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79" w:rsidRPr="007C2679" w:rsidRDefault="007C2679" w:rsidP="00A74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A74371">
        <w:rPr>
          <w:rFonts w:ascii="Times New Roman" w:hAnsi="Times New Roman" w:cs="Times New Roman"/>
          <w:sz w:val="24"/>
          <w:szCs w:val="24"/>
        </w:rPr>
        <w:t>PROSTORNO</w:t>
      </w:r>
    </w:p>
    <w:p w:rsidR="007C2679" w:rsidRDefault="00A74371" w:rsidP="00A7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UREĐENJE, ZAŠTITU OKOLIŠA I</w:t>
      </w:r>
    </w:p>
    <w:p w:rsidR="00A74371" w:rsidRPr="007C2679" w:rsidRDefault="00A74371" w:rsidP="00A743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POSLOVE</w:t>
      </w:r>
    </w:p>
    <w:p w:rsidR="007C2679" w:rsidRPr="007C2679" w:rsidRDefault="007C2679" w:rsidP="00A74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KLASA: </w:t>
      </w:r>
      <w:r w:rsidR="00DA35F2">
        <w:rPr>
          <w:rFonts w:ascii="Times New Roman" w:hAnsi="Times New Roman" w:cs="Times New Roman"/>
          <w:sz w:val="24"/>
          <w:szCs w:val="24"/>
        </w:rPr>
        <w:t>810-03/21-1/2</w:t>
      </w:r>
    </w:p>
    <w:p w:rsidR="007C2679" w:rsidRPr="007C2679" w:rsidRDefault="007C2679" w:rsidP="00A74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URBROJ: </w:t>
      </w:r>
      <w:r w:rsidR="003032C5">
        <w:rPr>
          <w:rFonts w:ascii="Times New Roman" w:hAnsi="Times New Roman" w:cs="Times New Roman"/>
          <w:sz w:val="24"/>
          <w:szCs w:val="24"/>
        </w:rPr>
        <w:t>2198-07-22-4</w:t>
      </w:r>
    </w:p>
    <w:p w:rsidR="007C2679" w:rsidRPr="007C2679" w:rsidRDefault="007C2679" w:rsidP="00A74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Zadar,</w:t>
      </w:r>
      <w:r w:rsidRPr="007C2679">
        <w:rPr>
          <w:rFonts w:ascii="Times New Roman" w:hAnsi="Times New Roman" w:cs="Times New Roman"/>
          <w:sz w:val="24"/>
          <w:szCs w:val="24"/>
        </w:rPr>
        <w:tab/>
      </w:r>
      <w:r w:rsidR="003032C5">
        <w:rPr>
          <w:rFonts w:ascii="Times New Roman" w:hAnsi="Times New Roman" w:cs="Times New Roman"/>
          <w:sz w:val="24"/>
          <w:szCs w:val="24"/>
        </w:rPr>
        <w:t>1.veljače 2022.godine</w:t>
      </w:r>
    </w:p>
    <w:p w:rsidR="007C2679" w:rsidRPr="007C2679" w:rsidRDefault="007C2679" w:rsidP="00A7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ab/>
      </w:r>
      <w:r w:rsidRPr="007C2679">
        <w:rPr>
          <w:rFonts w:ascii="Times New Roman" w:hAnsi="Times New Roman" w:cs="Times New Roman"/>
          <w:sz w:val="24"/>
          <w:szCs w:val="24"/>
        </w:rPr>
        <w:tab/>
      </w:r>
      <w:r w:rsidRPr="007C26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C26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ŽUPAN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0C7EC2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7C2679">
        <w:rPr>
          <w:rFonts w:ascii="Times New Roman" w:hAnsi="Times New Roman" w:cs="Times New Roman"/>
          <w:sz w:val="24"/>
          <w:szCs w:val="24"/>
        </w:rPr>
        <w:tab/>
        <w:t>Nacrt prijedloga Odluke o donošenju Plana zaštite od požara  Zadarsk</w:t>
      </w:r>
      <w:r w:rsidR="008457C1">
        <w:rPr>
          <w:rFonts w:ascii="Times New Roman" w:hAnsi="Times New Roman" w:cs="Times New Roman"/>
          <w:sz w:val="24"/>
          <w:szCs w:val="24"/>
        </w:rPr>
        <w:t>e</w:t>
      </w:r>
      <w:r w:rsidRPr="007C2679">
        <w:rPr>
          <w:rFonts w:ascii="Times New Roman" w:hAnsi="Times New Roman" w:cs="Times New Roman"/>
          <w:sz w:val="24"/>
          <w:szCs w:val="24"/>
        </w:rPr>
        <w:t xml:space="preserve"> županij</w:t>
      </w:r>
      <w:r w:rsidR="008457C1">
        <w:rPr>
          <w:rFonts w:ascii="Times New Roman" w:hAnsi="Times New Roman" w:cs="Times New Roman"/>
          <w:sz w:val="24"/>
          <w:szCs w:val="24"/>
        </w:rPr>
        <w:t>e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A60AC4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PRAVNI TEMELJ:</w:t>
      </w:r>
      <w:r w:rsidRPr="007C2679">
        <w:rPr>
          <w:rFonts w:ascii="Times New Roman" w:hAnsi="Times New Roman" w:cs="Times New Roman"/>
          <w:sz w:val="24"/>
          <w:szCs w:val="24"/>
        </w:rPr>
        <w:tab/>
        <w:t>Zakon o zaštiti od požara («Narodne novine» br.92/10</w:t>
      </w:r>
      <w:r w:rsidR="001B23C3">
        <w:rPr>
          <w:rFonts w:ascii="Times New Roman" w:hAnsi="Times New Roman" w:cs="Times New Roman"/>
          <w:sz w:val="24"/>
          <w:szCs w:val="24"/>
        </w:rPr>
        <w:t>),</w:t>
      </w:r>
      <w:r w:rsidRPr="007C2679">
        <w:rPr>
          <w:rFonts w:ascii="Times New Roman" w:hAnsi="Times New Roman" w:cs="Times New Roman"/>
          <w:sz w:val="24"/>
          <w:szCs w:val="24"/>
        </w:rPr>
        <w:t xml:space="preserve"> Statut Zadarske županije („Službeni glasnik Zadarske županije“, br. 15/09, 7/10, 11/10-isp. 4/12, 2/13, 14/13</w:t>
      </w:r>
      <w:r w:rsidR="00A74371">
        <w:rPr>
          <w:rFonts w:ascii="Times New Roman" w:hAnsi="Times New Roman" w:cs="Times New Roman"/>
          <w:sz w:val="24"/>
          <w:szCs w:val="24"/>
        </w:rPr>
        <w:t>, 3/18, 11/18-pročišćeni tekst, 5/20, 5/21</w:t>
      </w:r>
      <w:r w:rsidR="001B23C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A60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NADLEŽNOST ZA</w:t>
      </w:r>
    </w:p>
    <w:p w:rsidR="007C2679" w:rsidRPr="007C2679" w:rsidRDefault="007C2679" w:rsidP="00A60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DONOŠENJE:</w:t>
      </w:r>
      <w:r w:rsidRPr="007C2679">
        <w:rPr>
          <w:rFonts w:ascii="Times New Roman" w:hAnsi="Times New Roman" w:cs="Times New Roman"/>
          <w:sz w:val="24"/>
          <w:szCs w:val="24"/>
        </w:rPr>
        <w:tab/>
        <w:t xml:space="preserve">          Županijska skupština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Default="007C2679" w:rsidP="00A60A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PREDLAGATELJ:</w:t>
      </w:r>
      <w:r w:rsidRPr="007C2679">
        <w:rPr>
          <w:rFonts w:ascii="Times New Roman" w:hAnsi="Times New Roman" w:cs="Times New Roman"/>
          <w:sz w:val="24"/>
          <w:szCs w:val="24"/>
        </w:rPr>
        <w:tab/>
        <w:t xml:space="preserve">          Upravni odjel za </w:t>
      </w:r>
      <w:r w:rsidR="00A60AC4">
        <w:rPr>
          <w:rFonts w:ascii="Times New Roman" w:hAnsi="Times New Roman" w:cs="Times New Roman"/>
          <w:sz w:val="24"/>
          <w:szCs w:val="24"/>
        </w:rPr>
        <w:t>prostorno uređenje, zaštitu okoliša i</w:t>
      </w:r>
    </w:p>
    <w:p w:rsidR="00A60AC4" w:rsidRPr="007C2679" w:rsidRDefault="00A60AC4" w:rsidP="00A60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komunalne poslove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IZVJESTITELJ:</w:t>
      </w:r>
      <w:r w:rsidRPr="007C267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AC4">
        <w:rPr>
          <w:rFonts w:ascii="Times New Roman" w:hAnsi="Times New Roman" w:cs="Times New Roman"/>
          <w:sz w:val="24"/>
          <w:szCs w:val="24"/>
        </w:rPr>
        <w:t>Olivio Meštrović</w:t>
      </w:r>
      <w:r w:rsidRPr="007C2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679">
        <w:rPr>
          <w:rFonts w:ascii="Times New Roman" w:hAnsi="Times New Roman" w:cs="Times New Roman"/>
          <w:sz w:val="24"/>
          <w:szCs w:val="24"/>
        </w:rPr>
        <w:t>dipl.</w:t>
      </w:r>
      <w:r w:rsidR="00A60AC4">
        <w:rPr>
          <w:rFonts w:ascii="Times New Roman" w:hAnsi="Times New Roman" w:cs="Times New Roman"/>
          <w:sz w:val="24"/>
          <w:szCs w:val="24"/>
        </w:rPr>
        <w:t>ing</w:t>
      </w:r>
      <w:r w:rsidRPr="007C2679">
        <w:rPr>
          <w:rFonts w:ascii="Times New Roman" w:hAnsi="Times New Roman" w:cs="Times New Roman"/>
          <w:sz w:val="24"/>
          <w:szCs w:val="24"/>
        </w:rPr>
        <w:t>.pročelnik</w:t>
      </w:r>
      <w:proofErr w:type="spellEnd"/>
      <w:r w:rsidRPr="007C2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OBRAZLOŽENJE:       </w:t>
      </w:r>
    </w:p>
    <w:p w:rsidR="007C2679" w:rsidRP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Dokumenti zaštite od požara lokalne i područne (regionalne) razine su planovi zaštite od požara te provedbeni planovi unapređenja zaštite od požara. </w:t>
      </w:r>
    </w:p>
    <w:p w:rsidR="007C2679" w:rsidRP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Člankom 13. stavak 1. Zakona o zaštiti od požara propisano je da „</w:t>
      </w:r>
      <w:r w:rsidRPr="000C7EC2">
        <w:rPr>
          <w:rFonts w:ascii="Times New Roman" w:hAnsi="Times New Roman" w:cs="Times New Roman"/>
          <w:i/>
          <w:sz w:val="24"/>
          <w:szCs w:val="24"/>
        </w:rPr>
        <w:t xml:space="preserve">Jedinice lokalne i područne (regionalne) samouprave donose plan zaštite od požara za svoje područje na temelju procjene ugroženosti od požara, </w:t>
      </w:r>
      <w:r w:rsidRPr="007C2679">
        <w:rPr>
          <w:rFonts w:ascii="Times New Roman" w:hAnsi="Times New Roman" w:cs="Times New Roman"/>
          <w:sz w:val="24"/>
          <w:szCs w:val="24"/>
        </w:rPr>
        <w:t>po prethodno pribavljenom mišljenju nadležne policijske uprave. Procjena ugroženosti i plan zaštite od požara županije temelje se na procjenama ugroženosti i planovima zaštite od požara gradova i općina na području županije.“</w:t>
      </w:r>
    </w:p>
    <w:p w:rsidR="007C2679" w:rsidRPr="008457C1" w:rsidRDefault="007C2679" w:rsidP="00D621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Člankom 4 Pravilnika o zaštiti od požara </w:t>
      </w:r>
      <w:r w:rsidR="00AE21C7">
        <w:rPr>
          <w:rFonts w:ascii="Times New Roman" w:hAnsi="Times New Roman" w:cs="Times New Roman"/>
          <w:sz w:val="24"/>
          <w:szCs w:val="24"/>
        </w:rPr>
        <w:t xml:space="preserve">(„Narodne  novine br.51/12) </w:t>
      </w:r>
      <w:r w:rsidRPr="007C2679">
        <w:rPr>
          <w:rFonts w:ascii="Times New Roman" w:hAnsi="Times New Roman" w:cs="Times New Roman"/>
          <w:sz w:val="24"/>
          <w:szCs w:val="24"/>
        </w:rPr>
        <w:t xml:space="preserve">utvrđeno je da se „Planom županije, grada odnosno općine prikazuje stvarni broj, veličina, smještaj i ustroj vatrogasnih postrojbi odnosno dobrovoljnih vatrogasnih društava te njihova područja djelovanja i odgovornosti. Nadalje, </w:t>
      </w:r>
      <w:r w:rsidRPr="008457C1">
        <w:rPr>
          <w:rFonts w:ascii="Times New Roman" w:hAnsi="Times New Roman" w:cs="Times New Roman"/>
          <w:i/>
          <w:sz w:val="24"/>
          <w:szCs w:val="24"/>
        </w:rPr>
        <w:t>člankom 5.Pravilnika propisano je da se „Plan usklađuje nakon svake revizije procjene ugroženosti od požara, odnosno u rokovima određenim Zakonom o zaštiti od požara.“</w:t>
      </w:r>
    </w:p>
    <w:p w:rsidR="00AE21C7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lastRenderedPageBreak/>
        <w:t xml:space="preserve">Zadarska županija </w:t>
      </w:r>
      <w:r w:rsidR="00B86028">
        <w:rPr>
          <w:rFonts w:ascii="Times New Roman" w:hAnsi="Times New Roman" w:cs="Times New Roman"/>
          <w:sz w:val="24"/>
          <w:szCs w:val="24"/>
        </w:rPr>
        <w:t>revidirala</w:t>
      </w:r>
      <w:r w:rsidRPr="007C2679">
        <w:rPr>
          <w:rFonts w:ascii="Times New Roman" w:hAnsi="Times New Roman" w:cs="Times New Roman"/>
          <w:sz w:val="24"/>
          <w:szCs w:val="24"/>
        </w:rPr>
        <w:t xml:space="preserve"> je</w:t>
      </w:r>
      <w:r w:rsidR="000C7EC2">
        <w:rPr>
          <w:rFonts w:ascii="Times New Roman" w:hAnsi="Times New Roman" w:cs="Times New Roman"/>
          <w:sz w:val="24"/>
          <w:szCs w:val="24"/>
        </w:rPr>
        <w:t xml:space="preserve"> </w:t>
      </w:r>
      <w:r w:rsidR="00AE21C7">
        <w:rPr>
          <w:rFonts w:ascii="Times New Roman" w:hAnsi="Times New Roman" w:cs="Times New Roman"/>
          <w:sz w:val="24"/>
          <w:szCs w:val="24"/>
        </w:rPr>
        <w:t>aktualnu</w:t>
      </w:r>
      <w:r w:rsidRPr="007C2679">
        <w:rPr>
          <w:rFonts w:ascii="Times New Roman" w:hAnsi="Times New Roman" w:cs="Times New Roman"/>
          <w:sz w:val="24"/>
          <w:szCs w:val="24"/>
        </w:rPr>
        <w:t xml:space="preserve"> Procjenu ugroženosti od požara i tehnoloških eksplozija</w:t>
      </w:r>
      <w:r w:rsidR="00AE21C7">
        <w:rPr>
          <w:rFonts w:ascii="Times New Roman" w:hAnsi="Times New Roman" w:cs="Times New Roman"/>
          <w:sz w:val="24"/>
          <w:szCs w:val="24"/>
        </w:rPr>
        <w:t xml:space="preserve"> donošenjem Odluke o donošenju nove Procjene  3.prosinca 2021.g.</w:t>
      </w:r>
      <w:r w:rsidR="00B86028">
        <w:rPr>
          <w:rFonts w:ascii="Times New Roman" w:hAnsi="Times New Roman" w:cs="Times New Roman"/>
          <w:sz w:val="24"/>
          <w:szCs w:val="24"/>
        </w:rPr>
        <w:t>,</w:t>
      </w:r>
      <w:r w:rsidRPr="007C2679">
        <w:rPr>
          <w:rFonts w:ascii="Times New Roman" w:hAnsi="Times New Roman" w:cs="Times New Roman"/>
          <w:sz w:val="24"/>
          <w:szCs w:val="24"/>
        </w:rPr>
        <w:t xml:space="preserve"> slijedom čega </w:t>
      </w:r>
      <w:r w:rsidR="00AE21C7">
        <w:rPr>
          <w:rFonts w:ascii="Times New Roman" w:hAnsi="Times New Roman" w:cs="Times New Roman"/>
          <w:sz w:val="24"/>
          <w:szCs w:val="24"/>
        </w:rPr>
        <w:t xml:space="preserve">je nastala obveza da se </w:t>
      </w:r>
      <w:r w:rsidR="008457C1">
        <w:rPr>
          <w:rFonts w:ascii="Times New Roman" w:hAnsi="Times New Roman" w:cs="Times New Roman"/>
          <w:sz w:val="24"/>
          <w:szCs w:val="24"/>
        </w:rPr>
        <w:t>i Plan uskladi s nov</w:t>
      </w:r>
      <w:r w:rsidR="00B86028">
        <w:rPr>
          <w:rFonts w:ascii="Times New Roman" w:hAnsi="Times New Roman" w:cs="Times New Roman"/>
          <w:sz w:val="24"/>
          <w:szCs w:val="24"/>
        </w:rPr>
        <w:t>om, revidiranom</w:t>
      </w:r>
      <w:r w:rsidR="008457C1">
        <w:rPr>
          <w:rFonts w:ascii="Times New Roman" w:hAnsi="Times New Roman" w:cs="Times New Roman"/>
          <w:sz w:val="24"/>
          <w:szCs w:val="24"/>
        </w:rPr>
        <w:t xml:space="preserve"> Procjenom.</w:t>
      </w:r>
      <w:r w:rsidRPr="007C2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79" w:rsidRP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Plan zaštite od požara Zadarske županije operativni je dokument koji razrađuje sustav djelovanja i uključenja vatrogasnih postrojbi i drugih sudionika u akcije gašenja požara, pregled broja i veličine vatrogasnih postrojbi, opreme i vozila, a u grafičkom dijelu daje pregled građevina i otvorenog prostora u Zadarskoj županiji na kojima se može očekivati požar većih razmjera u kojem bi sudjelovale vatrogasne postrojbe s područja više općina ili područja susjednih županija. Plan podliježe obvezi redovitog usklađivanja nakon svake izmjene kako bi se u svakom trenutku po njemu moglo operativno postupati.</w:t>
      </w:r>
    </w:p>
    <w:p w:rsid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Plan je izradio</w:t>
      </w:r>
      <w:r w:rsidR="00B86028">
        <w:rPr>
          <w:rFonts w:ascii="Times New Roman" w:hAnsi="Times New Roman" w:cs="Times New Roman"/>
          <w:sz w:val="24"/>
          <w:szCs w:val="24"/>
        </w:rPr>
        <w:t>,</w:t>
      </w:r>
      <w:r w:rsidRPr="007C2679">
        <w:rPr>
          <w:rFonts w:ascii="Times New Roman" w:hAnsi="Times New Roman" w:cs="Times New Roman"/>
          <w:sz w:val="24"/>
          <w:szCs w:val="24"/>
        </w:rPr>
        <w:t xml:space="preserve"> na temelju Procjene ugroženosti od požara i tehnoloških eksplozija</w:t>
      </w:r>
      <w:r w:rsidR="00B86028">
        <w:rPr>
          <w:rFonts w:ascii="Times New Roman" w:hAnsi="Times New Roman" w:cs="Times New Roman"/>
          <w:sz w:val="24"/>
          <w:szCs w:val="24"/>
        </w:rPr>
        <w:t>,</w:t>
      </w:r>
      <w:r w:rsidRPr="007C2679">
        <w:rPr>
          <w:rFonts w:ascii="Times New Roman" w:hAnsi="Times New Roman" w:cs="Times New Roman"/>
          <w:sz w:val="24"/>
          <w:szCs w:val="24"/>
        </w:rPr>
        <w:t xml:space="preserve"> </w:t>
      </w:r>
      <w:r w:rsidR="0030559E">
        <w:rPr>
          <w:rFonts w:ascii="Times New Roman" w:hAnsi="Times New Roman" w:cs="Times New Roman"/>
          <w:sz w:val="24"/>
          <w:szCs w:val="24"/>
        </w:rPr>
        <w:t xml:space="preserve">ovlašteni izrađivač tvrtka </w:t>
      </w:r>
      <w:r w:rsidR="00FF5A24">
        <w:rPr>
          <w:rFonts w:ascii="Times New Roman" w:hAnsi="Times New Roman" w:cs="Times New Roman"/>
          <w:sz w:val="24"/>
          <w:szCs w:val="24"/>
        </w:rPr>
        <w:t>Alfa atest d.o.o. iz Splita</w:t>
      </w:r>
      <w:r w:rsidR="0030559E">
        <w:rPr>
          <w:rFonts w:ascii="Times New Roman" w:hAnsi="Times New Roman" w:cs="Times New Roman"/>
          <w:sz w:val="24"/>
          <w:szCs w:val="24"/>
        </w:rPr>
        <w:t>,</w:t>
      </w:r>
      <w:r w:rsidRPr="007C2679">
        <w:rPr>
          <w:rFonts w:ascii="Times New Roman" w:hAnsi="Times New Roman" w:cs="Times New Roman"/>
          <w:sz w:val="24"/>
          <w:szCs w:val="24"/>
        </w:rPr>
        <w:t xml:space="preserve"> </w:t>
      </w:r>
      <w:r w:rsidR="00FF5A24">
        <w:rPr>
          <w:rFonts w:ascii="Times New Roman" w:hAnsi="Times New Roman" w:cs="Times New Roman"/>
          <w:sz w:val="24"/>
          <w:szCs w:val="24"/>
        </w:rPr>
        <w:t>koj</w:t>
      </w:r>
      <w:r w:rsidR="0030559E">
        <w:rPr>
          <w:rFonts w:ascii="Times New Roman" w:hAnsi="Times New Roman" w:cs="Times New Roman"/>
          <w:sz w:val="24"/>
          <w:szCs w:val="24"/>
        </w:rPr>
        <w:t>a</w:t>
      </w:r>
      <w:r w:rsidR="00FF5A24">
        <w:rPr>
          <w:rFonts w:ascii="Times New Roman" w:hAnsi="Times New Roman" w:cs="Times New Roman"/>
          <w:sz w:val="24"/>
          <w:szCs w:val="24"/>
        </w:rPr>
        <w:t xml:space="preserve"> je </w:t>
      </w:r>
      <w:r w:rsidR="0030559E">
        <w:rPr>
          <w:rFonts w:ascii="Times New Roman" w:hAnsi="Times New Roman" w:cs="Times New Roman"/>
          <w:sz w:val="24"/>
          <w:szCs w:val="24"/>
        </w:rPr>
        <w:t>sudjelovala u izradi</w:t>
      </w:r>
      <w:r w:rsidR="00FF5A24">
        <w:rPr>
          <w:rFonts w:ascii="Times New Roman" w:hAnsi="Times New Roman" w:cs="Times New Roman"/>
          <w:sz w:val="24"/>
          <w:szCs w:val="24"/>
        </w:rPr>
        <w:t xml:space="preserve"> </w:t>
      </w:r>
      <w:r w:rsidR="0030559E">
        <w:rPr>
          <w:rFonts w:ascii="Times New Roman" w:hAnsi="Times New Roman" w:cs="Times New Roman"/>
          <w:sz w:val="24"/>
          <w:szCs w:val="24"/>
        </w:rPr>
        <w:t xml:space="preserve">županijske </w:t>
      </w:r>
      <w:r w:rsidR="00FF5A24">
        <w:rPr>
          <w:rFonts w:ascii="Times New Roman" w:hAnsi="Times New Roman" w:cs="Times New Roman"/>
          <w:sz w:val="24"/>
          <w:szCs w:val="24"/>
        </w:rPr>
        <w:t>Procjen</w:t>
      </w:r>
      <w:r w:rsidR="0030559E">
        <w:rPr>
          <w:rFonts w:ascii="Times New Roman" w:hAnsi="Times New Roman" w:cs="Times New Roman"/>
          <w:sz w:val="24"/>
          <w:szCs w:val="24"/>
        </w:rPr>
        <w:t>e</w:t>
      </w:r>
      <w:r w:rsidR="00FF5A24">
        <w:rPr>
          <w:rFonts w:ascii="Times New Roman" w:hAnsi="Times New Roman" w:cs="Times New Roman"/>
          <w:sz w:val="24"/>
          <w:szCs w:val="24"/>
        </w:rPr>
        <w:t xml:space="preserve">  ugroženosti od požara</w:t>
      </w:r>
      <w:r w:rsidR="0030559E">
        <w:rPr>
          <w:rFonts w:ascii="Times New Roman" w:hAnsi="Times New Roman" w:cs="Times New Roman"/>
          <w:sz w:val="24"/>
          <w:szCs w:val="24"/>
        </w:rPr>
        <w:t xml:space="preserve"> i tehnoloških eksplozija, sa</w:t>
      </w:r>
      <w:r w:rsidRPr="007C2679">
        <w:rPr>
          <w:rFonts w:ascii="Times New Roman" w:hAnsi="Times New Roman" w:cs="Times New Roman"/>
          <w:sz w:val="24"/>
          <w:szCs w:val="24"/>
        </w:rPr>
        <w:t xml:space="preserve"> Stručnim timom čiji je sastav naveden u Planu. Sastoji se od tekstualnog i grafičkog dijela</w:t>
      </w:r>
      <w:r w:rsidR="00B86028">
        <w:rPr>
          <w:rFonts w:ascii="Times New Roman" w:hAnsi="Times New Roman" w:cs="Times New Roman"/>
          <w:sz w:val="24"/>
          <w:szCs w:val="24"/>
        </w:rPr>
        <w:t>.</w:t>
      </w:r>
    </w:p>
    <w:p w:rsidR="00E30514" w:rsidRPr="007C2679" w:rsidRDefault="00E30514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860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predloženi Plan za štite od požara svoje primjedbe, koje su ugrađene u Plan, dao je županijski vatrogasni zapovjednik, dok se Policijska uprava zadarska o istome nije očitovala.</w:t>
      </w:r>
    </w:p>
    <w:p w:rsidR="007C2679" w:rsidRP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Predlaže se Županijskoj skupštini donijeti Odluku o donošenju Plana zaštite od požara  Zadarske županije. </w:t>
      </w:r>
    </w:p>
    <w:p w:rsidR="007C2679" w:rsidRP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FISKALNI UČINAK NA PRORAČUN: Zadarska županija osigurava u proračunu financijska sredstva za provedbu organizacijskih i tehničkih mjera zaštite od požara na svom području. Prema vlastitom Planu zaštite od požara te propisanim zakonskim obvezama koje proizlaze iz </w:t>
      </w:r>
      <w:r w:rsidR="00304D14">
        <w:rPr>
          <w:rFonts w:ascii="Times New Roman" w:hAnsi="Times New Roman" w:cs="Times New Roman"/>
          <w:sz w:val="24"/>
          <w:szCs w:val="24"/>
        </w:rPr>
        <w:t xml:space="preserve">Zakona o zaštiti od požara i </w:t>
      </w:r>
      <w:r w:rsidRPr="007C2679">
        <w:rPr>
          <w:rFonts w:ascii="Times New Roman" w:hAnsi="Times New Roman" w:cs="Times New Roman"/>
          <w:sz w:val="24"/>
          <w:szCs w:val="24"/>
        </w:rPr>
        <w:t>Zakona o vatrogastvu za 20</w:t>
      </w:r>
      <w:r w:rsidR="00FF5A24">
        <w:rPr>
          <w:rFonts w:ascii="Times New Roman" w:hAnsi="Times New Roman" w:cs="Times New Roman"/>
          <w:sz w:val="24"/>
          <w:szCs w:val="24"/>
        </w:rPr>
        <w:t>22</w:t>
      </w:r>
      <w:r w:rsidRPr="007C2679">
        <w:rPr>
          <w:rFonts w:ascii="Times New Roman" w:hAnsi="Times New Roman" w:cs="Times New Roman"/>
          <w:sz w:val="24"/>
          <w:szCs w:val="24"/>
        </w:rPr>
        <w:t xml:space="preserve">.planirana sredstva za Vatrogasnu zajednicu Zadarske županije iznose </w:t>
      </w:r>
      <w:r w:rsidR="00F72E74">
        <w:rPr>
          <w:rFonts w:ascii="Times New Roman" w:hAnsi="Times New Roman" w:cs="Times New Roman"/>
          <w:sz w:val="24"/>
          <w:szCs w:val="24"/>
        </w:rPr>
        <w:t xml:space="preserve">930.000,00 </w:t>
      </w:r>
      <w:r w:rsidRPr="007C2679">
        <w:rPr>
          <w:rFonts w:ascii="Times New Roman" w:hAnsi="Times New Roman" w:cs="Times New Roman"/>
          <w:sz w:val="24"/>
          <w:szCs w:val="24"/>
        </w:rPr>
        <w:t xml:space="preserve">kuna. U izvanrednim događajima koji </w:t>
      </w:r>
      <w:r w:rsidR="00F72E74">
        <w:rPr>
          <w:rFonts w:ascii="Times New Roman" w:hAnsi="Times New Roman" w:cs="Times New Roman"/>
          <w:sz w:val="24"/>
          <w:szCs w:val="24"/>
        </w:rPr>
        <w:t xml:space="preserve">po nalogu županijskog vatrogasnog zapovjednika </w:t>
      </w:r>
      <w:r w:rsidRPr="007C2679">
        <w:rPr>
          <w:rFonts w:ascii="Times New Roman" w:hAnsi="Times New Roman" w:cs="Times New Roman"/>
          <w:sz w:val="24"/>
          <w:szCs w:val="24"/>
        </w:rPr>
        <w:t xml:space="preserve">zahtijevaju angažiranje dodatnih vatrogasnih snaga izvan područja Zadarske županije financiranje se obavlja iz </w:t>
      </w:r>
      <w:r w:rsidR="00F72E74">
        <w:rPr>
          <w:rFonts w:ascii="Times New Roman" w:hAnsi="Times New Roman" w:cs="Times New Roman"/>
          <w:sz w:val="24"/>
          <w:szCs w:val="24"/>
        </w:rPr>
        <w:t>županijsk</w:t>
      </w:r>
      <w:r w:rsidR="00304D14">
        <w:rPr>
          <w:rFonts w:ascii="Times New Roman" w:hAnsi="Times New Roman" w:cs="Times New Roman"/>
          <w:sz w:val="24"/>
          <w:szCs w:val="24"/>
        </w:rPr>
        <w:t>ih</w:t>
      </w:r>
      <w:r w:rsidR="00F72E74">
        <w:rPr>
          <w:rFonts w:ascii="Times New Roman" w:hAnsi="Times New Roman" w:cs="Times New Roman"/>
          <w:sz w:val="24"/>
          <w:szCs w:val="24"/>
        </w:rPr>
        <w:t xml:space="preserve"> proračunskih sredstava iz kojih je za ovu namjenu planiran iznos od 600.000,00 kuna.</w:t>
      </w:r>
      <w:r w:rsidRPr="007C2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610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PROVEDBA ŽUPANIJSKE RAZVOJNE STRATEGIJE: Cilj: </w:t>
      </w:r>
      <w:r w:rsidR="00E15610" w:rsidRPr="00E15610">
        <w:rPr>
          <w:rFonts w:ascii="Times New Roman" w:hAnsi="Times New Roman" w:cs="Times New Roman"/>
          <w:sz w:val="24"/>
          <w:szCs w:val="24"/>
        </w:rPr>
        <w:t>3. Jačanje sustava zaštite i spašavanja te prilagodbe na klimatske promjene, Prioritet 3.1. Razvijena društvena infrastruktura i usluge, Mjera 3.1.8. Unapređenje sustava civilne zaštite, jačanje svijesti i ukazivanje na moguće posljedice izazvane klimatskim promjenama.</w:t>
      </w:r>
    </w:p>
    <w:p w:rsidR="007C2679" w:rsidRP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PRIJEDLOG PRIPREMILA: Ivka Ćorić, </w:t>
      </w:r>
      <w:proofErr w:type="spellStart"/>
      <w:r w:rsidRPr="007C2679">
        <w:rPr>
          <w:rFonts w:ascii="Times New Roman" w:hAnsi="Times New Roman" w:cs="Times New Roman"/>
          <w:sz w:val="24"/>
          <w:szCs w:val="24"/>
        </w:rPr>
        <w:t>mag.iur.univ.spec</w:t>
      </w:r>
      <w:proofErr w:type="spellEnd"/>
      <w:r w:rsidRPr="007C2679">
        <w:rPr>
          <w:rFonts w:ascii="Times New Roman" w:hAnsi="Times New Roman" w:cs="Times New Roman"/>
          <w:sz w:val="24"/>
          <w:szCs w:val="24"/>
        </w:rPr>
        <w:t xml:space="preserve">. pomoćnica pročelnika Upravnog odjela za </w:t>
      </w:r>
      <w:r w:rsidR="00E15610">
        <w:rPr>
          <w:rFonts w:ascii="Times New Roman" w:hAnsi="Times New Roman" w:cs="Times New Roman"/>
          <w:sz w:val="24"/>
          <w:szCs w:val="24"/>
        </w:rPr>
        <w:t>prostorno uređenje, zaštitu okoliša i komunalne poslove</w:t>
      </w:r>
    </w:p>
    <w:p w:rsidR="007C2679" w:rsidRPr="007C2679" w:rsidRDefault="007C2679" w:rsidP="00D62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PROČELNIK:</w:t>
      </w:r>
    </w:p>
    <w:p w:rsidR="009B228A" w:rsidRPr="007C2679" w:rsidRDefault="009B228A" w:rsidP="007C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Olivio Meštrović,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B12305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12305" w:rsidRDefault="00B12305" w:rsidP="007C2679">
      <w:pPr>
        <w:rPr>
          <w:rFonts w:ascii="Times New Roman" w:hAnsi="Times New Roman" w:cs="Times New Roman"/>
          <w:sz w:val="24"/>
          <w:szCs w:val="24"/>
        </w:rPr>
      </w:pPr>
    </w:p>
    <w:p w:rsidR="00B12305" w:rsidRDefault="00B12305" w:rsidP="007C2679">
      <w:pPr>
        <w:rPr>
          <w:rFonts w:ascii="Times New Roman" w:hAnsi="Times New Roman" w:cs="Times New Roman"/>
          <w:sz w:val="24"/>
          <w:szCs w:val="24"/>
        </w:rPr>
      </w:pPr>
    </w:p>
    <w:p w:rsidR="00B12305" w:rsidRDefault="00B12305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C14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ŽUPANIJSKA SKUPŠTINA                                </w:t>
      </w:r>
    </w:p>
    <w:p w:rsidR="007C2679" w:rsidRPr="007C2679" w:rsidRDefault="007C2679" w:rsidP="00C14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KLASA:</w:t>
      </w:r>
    </w:p>
    <w:p w:rsidR="007C2679" w:rsidRPr="007C2679" w:rsidRDefault="007C2679" w:rsidP="00C14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URBROJ:</w:t>
      </w:r>
    </w:p>
    <w:p w:rsidR="007C2679" w:rsidRPr="007C2679" w:rsidRDefault="007C2679" w:rsidP="00C14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Zadar, </w:t>
      </w:r>
    </w:p>
    <w:p w:rsidR="007C2679" w:rsidRPr="007C2679" w:rsidRDefault="007C2679" w:rsidP="00117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679" w:rsidRDefault="007C2679" w:rsidP="001174EF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Na temelju članka 13.</w:t>
      </w:r>
      <w:r w:rsidR="009C67DB">
        <w:rPr>
          <w:rFonts w:ascii="Times New Roman" w:hAnsi="Times New Roman" w:cs="Times New Roman"/>
          <w:sz w:val="24"/>
          <w:szCs w:val="24"/>
        </w:rPr>
        <w:t xml:space="preserve"> stavak 1.</w:t>
      </w:r>
      <w:r w:rsidRPr="007C2679">
        <w:rPr>
          <w:rFonts w:ascii="Times New Roman" w:hAnsi="Times New Roman" w:cs="Times New Roman"/>
          <w:sz w:val="24"/>
          <w:szCs w:val="24"/>
        </w:rPr>
        <w:t xml:space="preserve"> Zakona o zaštiti od požara ("Narodne novine" br.92/10</w:t>
      </w:r>
      <w:r w:rsidR="009C67DB">
        <w:rPr>
          <w:rFonts w:ascii="Times New Roman" w:hAnsi="Times New Roman" w:cs="Times New Roman"/>
          <w:sz w:val="24"/>
          <w:szCs w:val="24"/>
        </w:rPr>
        <w:t>)</w:t>
      </w:r>
      <w:r w:rsidR="00C14D4F">
        <w:rPr>
          <w:rFonts w:ascii="Times New Roman" w:hAnsi="Times New Roman" w:cs="Times New Roman"/>
          <w:sz w:val="24"/>
          <w:szCs w:val="24"/>
        </w:rPr>
        <w:t xml:space="preserve"> i</w:t>
      </w:r>
      <w:r w:rsidRPr="007C2679">
        <w:rPr>
          <w:rFonts w:ascii="Times New Roman" w:hAnsi="Times New Roman" w:cs="Times New Roman"/>
          <w:sz w:val="24"/>
          <w:szCs w:val="24"/>
        </w:rPr>
        <w:t xml:space="preserve"> članka 12. Statuta Zadarske županije ("Službeni glasnik Zadarske županije" br. 15/09, 7/10, 11/10-ispravak, 4/12, 2/13, 14/13</w:t>
      </w:r>
      <w:r w:rsidR="00C14D4F">
        <w:rPr>
          <w:rFonts w:ascii="Times New Roman" w:hAnsi="Times New Roman" w:cs="Times New Roman"/>
          <w:sz w:val="24"/>
          <w:szCs w:val="24"/>
        </w:rPr>
        <w:t>, 3/18, 11/18-pročišćeni tekst, 5/20, 5/21</w:t>
      </w:r>
      <w:r w:rsidRPr="007C2679">
        <w:rPr>
          <w:rFonts w:ascii="Times New Roman" w:hAnsi="Times New Roman" w:cs="Times New Roman"/>
          <w:sz w:val="24"/>
          <w:szCs w:val="24"/>
        </w:rPr>
        <w:t xml:space="preserve">), </w:t>
      </w:r>
      <w:r w:rsidR="00E91C84">
        <w:rPr>
          <w:rFonts w:ascii="Times New Roman" w:hAnsi="Times New Roman" w:cs="Times New Roman"/>
          <w:sz w:val="24"/>
          <w:szCs w:val="24"/>
        </w:rPr>
        <w:t>a po prethodno</w:t>
      </w:r>
      <w:r w:rsidR="00D76937">
        <w:rPr>
          <w:rFonts w:ascii="Times New Roman" w:hAnsi="Times New Roman" w:cs="Times New Roman"/>
          <w:sz w:val="24"/>
          <w:szCs w:val="24"/>
        </w:rPr>
        <w:t xml:space="preserve"> </w:t>
      </w:r>
      <w:r w:rsidR="00E91C84">
        <w:rPr>
          <w:rFonts w:ascii="Times New Roman" w:hAnsi="Times New Roman" w:cs="Times New Roman"/>
          <w:sz w:val="24"/>
          <w:szCs w:val="24"/>
        </w:rPr>
        <w:t xml:space="preserve"> </w:t>
      </w:r>
      <w:r w:rsidR="00DC05D5">
        <w:rPr>
          <w:rFonts w:ascii="Times New Roman" w:hAnsi="Times New Roman" w:cs="Times New Roman"/>
          <w:sz w:val="24"/>
          <w:szCs w:val="24"/>
        </w:rPr>
        <w:t>donesenoj</w:t>
      </w:r>
      <w:r w:rsidR="00E91C84">
        <w:rPr>
          <w:rFonts w:ascii="Times New Roman" w:hAnsi="Times New Roman" w:cs="Times New Roman"/>
          <w:sz w:val="24"/>
          <w:szCs w:val="24"/>
        </w:rPr>
        <w:t xml:space="preserve"> </w:t>
      </w:r>
      <w:r w:rsidR="002E7E1A">
        <w:rPr>
          <w:rFonts w:ascii="Times New Roman" w:hAnsi="Times New Roman" w:cs="Times New Roman"/>
          <w:sz w:val="24"/>
          <w:szCs w:val="24"/>
        </w:rPr>
        <w:t>P</w:t>
      </w:r>
      <w:r w:rsidR="00E91C84">
        <w:rPr>
          <w:rFonts w:ascii="Times New Roman" w:hAnsi="Times New Roman" w:cs="Times New Roman"/>
          <w:sz w:val="24"/>
          <w:szCs w:val="24"/>
        </w:rPr>
        <w:t>rocjen</w:t>
      </w:r>
      <w:r w:rsidR="00D76937">
        <w:rPr>
          <w:rFonts w:ascii="Times New Roman" w:hAnsi="Times New Roman" w:cs="Times New Roman"/>
          <w:sz w:val="24"/>
          <w:szCs w:val="24"/>
        </w:rPr>
        <w:t>i</w:t>
      </w:r>
      <w:r w:rsidR="00E91C84">
        <w:rPr>
          <w:rFonts w:ascii="Times New Roman" w:hAnsi="Times New Roman" w:cs="Times New Roman"/>
          <w:sz w:val="24"/>
          <w:szCs w:val="24"/>
        </w:rPr>
        <w:t xml:space="preserve"> ugroženosti od požara i tehnoloških eksplozija Zadarske županije  </w:t>
      </w:r>
      <w:r w:rsidR="002E7E1A">
        <w:rPr>
          <w:rFonts w:ascii="Times New Roman" w:hAnsi="Times New Roman" w:cs="Times New Roman"/>
          <w:sz w:val="24"/>
          <w:szCs w:val="24"/>
        </w:rPr>
        <w:t>(„Službeni glasnik Zadarske županije br.29/21)</w:t>
      </w:r>
      <w:r w:rsidR="00D76937">
        <w:rPr>
          <w:rFonts w:ascii="Times New Roman" w:hAnsi="Times New Roman" w:cs="Times New Roman"/>
          <w:sz w:val="24"/>
          <w:szCs w:val="24"/>
        </w:rPr>
        <w:t>,</w:t>
      </w:r>
      <w:r w:rsidR="002E7E1A">
        <w:rPr>
          <w:rFonts w:ascii="Times New Roman" w:hAnsi="Times New Roman" w:cs="Times New Roman"/>
          <w:sz w:val="24"/>
          <w:szCs w:val="24"/>
        </w:rPr>
        <w:t xml:space="preserve"> </w:t>
      </w:r>
      <w:r w:rsidRPr="007C2679">
        <w:rPr>
          <w:rFonts w:ascii="Times New Roman" w:hAnsi="Times New Roman" w:cs="Times New Roman"/>
          <w:sz w:val="24"/>
          <w:szCs w:val="24"/>
        </w:rPr>
        <w:t>Županijska skupština Zadarske županije na ___ sjednici održanoj dana  ______________ 20</w:t>
      </w:r>
      <w:r w:rsidR="00C14D4F">
        <w:rPr>
          <w:rFonts w:ascii="Times New Roman" w:hAnsi="Times New Roman" w:cs="Times New Roman"/>
          <w:sz w:val="24"/>
          <w:szCs w:val="24"/>
        </w:rPr>
        <w:t>22</w:t>
      </w:r>
      <w:r w:rsidRPr="007C2679">
        <w:rPr>
          <w:rFonts w:ascii="Times New Roman" w:hAnsi="Times New Roman" w:cs="Times New Roman"/>
          <w:sz w:val="24"/>
          <w:szCs w:val="24"/>
        </w:rPr>
        <w:t>.godine donosi</w:t>
      </w:r>
    </w:p>
    <w:p w:rsidR="00D76937" w:rsidRPr="007C2679" w:rsidRDefault="00D76937" w:rsidP="00117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679" w:rsidRDefault="007C2679" w:rsidP="00701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O D L U K U</w:t>
      </w:r>
    </w:p>
    <w:p w:rsidR="00D76937" w:rsidRPr="007C2679" w:rsidRDefault="00D76937" w:rsidP="00701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FE5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I.</w:t>
      </w:r>
    </w:p>
    <w:p w:rsid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Donosi se Plan zaštite od požara </w:t>
      </w:r>
      <w:r w:rsidR="007012FA">
        <w:rPr>
          <w:rFonts w:ascii="Times New Roman" w:hAnsi="Times New Roman" w:cs="Times New Roman"/>
          <w:sz w:val="24"/>
          <w:szCs w:val="24"/>
        </w:rPr>
        <w:t>Z</w:t>
      </w:r>
      <w:r w:rsidRPr="007C2679">
        <w:rPr>
          <w:rFonts w:ascii="Times New Roman" w:hAnsi="Times New Roman" w:cs="Times New Roman"/>
          <w:sz w:val="24"/>
          <w:szCs w:val="24"/>
        </w:rPr>
        <w:t>adarske županije</w:t>
      </w:r>
      <w:r w:rsidR="00E91C84">
        <w:rPr>
          <w:rFonts w:ascii="Times New Roman" w:hAnsi="Times New Roman" w:cs="Times New Roman"/>
          <w:sz w:val="24"/>
          <w:szCs w:val="24"/>
        </w:rPr>
        <w:t>.</w:t>
      </w:r>
      <w:r w:rsidRPr="007C2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37" w:rsidRPr="007C2679" w:rsidRDefault="00D76937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D76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II.</w:t>
      </w:r>
    </w:p>
    <w:p w:rsidR="007C2679" w:rsidRDefault="007C2679" w:rsidP="00D76937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Plan se sastoji od tekstualnog i grafičkog dijela i sastavni je dio ove Odluke. </w:t>
      </w:r>
    </w:p>
    <w:p w:rsidR="00D76937" w:rsidRPr="007C2679" w:rsidRDefault="00D76937" w:rsidP="00D76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F67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III.</w:t>
      </w:r>
    </w:p>
    <w:p w:rsidR="007C2679" w:rsidRPr="007C2679" w:rsidRDefault="007C2679" w:rsidP="00D76937">
      <w:pPr>
        <w:jc w:val="both"/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Zadarske županije“.</w:t>
      </w:r>
    </w:p>
    <w:p w:rsidR="00D76937" w:rsidRPr="007C2679" w:rsidRDefault="00D76937" w:rsidP="007C2679">
      <w:pPr>
        <w:rPr>
          <w:rFonts w:ascii="Times New Roman" w:hAnsi="Times New Roman" w:cs="Times New Roman"/>
          <w:sz w:val="24"/>
          <w:szCs w:val="24"/>
        </w:rPr>
      </w:pP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PREDSJEDNIK</w:t>
      </w:r>
      <w:r w:rsidR="00FB5166">
        <w:rPr>
          <w:rFonts w:ascii="Times New Roman" w:hAnsi="Times New Roman" w:cs="Times New Roman"/>
          <w:sz w:val="24"/>
          <w:szCs w:val="24"/>
        </w:rPr>
        <w:t>: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r w:rsidRPr="007C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1174EF">
        <w:rPr>
          <w:rFonts w:ascii="Times New Roman" w:hAnsi="Times New Roman" w:cs="Times New Roman"/>
          <w:sz w:val="24"/>
          <w:szCs w:val="24"/>
        </w:rPr>
        <w:t>dr.sc.</w:t>
      </w:r>
      <w:r w:rsidR="00F67815">
        <w:rPr>
          <w:rFonts w:ascii="Times New Roman" w:hAnsi="Times New Roman" w:cs="Times New Roman"/>
          <w:sz w:val="24"/>
          <w:szCs w:val="24"/>
        </w:rPr>
        <w:t>Zoran</w:t>
      </w:r>
      <w:proofErr w:type="spellEnd"/>
      <w:r w:rsidR="00F67815">
        <w:rPr>
          <w:rFonts w:ascii="Times New Roman" w:hAnsi="Times New Roman" w:cs="Times New Roman"/>
          <w:sz w:val="24"/>
          <w:szCs w:val="24"/>
        </w:rPr>
        <w:t xml:space="preserve"> Šikić</w:t>
      </w:r>
    </w:p>
    <w:p w:rsidR="007C2679" w:rsidRPr="007C2679" w:rsidRDefault="007C2679" w:rsidP="007C26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679" w:rsidRDefault="00F67815" w:rsidP="007C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67815" w:rsidRDefault="00F67815" w:rsidP="00E8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Hrvatska vatrogasna zajednica, Selska cesta</w:t>
      </w:r>
      <w:r w:rsidR="00E86465">
        <w:rPr>
          <w:rFonts w:ascii="Times New Roman" w:hAnsi="Times New Roman" w:cs="Times New Roman"/>
          <w:sz w:val="24"/>
          <w:szCs w:val="24"/>
        </w:rPr>
        <w:t xml:space="preserve"> 90a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6465">
        <w:rPr>
          <w:rFonts w:ascii="Times New Roman" w:hAnsi="Times New Roman" w:cs="Times New Roman"/>
          <w:sz w:val="24"/>
          <w:szCs w:val="24"/>
        </w:rPr>
        <w:t xml:space="preserve"> 10110</w:t>
      </w:r>
      <w:r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E86465" w:rsidRDefault="00E86465" w:rsidP="00E8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Upravni odjel za prostorno uređenje, zaštitu okoliša</w:t>
      </w:r>
    </w:p>
    <w:p w:rsidR="00E86465" w:rsidRDefault="00E86465" w:rsidP="00E8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komunalne poslove</w:t>
      </w:r>
      <w:r w:rsidR="00200B60">
        <w:rPr>
          <w:rFonts w:ascii="Times New Roman" w:hAnsi="Times New Roman" w:cs="Times New Roman"/>
          <w:sz w:val="24"/>
          <w:szCs w:val="24"/>
        </w:rPr>
        <w:t xml:space="preserve"> Zadarske županije</w:t>
      </w:r>
      <w:r>
        <w:rPr>
          <w:rFonts w:ascii="Times New Roman" w:hAnsi="Times New Roman" w:cs="Times New Roman"/>
          <w:sz w:val="24"/>
          <w:szCs w:val="24"/>
        </w:rPr>
        <w:t>, predmet spisa</w:t>
      </w:r>
    </w:p>
    <w:p w:rsidR="00E86465" w:rsidRPr="007C2679" w:rsidRDefault="00E86465" w:rsidP="00E8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Pismohrana, ovdje</w:t>
      </w:r>
    </w:p>
    <w:p w:rsidR="000F34CD" w:rsidRPr="007C2679" w:rsidRDefault="000F34CD">
      <w:pPr>
        <w:rPr>
          <w:rFonts w:ascii="Times New Roman" w:hAnsi="Times New Roman" w:cs="Times New Roman"/>
          <w:sz w:val="24"/>
          <w:szCs w:val="24"/>
        </w:rPr>
      </w:pPr>
    </w:p>
    <w:sectPr w:rsidR="000F34CD" w:rsidRPr="007C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9"/>
    <w:rsid w:val="000C7EC2"/>
    <w:rsid w:val="000F34CD"/>
    <w:rsid w:val="001174EF"/>
    <w:rsid w:val="001B23C3"/>
    <w:rsid w:val="001D2477"/>
    <w:rsid w:val="00200B60"/>
    <w:rsid w:val="002E7E1A"/>
    <w:rsid w:val="003032C5"/>
    <w:rsid w:val="00304D14"/>
    <w:rsid w:val="0030559E"/>
    <w:rsid w:val="00343FF6"/>
    <w:rsid w:val="004B61AD"/>
    <w:rsid w:val="007012FA"/>
    <w:rsid w:val="007C2679"/>
    <w:rsid w:val="008457C1"/>
    <w:rsid w:val="009B228A"/>
    <w:rsid w:val="009C67DB"/>
    <w:rsid w:val="00A60AC4"/>
    <w:rsid w:val="00A74371"/>
    <w:rsid w:val="00AE21C7"/>
    <w:rsid w:val="00B12305"/>
    <w:rsid w:val="00B86028"/>
    <w:rsid w:val="00C14D4F"/>
    <w:rsid w:val="00D62139"/>
    <w:rsid w:val="00D76937"/>
    <w:rsid w:val="00DA35F2"/>
    <w:rsid w:val="00DC05D5"/>
    <w:rsid w:val="00E15610"/>
    <w:rsid w:val="00E30514"/>
    <w:rsid w:val="00E86465"/>
    <w:rsid w:val="00E91C84"/>
    <w:rsid w:val="00F67815"/>
    <w:rsid w:val="00F72E74"/>
    <w:rsid w:val="00F84CF8"/>
    <w:rsid w:val="00FB5166"/>
    <w:rsid w:val="00FE52D9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B232-153A-43BD-BBEE-F1C7F70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38</cp:revision>
  <cp:lastPrinted>2022-01-25T13:46:00Z</cp:lastPrinted>
  <dcterms:created xsi:type="dcterms:W3CDTF">2022-01-25T12:13:00Z</dcterms:created>
  <dcterms:modified xsi:type="dcterms:W3CDTF">2022-02-01T08:44:00Z</dcterms:modified>
</cp:coreProperties>
</file>