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6F56CC" w:rsidRDefault="00946992" w:rsidP="00E4792E">
      <w:pPr>
        <w:spacing w:after="0"/>
        <w:jc w:val="both"/>
        <w:rPr>
          <w:rFonts w:ascii="Times New Roman" w:hAnsi="Times New Roman" w:cs="Times New Roman"/>
          <w:b/>
          <w:sz w:val="24"/>
          <w:szCs w:val="24"/>
        </w:rPr>
      </w:pPr>
      <w:r w:rsidRPr="006F56CC">
        <w:rPr>
          <w:rFonts w:ascii="Times New Roman" w:hAnsi="Times New Roman" w:cs="Times New Roman"/>
          <w:noProof/>
          <w:sz w:val="24"/>
          <w:szCs w:val="24"/>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E130252"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UPRAVNI ODJEL ZA HRVATSKE BRANITELJE,</w:t>
      </w:r>
    </w:p>
    <w:p w14:paraId="4A4CE918"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UDRUGE, DEMOGRAFIJU I SOCIJALNU POLITIKU</w:t>
      </w:r>
    </w:p>
    <w:p w14:paraId="03970761"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KLASA: 112-02/22-01/9</w:t>
      </w:r>
    </w:p>
    <w:p w14:paraId="5402B68E" w14:textId="55E00799"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URBROJ: 2198-21/1-22-</w:t>
      </w:r>
      <w:r w:rsidR="00A93BF8">
        <w:rPr>
          <w:rFonts w:ascii="Times New Roman" w:eastAsia="Times New Roman" w:hAnsi="Times New Roman" w:cs="Times New Roman"/>
          <w:b/>
          <w:sz w:val="24"/>
          <w:szCs w:val="24"/>
          <w:lang w:eastAsia="hr-HR"/>
        </w:rPr>
        <w:t>5</w:t>
      </w:r>
    </w:p>
    <w:p w14:paraId="072246C6"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p>
    <w:p w14:paraId="542A0BBF" w14:textId="6C778550" w:rsidR="0085374D" w:rsidRPr="00A93BF8" w:rsidRDefault="007C112C" w:rsidP="007C112C">
      <w:pPr>
        <w:spacing w:after="0" w:line="240" w:lineRule="auto"/>
        <w:rPr>
          <w:rFonts w:ascii="Times New Roman" w:eastAsia="Times New Roman" w:hAnsi="Times New Roman" w:cs="Times New Roman"/>
          <w:b/>
          <w:sz w:val="24"/>
          <w:szCs w:val="24"/>
          <w:lang w:eastAsia="hr-HR"/>
        </w:rPr>
      </w:pPr>
      <w:r w:rsidRPr="00A93BF8">
        <w:rPr>
          <w:rFonts w:ascii="Times New Roman" w:eastAsia="Times New Roman" w:hAnsi="Times New Roman" w:cs="Times New Roman"/>
          <w:b/>
          <w:sz w:val="24"/>
          <w:szCs w:val="24"/>
          <w:lang w:eastAsia="hr-HR"/>
        </w:rPr>
        <w:t>Zadar, 2</w:t>
      </w:r>
      <w:r w:rsidR="00A93BF8">
        <w:rPr>
          <w:rFonts w:ascii="Times New Roman" w:eastAsia="Times New Roman" w:hAnsi="Times New Roman" w:cs="Times New Roman"/>
          <w:b/>
          <w:sz w:val="24"/>
          <w:szCs w:val="24"/>
          <w:lang w:eastAsia="hr-HR"/>
        </w:rPr>
        <w:t>2</w:t>
      </w:r>
      <w:r w:rsidRPr="00A93BF8">
        <w:rPr>
          <w:rFonts w:ascii="Times New Roman" w:eastAsia="Times New Roman" w:hAnsi="Times New Roman" w:cs="Times New Roman"/>
          <w:b/>
          <w:sz w:val="24"/>
          <w:szCs w:val="24"/>
          <w:lang w:eastAsia="hr-HR"/>
        </w:rPr>
        <w:t>. srpnja 2022 godine</w:t>
      </w:r>
    </w:p>
    <w:p w14:paraId="07388748" w14:textId="77777777" w:rsidR="007171AE" w:rsidRPr="006F56CC" w:rsidRDefault="007171AE" w:rsidP="007171AE">
      <w:pPr>
        <w:spacing w:after="0" w:line="240" w:lineRule="auto"/>
        <w:rPr>
          <w:rFonts w:ascii="Times New Roman" w:eastAsia="Times New Roman" w:hAnsi="Times New Roman" w:cs="Times New Roman"/>
          <w:sz w:val="24"/>
          <w:szCs w:val="24"/>
          <w:lang w:eastAsia="hr-HR"/>
        </w:rPr>
      </w:pPr>
    </w:p>
    <w:p w14:paraId="1EAA7A53" w14:textId="2C861FBD" w:rsidR="00AF3404" w:rsidRPr="006F56CC" w:rsidRDefault="006F56CC" w:rsidP="0015658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w:t>
      </w:r>
      <w:r w:rsidR="00156584" w:rsidRPr="006F56CC">
        <w:rPr>
          <w:rFonts w:ascii="Times New Roman" w:eastAsia="Times New Roman" w:hAnsi="Times New Roman" w:cs="Times New Roman"/>
          <w:sz w:val="24"/>
          <w:szCs w:val="24"/>
          <w:lang w:eastAsia="hr-HR"/>
        </w:rPr>
        <w:t xml:space="preserve">, </w:t>
      </w:r>
      <w:r w:rsidR="009810B2">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00156584" w:rsidRPr="006F56CC">
        <w:rPr>
          <w:rFonts w:ascii="Times New Roman" w:eastAsia="Times New Roman" w:hAnsi="Times New Roman" w:cs="Times New Roman"/>
          <w:sz w:val="24"/>
          <w:szCs w:val="24"/>
          <w:lang w:eastAsia="hr-HR"/>
        </w:rPr>
        <w:t>pročelni</w:t>
      </w:r>
      <w:r w:rsidR="0007404B" w:rsidRPr="006F56CC">
        <w:rPr>
          <w:rFonts w:ascii="Times New Roman" w:eastAsia="Times New Roman" w:hAnsi="Times New Roman" w:cs="Times New Roman"/>
          <w:sz w:val="24"/>
          <w:szCs w:val="24"/>
          <w:lang w:eastAsia="hr-HR"/>
        </w:rPr>
        <w:t>k</w:t>
      </w:r>
      <w:r w:rsidR="00156584" w:rsidRPr="006F56CC">
        <w:rPr>
          <w:rFonts w:ascii="Times New Roman" w:eastAsia="Times New Roman" w:hAnsi="Times New Roman" w:cs="Times New Roman"/>
          <w:sz w:val="24"/>
          <w:szCs w:val="24"/>
          <w:lang w:eastAsia="hr-HR"/>
        </w:rPr>
        <w:t xml:space="preserve"> </w:t>
      </w:r>
      <w:r w:rsidR="00D50F63" w:rsidRPr="006F56CC">
        <w:rPr>
          <w:rFonts w:ascii="Times New Roman" w:eastAsia="Times New Roman" w:hAnsi="Times New Roman" w:cs="Times New Roman"/>
          <w:sz w:val="24"/>
          <w:szCs w:val="24"/>
          <w:lang w:eastAsia="hr-HR"/>
        </w:rPr>
        <w:t xml:space="preserve">Upravnog odjela </w:t>
      </w:r>
      <w:r>
        <w:rPr>
          <w:rFonts w:ascii="Times New Roman" w:eastAsia="Times New Roman" w:hAnsi="Times New Roman" w:cs="Times New Roman"/>
          <w:sz w:val="24"/>
          <w:szCs w:val="24"/>
          <w:lang w:eastAsia="hr-HR"/>
        </w:rPr>
        <w:t>hrvatske branitelje, udruge, demografiju i socijalnu politiku</w:t>
      </w:r>
      <w:r w:rsidR="00156584" w:rsidRPr="006F56CC">
        <w:rPr>
          <w:rFonts w:ascii="Times New Roman" w:eastAsia="Times New Roman" w:hAnsi="Times New Roman" w:cs="Times New Roman"/>
          <w:sz w:val="24"/>
          <w:szCs w:val="24"/>
          <w:lang w:eastAsia="hr-HR"/>
        </w:rPr>
        <w:t xml:space="preserve">, </w:t>
      </w:r>
      <w:r w:rsidR="00AF3404" w:rsidRPr="006F56CC">
        <w:rPr>
          <w:rFonts w:ascii="Times New Roman" w:eastAsia="Times New Roman" w:hAnsi="Times New Roman" w:cs="Times New Roman"/>
          <w:sz w:val="24"/>
          <w:szCs w:val="24"/>
          <w:lang w:eastAsia="hr-HR"/>
        </w:rPr>
        <w:t>objavljuje</w:t>
      </w:r>
    </w:p>
    <w:p w14:paraId="0D23793A" w14:textId="77777777" w:rsidR="00DD5765" w:rsidRPr="006F56CC" w:rsidRDefault="00DD5765" w:rsidP="00156584">
      <w:pPr>
        <w:spacing w:after="0" w:line="240" w:lineRule="auto"/>
        <w:jc w:val="both"/>
        <w:rPr>
          <w:rFonts w:ascii="Times New Roman" w:eastAsia="Times New Roman" w:hAnsi="Times New Roman" w:cs="Times New Roman"/>
          <w:sz w:val="24"/>
          <w:szCs w:val="24"/>
          <w:lang w:eastAsia="hr-HR"/>
        </w:rPr>
      </w:pPr>
    </w:p>
    <w:p w14:paraId="24EE6CF4" w14:textId="77777777"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UPUTE I OBAVIJESTI KANDIDATIMA</w:t>
      </w:r>
    </w:p>
    <w:p w14:paraId="69D6A009" w14:textId="226A94B9"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koji podnose prijave na </w:t>
      </w:r>
      <w:r w:rsidR="006F56CC">
        <w:rPr>
          <w:rFonts w:ascii="Times New Roman" w:eastAsia="Times New Roman" w:hAnsi="Times New Roman" w:cs="Times New Roman"/>
          <w:b/>
          <w:sz w:val="24"/>
          <w:szCs w:val="24"/>
          <w:lang w:eastAsia="hr-HR"/>
        </w:rPr>
        <w:t>oglas</w:t>
      </w:r>
      <w:r w:rsidRPr="006F56CC">
        <w:rPr>
          <w:rFonts w:ascii="Times New Roman" w:eastAsia="Times New Roman" w:hAnsi="Times New Roman" w:cs="Times New Roman"/>
          <w:b/>
          <w:sz w:val="24"/>
          <w:szCs w:val="24"/>
          <w:lang w:eastAsia="hr-HR"/>
        </w:rPr>
        <w:t xml:space="preserve"> za prijam u službu</w:t>
      </w:r>
      <w:r w:rsidR="00BB130C">
        <w:rPr>
          <w:rFonts w:ascii="Times New Roman" w:eastAsia="Times New Roman" w:hAnsi="Times New Roman" w:cs="Times New Roman"/>
          <w:b/>
          <w:sz w:val="24"/>
          <w:szCs w:val="24"/>
          <w:lang w:eastAsia="hr-HR"/>
        </w:rPr>
        <w:t xml:space="preserve"> VIŠEG SAVJETNIKA</w:t>
      </w:r>
    </w:p>
    <w:p w14:paraId="79637FD9" w14:textId="0026647A" w:rsidR="00FE2B97" w:rsidRPr="006F56CC" w:rsidRDefault="005F21CB" w:rsidP="006F56C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u Upravni odjel za </w:t>
      </w:r>
      <w:r w:rsidR="006F56CC">
        <w:rPr>
          <w:rFonts w:ascii="Times New Roman" w:eastAsia="Times New Roman" w:hAnsi="Times New Roman" w:cs="Times New Roman"/>
          <w:b/>
          <w:sz w:val="24"/>
          <w:szCs w:val="24"/>
          <w:lang w:eastAsia="hr-HR"/>
        </w:rPr>
        <w:t>hrvatske branitelje, udruge, demografiju i socijalu politku, Odsjek za hrvatske branitelje, Pododsjek za hrvatske branitelje i civilne stradalnike Domovinskog rata</w:t>
      </w:r>
    </w:p>
    <w:p w14:paraId="5F0D5728" w14:textId="6CA10CFD" w:rsidR="00D50F63" w:rsidRDefault="00D50F63" w:rsidP="00CC32B5">
      <w:pPr>
        <w:spacing w:after="0" w:line="240" w:lineRule="auto"/>
        <w:jc w:val="both"/>
        <w:rPr>
          <w:rFonts w:ascii="Times New Roman" w:eastAsia="Times New Roman" w:hAnsi="Times New Roman" w:cs="Times New Roman"/>
          <w:b/>
          <w:sz w:val="24"/>
          <w:szCs w:val="24"/>
          <w:lang w:eastAsia="hr-HR"/>
        </w:rPr>
      </w:pPr>
    </w:p>
    <w:p w14:paraId="2E989DD1" w14:textId="6D20719E" w:rsidR="006F56CC" w:rsidRDefault="006F56CC" w:rsidP="00CC32B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Putem Hrvatskog zavoda za zapošljavanje, Područnog ureda u Zadru</w:t>
      </w:r>
      <w:r w:rsidR="00CC32B5">
        <w:rPr>
          <w:rFonts w:ascii="Times New Roman" w:eastAsia="Times New Roman" w:hAnsi="Times New Roman" w:cs="Times New Roman"/>
          <w:bCs/>
          <w:sz w:val="24"/>
          <w:szCs w:val="24"/>
          <w:lang w:eastAsia="hr-HR"/>
        </w:rPr>
        <w:t xml:space="preserve"> dana </w:t>
      </w:r>
      <w:r w:rsidR="00CC32B5" w:rsidRPr="00A93BF8">
        <w:rPr>
          <w:rFonts w:ascii="Times New Roman" w:eastAsia="Times New Roman" w:hAnsi="Times New Roman" w:cs="Times New Roman"/>
          <w:bCs/>
          <w:sz w:val="24"/>
          <w:szCs w:val="24"/>
          <w:lang w:eastAsia="hr-HR"/>
        </w:rPr>
        <w:t>2</w:t>
      </w:r>
      <w:r w:rsidR="00A93BF8" w:rsidRPr="00A93BF8">
        <w:rPr>
          <w:rFonts w:ascii="Times New Roman" w:eastAsia="Times New Roman" w:hAnsi="Times New Roman" w:cs="Times New Roman"/>
          <w:bCs/>
          <w:sz w:val="24"/>
          <w:szCs w:val="24"/>
          <w:lang w:eastAsia="hr-HR"/>
        </w:rPr>
        <w:t>2</w:t>
      </w:r>
      <w:r w:rsidR="00CC32B5" w:rsidRPr="00A93BF8">
        <w:rPr>
          <w:rFonts w:ascii="Times New Roman" w:eastAsia="Times New Roman" w:hAnsi="Times New Roman" w:cs="Times New Roman"/>
          <w:bCs/>
          <w:sz w:val="24"/>
          <w:szCs w:val="24"/>
          <w:lang w:eastAsia="hr-HR"/>
        </w:rPr>
        <w:t xml:space="preserve">. srpnja 2022. godine objavljen je oglas za prijam u službu u Upravni odjel za hrvatske branitelje, udruge, </w:t>
      </w:r>
      <w:r w:rsidR="00CC32B5">
        <w:rPr>
          <w:rFonts w:ascii="Times New Roman" w:eastAsia="Times New Roman" w:hAnsi="Times New Roman" w:cs="Times New Roman"/>
          <w:bCs/>
          <w:sz w:val="24"/>
          <w:szCs w:val="24"/>
          <w:lang w:eastAsia="hr-HR"/>
        </w:rPr>
        <w:t>demografiju i socijalnu politiku, Odsjek za hrvatske branitelje, Pododsjek za hrvatske branitelje i civilne stradalnike Domovinskog rata, na radn</w:t>
      </w:r>
      <w:r w:rsidR="00A93BF8">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 xml:space="preserve"> mjest</w:t>
      </w:r>
      <w:r w:rsidR="00A93BF8">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w:t>
      </w:r>
    </w:p>
    <w:p w14:paraId="2D625364" w14:textId="5F38C964" w:rsidR="00CC32B5" w:rsidRPr="00CC32B5" w:rsidRDefault="00005303" w:rsidP="00CC32B5">
      <w:pPr>
        <w:spacing w:after="0" w:line="240" w:lineRule="auto"/>
        <w:jc w:val="both"/>
        <w:rPr>
          <w:rFonts w:ascii="Times New Roman" w:eastAsia="Times New Roman" w:hAnsi="Times New Roman" w:cs="Times New Roman"/>
          <w:sz w:val="24"/>
          <w:szCs w:val="24"/>
          <w:lang w:eastAsia="hr-HR"/>
        </w:rPr>
      </w:pPr>
      <w:r w:rsidRPr="00005303">
        <w:rPr>
          <w:rFonts w:ascii="Times New Roman" w:eastAsia="Times New Roman" w:hAnsi="Times New Roman" w:cs="Times New Roman"/>
          <w:b/>
          <w:bCs/>
          <w:sz w:val="24"/>
          <w:szCs w:val="24"/>
          <w:lang w:eastAsia="hr-HR"/>
        </w:rPr>
        <w:t>-</w:t>
      </w:r>
      <w:r w:rsidR="00CC32B5" w:rsidRPr="00005303">
        <w:rPr>
          <w:rFonts w:ascii="Times New Roman" w:eastAsia="Times New Roman" w:hAnsi="Times New Roman" w:cs="Times New Roman"/>
          <w:b/>
          <w:bCs/>
          <w:sz w:val="24"/>
          <w:szCs w:val="24"/>
          <w:lang w:eastAsia="hr-HR"/>
        </w:rPr>
        <w:t xml:space="preserve"> viši savjetnik, </w:t>
      </w:r>
      <w:r w:rsidR="00CC32B5" w:rsidRPr="00005303">
        <w:rPr>
          <w:rFonts w:ascii="Times New Roman" w:eastAsia="Times New Roman" w:hAnsi="Times New Roman" w:cs="Times New Roman"/>
          <w:sz w:val="24"/>
          <w:szCs w:val="24"/>
          <w:lang w:eastAsia="hr-HR"/>
        </w:rPr>
        <w:t>radno mjesto broj 243. iz Pravilnika, 1 izvršitelj, na određeno vrijeme od šest mjeseci radi poslova čiji se opseg privremeno povećao, uz obvezan probni rad u trajanju od 2 mjeseca</w:t>
      </w:r>
      <w:r w:rsidR="00CA0859">
        <w:rPr>
          <w:rFonts w:ascii="Times New Roman" w:eastAsia="Times New Roman" w:hAnsi="Times New Roman" w:cs="Times New Roman"/>
          <w:sz w:val="24"/>
          <w:szCs w:val="24"/>
          <w:lang w:eastAsia="hr-HR"/>
        </w:rPr>
        <w:t>.</w:t>
      </w:r>
    </w:p>
    <w:p w14:paraId="2F6035A7" w14:textId="77777777" w:rsidR="00CC32B5" w:rsidRPr="006F56CC" w:rsidRDefault="00CC32B5" w:rsidP="00CC32B5">
      <w:pPr>
        <w:spacing w:after="0" w:line="240" w:lineRule="auto"/>
        <w:jc w:val="both"/>
        <w:rPr>
          <w:rFonts w:ascii="Times New Roman" w:eastAsia="Times New Roman" w:hAnsi="Times New Roman" w:cs="Times New Roman"/>
          <w:sz w:val="24"/>
          <w:szCs w:val="24"/>
          <w:lang w:eastAsia="hr-HR"/>
        </w:rPr>
      </w:pPr>
    </w:p>
    <w:p w14:paraId="40E932FA" w14:textId="603B1041" w:rsidR="004C3F1F" w:rsidRDefault="006C7C95" w:rsidP="00583B3D">
      <w:pPr>
        <w:spacing w:after="0" w:line="240" w:lineRule="auto"/>
        <w:jc w:val="both"/>
        <w:rPr>
          <w:rFonts w:ascii="Times New Roman" w:eastAsia="Times New Roman" w:hAnsi="Times New Roman" w:cs="Times New Roman"/>
          <w:sz w:val="24"/>
          <w:szCs w:val="24"/>
          <w:lang w:eastAsia="hr-HR"/>
        </w:rPr>
      </w:pPr>
      <w:r w:rsidRPr="00A93BF8">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oglas je </w:t>
      </w:r>
      <w:r w:rsidR="00A93BF8" w:rsidRPr="00A93BF8">
        <w:rPr>
          <w:rFonts w:ascii="Times New Roman" w:eastAsia="Times New Roman" w:hAnsi="Times New Roman" w:cs="Times New Roman"/>
          <w:sz w:val="24"/>
          <w:szCs w:val="24"/>
          <w:lang w:eastAsia="hr-HR"/>
        </w:rPr>
        <w:t>30</w:t>
      </w:r>
      <w:r w:rsidRPr="00A93BF8">
        <w:rPr>
          <w:rFonts w:ascii="Times New Roman" w:eastAsia="Times New Roman" w:hAnsi="Times New Roman" w:cs="Times New Roman"/>
          <w:sz w:val="24"/>
          <w:szCs w:val="24"/>
          <w:lang w:eastAsia="hr-HR"/>
        </w:rPr>
        <w:t xml:space="preserve">. srpnja 2022. godine. Budući da rok za podnošenje prijava završava u dan kad Zadarska županija ne radi posljednji dan za podnošenje prijava na oglas je prvi slijedeći radni dan, odnosno </w:t>
      </w:r>
      <w:r w:rsidR="00A93BF8" w:rsidRPr="00A93BF8">
        <w:rPr>
          <w:rFonts w:ascii="Times New Roman" w:eastAsia="Times New Roman" w:hAnsi="Times New Roman" w:cs="Times New Roman"/>
          <w:sz w:val="24"/>
          <w:szCs w:val="24"/>
          <w:lang w:eastAsia="hr-HR"/>
        </w:rPr>
        <w:t>1</w:t>
      </w:r>
      <w:r w:rsidRPr="00A93BF8">
        <w:rPr>
          <w:rFonts w:ascii="Times New Roman" w:eastAsia="Times New Roman" w:hAnsi="Times New Roman" w:cs="Times New Roman"/>
          <w:sz w:val="24"/>
          <w:szCs w:val="24"/>
          <w:lang w:eastAsia="hr-HR"/>
        </w:rPr>
        <w:t xml:space="preserve">. </w:t>
      </w:r>
      <w:r w:rsidR="00A93BF8" w:rsidRPr="00A93BF8">
        <w:rPr>
          <w:rFonts w:ascii="Times New Roman" w:eastAsia="Times New Roman" w:hAnsi="Times New Roman" w:cs="Times New Roman"/>
          <w:sz w:val="24"/>
          <w:szCs w:val="24"/>
          <w:lang w:eastAsia="hr-HR"/>
        </w:rPr>
        <w:t>kolovoza</w:t>
      </w:r>
      <w:r w:rsidRPr="00A93BF8">
        <w:rPr>
          <w:rFonts w:ascii="Times New Roman" w:eastAsia="Times New Roman" w:hAnsi="Times New Roman" w:cs="Times New Roman"/>
          <w:sz w:val="24"/>
          <w:szCs w:val="24"/>
          <w:lang w:eastAsia="hr-HR"/>
        </w:rPr>
        <w:t xml:space="preserve"> 2022. godine. Prijava je podnesena u roku ako je prije isteka roka </w:t>
      </w:r>
      <w:r w:rsidRPr="006C7C95">
        <w:rPr>
          <w:rFonts w:ascii="Times New Roman" w:eastAsia="Times New Roman" w:hAnsi="Times New Roman" w:cs="Times New Roman"/>
          <w:sz w:val="24"/>
          <w:szCs w:val="24"/>
          <w:lang w:eastAsia="hr-HR"/>
        </w:rPr>
        <w:t>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0071EB99" w14:textId="79554BA2" w:rsidR="006C7C95" w:rsidRDefault="006C7C95" w:rsidP="00583B3D">
      <w:pPr>
        <w:spacing w:after="0" w:line="240" w:lineRule="auto"/>
        <w:jc w:val="both"/>
        <w:rPr>
          <w:rFonts w:ascii="Times New Roman" w:eastAsia="Times New Roman" w:hAnsi="Times New Roman" w:cs="Times New Roman"/>
          <w:sz w:val="24"/>
          <w:szCs w:val="24"/>
          <w:lang w:eastAsia="hr-HR"/>
        </w:rPr>
      </w:pPr>
    </w:p>
    <w:p w14:paraId="58436F80" w14:textId="2E195FD6" w:rsidR="003E508E" w:rsidRDefault="003E508E" w:rsidP="00583B3D">
      <w:pPr>
        <w:spacing w:after="0" w:line="240" w:lineRule="auto"/>
        <w:jc w:val="both"/>
        <w:rPr>
          <w:rFonts w:ascii="Times New Roman" w:eastAsia="Times New Roman" w:hAnsi="Times New Roman" w:cs="Times New Roman"/>
          <w:sz w:val="24"/>
          <w:szCs w:val="24"/>
          <w:lang w:eastAsia="hr-HR"/>
        </w:rPr>
      </w:pPr>
    </w:p>
    <w:p w14:paraId="1E7E6285" w14:textId="7196509F" w:rsidR="003E508E" w:rsidRDefault="003E508E" w:rsidP="00583B3D">
      <w:pPr>
        <w:spacing w:after="0" w:line="240" w:lineRule="auto"/>
        <w:jc w:val="both"/>
        <w:rPr>
          <w:rFonts w:ascii="Times New Roman" w:eastAsia="Times New Roman" w:hAnsi="Times New Roman" w:cs="Times New Roman"/>
          <w:sz w:val="24"/>
          <w:szCs w:val="24"/>
          <w:lang w:eastAsia="hr-HR"/>
        </w:rPr>
      </w:pPr>
    </w:p>
    <w:p w14:paraId="2E9FC877" w14:textId="77777777" w:rsidR="003E508E" w:rsidRPr="006F56CC" w:rsidRDefault="003E508E" w:rsidP="00583B3D">
      <w:pPr>
        <w:spacing w:after="0" w:line="240" w:lineRule="auto"/>
        <w:jc w:val="both"/>
        <w:rPr>
          <w:rFonts w:ascii="Times New Roman" w:eastAsia="Times New Roman" w:hAnsi="Times New Roman" w:cs="Times New Roman"/>
          <w:sz w:val="24"/>
          <w:szCs w:val="24"/>
          <w:lang w:eastAsia="hr-HR"/>
        </w:rPr>
      </w:pPr>
    </w:p>
    <w:p w14:paraId="4D557ABC" w14:textId="0E695101" w:rsidR="00030F8A" w:rsidRPr="006F56CC" w:rsidRDefault="00F93412" w:rsidP="001D5397">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lastRenderedPageBreak/>
        <w:t xml:space="preserve">I. </w:t>
      </w:r>
      <w:r w:rsidR="00030F8A" w:rsidRPr="006F56CC">
        <w:rPr>
          <w:rFonts w:ascii="Times New Roman" w:eastAsia="Times New Roman" w:hAnsi="Times New Roman" w:cs="Times New Roman"/>
          <w:b/>
          <w:sz w:val="24"/>
          <w:szCs w:val="24"/>
          <w:lang w:eastAsia="hr-HR"/>
        </w:rPr>
        <w:t>Opis poslova radn</w:t>
      </w:r>
      <w:r w:rsidR="003E508E">
        <w:rPr>
          <w:rFonts w:ascii="Times New Roman" w:eastAsia="Times New Roman" w:hAnsi="Times New Roman" w:cs="Times New Roman"/>
          <w:b/>
          <w:sz w:val="24"/>
          <w:szCs w:val="24"/>
          <w:lang w:eastAsia="hr-HR"/>
        </w:rPr>
        <w:t>og</w:t>
      </w:r>
      <w:r w:rsidR="00030F8A" w:rsidRPr="006F56CC">
        <w:rPr>
          <w:rFonts w:ascii="Times New Roman" w:eastAsia="Times New Roman" w:hAnsi="Times New Roman" w:cs="Times New Roman"/>
          <w:b/>
          <w:sz w:val="24"/>
          <w:szCs w:val="24"/>
          <w:lang w:eastAsia="hr-HR"/>
        </w:rPr>
        <w:t xml:space="preserve"> </w:t>
      </w:r>
      <w:r w:rsidR="004C3F1F" w:rsidRPr="006F56CC">
        <w:rPr>
          <w:rFonts w:ascii="Times New Roman" w:eastAsia="Times New Roman" w:hAnsi="Times New Roman" w:cs="Times New Roman"/>
          <w:b/>
          <w:sz w:val="24"/>
          <w:szCs w:val="24"/>
          <w:lang w:eastAsia="hr-HR"/>
        </w:rPr>
        <w:t>mjesta</w:t>
      </w:r>
      <w:r w:rsidR="003E508E" w:rsidRPr="003E508E">
        <w:rPr>
          <w:rFonts w:ascii="Times New Roman" w:hAnsi="Times New Roman" w:cs="Times New Roman"/>
          <w:b/>
          <w:sz w:val="24"/>
          <w:szCs w:val="24"/>
        </w:rPr>
        <w:t xml:space="preserve"> </w:t>
      </w:r>
      <w:r w:rsidR="003E508E" w:rsidRPr="006F56CC">
        <w:rPr>
          <w:rFonts w:ascii="Times New Roman" w:hAnsi="Times New Roman" w:cs="Times New Roman"/>
          <w:b/>
          <w:sz w:val="24"/>
          <w:szCs w:val="24"/>
        </w:rPr>
        <w:t xml:space="preserve">viši </w:t>
      </w:r>
      <w:r w:rsidR="003E508E">
        <w:rPr>
          <w:rFonts w:ascii="Times New Roman" w:hAnsi="Times New Roman" w:cs="Times New Roman"/>
          <w:b/>
          <w:sz w:val="24"/>
          <w:szCs w:val="24"/>
        </w:rPr>
        <w:t>savjetnik</w:t>
      </w:r>
      <w:r w:rsidR="003E508E" w:rsidRPr="006F56CC">
        <w:rPr>
          <w:rFonts w:ascii="Times New Roman" w:hAnsi="Times New Roman" w:cs="Times New Roman"/>
          <w:b/>
          <w:sz w:val="24"/>
          <w:szCs w:val="24"/>
        </w:rPr>
        <w:t xml:space="preserve">, radno mjesto broj </w:t>
      </w:r>
      <w:r w:rsidR="003E508E">
        <w:rPr>
          <w:rFonts w:ascii="Times New Roman" w:hAnsi="Times New Roman" w:cs="Times New Roman"/>
          <w:b/>
          <w:sz w:val="24"/>
          <w:szCs w:val="24"/>
        </w:rPr>
        <w:t>243</w:t>
      </w:r>
      <w:r w:rsidR="003E508E" w:rsidRPr="006F56CC">
        <w:rPr>
          <w:rFonts w:ascii="Times New Roman" w:hAnsi="Times New Roman" w:cs="Times New Roman"/>
          <w:b/>
          <w:sz w:val="24"/>
          <w:szCs w:val="24"/>
        </w:rPr>
        <w:t>. iz Pravilnika</w:t>
      </w:r>
      <w:r w:rsidR="00030F8A" w:rsidRPr="006F56CC">
        <w:rPr>
          <w:rFonts w:ascii="Times New Roman" w:eastAsia="Times New Roman" w:hAnsi="Times New Roman" w:cs="Times New Roman"/>
          <w:b/>
          <w:sz w:val="24"/>
          <w:szCs w:val="24"/>
          <w:lang w:eastAsia="hr-HR"/>
        </w:rPr>
        <w:t>,</w:t>
      </w:r>
      <w:r w:rsidR="004C3F1F" w:rsidRPr="006F56CC">
        <w:rPr>
          <w:rFonts w:ascii="Times New Roman" w:eastAsia="Times New Roman" w:hAnsi="Times New Roman" w:cs="Times New Roman"/>
          <w:b/>
          <w:sz w:val="24"/>
          <w:szCs w:val="24"/>
          <w:lang w:eastAsia="hr-HR"/>
        </w:rPr>
        <w:t xml:space="preserve"> </w:t>
      </w:r>
      <w:r w:rsidR="00030F8A" w:rsidRPr="006F56CC">
        <w:rPr>
          <w:rFonts w:ascii="Times New Roman" w:eastAsia="Times New Roman" w:hAnsi="Times New Roman" w:cs="Times New Roman"/>
          <w:b/>
          <w:sz w:val="24"/>
          <w:szCs w:val="24"/>
          <w:lang w:eastAsia="hr-HR"/>
        </w:rPr>
        <w:t>koj</w:t>
      </w:r>
      <w:r w:rsidR="003E508E">
        <w:rPr>
          <w:rFonts w:ascii="Times New Roman" w:eastAsia="Times New Roman" w:hAnsi="Times New Roman" w:cs="Times New Roman"/>
          <w:b/>
          <w:sz w:val="24"/>
          <w:szCs w:val="24"/>
          <w:lang w:eastAsia="hr-HR"/>
        </w:rPr>
        <w:t>e</w:t>
      </w:r>
      <w:r w:rsidR="00030F8A" w:rsidRPr="006F56CC">
        <w:rPr>
          <w:rFonts w:ascii="Times New Roman" w:eastAsia="Times New Roman" w:hAnsi="Times New Roman" w:cs="Times New Roman"/>
          <w:b/>
          <w:sz w:val="24"/>
          <w:szCs w:val="24"/>
          <w:lang w:eastAsia="hr-HR"/>
        </w:rPr>
        <w:t xml:space="preserve"> se popunjava predmetnim </w:t>
      </w:r>
      <w:r w:rsidR="002A2DBF">
        <w:rPr>
          <w:rFonts w:ascii="Times New Roman" w:eastAsia="Times New Roman" w:hAnsi="Times New Roman" w:cs="Times New Roman"/>
          <w:b/>
          <w:sz w:val="24"/>
          <w:szCs w:val="24"/>
          <w:lang w:eastAsia="hr-HR"/>
        </w:rPr>
        <w:t>oglasom</w:t>
      </w:r>
      <w:r w:rsidR="00030F8A" w:rsidRPr="006F56CC">
        <w:rPr>
          <w:rFonts w:ascii="Times New Roman" w:eastAsia="Times New Roman" w:hAnsi="Times New Roman" w:cs="Times New Roman"/>
          <w:b/>
          <w:sz w:val="24"/>
          <w:szCs w:val="24"/>
          <w:lang w:eastAsia="hr-HR"/>
        </w:rPr>
        <w:t>:</w:t>
      </w:r>
    </w:p>
    <w:p w14:paraId="5D6FC325" w14:textId="77777777" w:rsidR="002A2DBF" w:rsidRDefault="002A2DBF" w:rsidP="002A2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2A2DBF">
        <w:rPr>
          <w:rFonts w:ascii="Times New Roman" w:eastAsia="Times New Roman" w:hAnsi="Times New Roman" w:cs="Times New Roman"/>
          <w:sz w:val="24"/>
          <w:szCs w:val="24"/>
          <w:lang w:eastAsia="hr-HR"/>
        </w:rPr>
        <w:t>vodi upravni postupak i rješava u složenim stvarima iz djelokruga povjerenih poslova iz djelatnosti ostvarivanja statusnih i drugih prava hrvatskih branitelja iz Domovinskog rata i članova njihovih obitelji i civilnih stradalnika Domovinskog rata</w:t>
      </w:r>
      <w:r>
        <w:rPr>
          <w:rFonts w:ascii="Times New Roman" w:eastAsia="Times New Roman" w:hAnsi="Times New Roman" w:cs="Times New Roman"/>
          <w:sz w:val="24"/>
          <w:szCs w:val="24"/>
          <w:lang w:eastAsia="hr-HR"/>
        </w:rPr>
        <w:t>;</w:t>
      </w:r>
    </w:p>
    <w:p w14:paraId="72B6F2FF" w14:textId="77777777" w:rsidR="002A2DBF" w:rsidRDefault="002A2DBF" w:rsidP="002A2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2A2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w:t>
      </w:r>
      <w:r w:rsidRPr="002A2DBF">
        <w:rPr>
          <w:rFonts w:ascii="Times New Roman" w:eastAsia="Times New Roman" w:hAnsi="Times New Roman" w:cs="Times New Roman"/>
          <w:sz w:val="24"/>
          <w:szCs w:val="24"/>
          <w:lang w:eastAsia="hr-HR"/>
        </w:rPr>
        <w:t>edovito obavlja provjeru uvjeta za daljnje ostvarivanje prava propisanih zakonom te u vezi s tim pruža pravnu i savjetodavnu pomoć hrvatskim braniteljima i članovima njihovih obitelji te civilnim stradalnicima Domovinskog rata</w:t>
      </w:r>
      <w:r>
        <w:rPr>
          <w:rFonts w:ascii="Times New Roman" w:eastAsia="Times New Roman" w:hAnsi="Times New Roman" w:cs="Times New Roman"/>
          <w:sz w:val="24"/>
          <w:szCs w:val="24"/>
          <w:lang w:eastAsia="hr-HR"/>
        </w:rPr>
        <w:t>;</w:t>
      </w:r>
    </w:p>
    <w:p w14:paraId="473B00B9" w14:textId="77777777" w:rsidR="002A2DBF" w:rsidRDefault="002A2DBF" w:rsidP="002A2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2A2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w:t>
      </w:r>
      <w:r w:rsidRPr="002A2DBF">
        <w:rPr>
          <w:rFonts w:ascii="Times New Roman" w:eastAsia="Times New Roman" w:hAnsi="Times New Roman" w:cs="Times New Roman"/>
          <w:sz w:val="24"/>
          <w:szCs w:val="24"/>
          <w:lang w:eastAsia="hr-HR"/>
        </w:rPr>
        <w:t>zdaje potvrde i izrađuje izvješća</w:t>
      </w:r>
      <w:r>
        <w:rPr>
          <w:rFonts w:ascii="Times New Roman" w:eastAsia="Times New Roman" w:hAnsi="Times New Roman" w:cs="Times New Roman"/>
          <w:sz w:val="24"/>
          <w:szCs w:val="24"/>
          <w:lang w:eastAsia="hr-HR"/>
        </w:rPr>
        <w:t>;</w:t>
      </w:r>
    </w:p>
    <w:p w14:paraId="5337A962" w14:textId="77777777" w:rsidR="002A2DBF" w:rsidRDefault="002A2DBF" w:rsidP="002A2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2A2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w:t>
      </w:r>
      <w:r w:rsidRPr="002A2DBF">
        <w:rPr>
          <w:rFonts w:ascii="Times New Roman" w:eastAsia="Times New Roman" w:hAnsi="Times New Roman" w:cs="Times New Roman"/>
          <w:sz w:val="24"/>
          <w:szCs w:val="24"/>
          <w:lang w:eastAsia="hr-HR"/>
        </w:rPr>
        <w:t>odi postupak povrata nepripadno isplaćenih sredstava</w:t>
      </w:r>
      <w:r>
        <w:rPr>
          <w:rFonts w:ascii="Times New Roman" w:eastAsia="Times New Roman" w:hAnsi="Times New Roman" w:cs="Times New Roman"/>
          <w:sz w:val="24"/>
          <w:szCs w:val="24"/>
          <w:lang w:eastAsia="hr-HR"/>
        </w:rPr>
        <w:t>;</w:t>
      </w:r>
    </w:p>
    <w:p w14:paraId="6738537E" w14:textId="1B5BDB64" w:rsidR="002A2DBF" w:rsidRDefault="002A2DBF" w:rsidP="002A2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2A2DBF">
        <w:rPr>
          <w:rFonts w:ascii="Times New Roman" w:eastAsia="Times New Roman" w:hAnsi="Times New Roman" w:cs="Times New Roman"/>
          <w:sz w:val="24"/>
          <w:szCs w:val="24"/>
          <w:lang w:eastAsia="hr-HR"/>
        </w:rPr>
        <w:t>bavlja poslove u svezi pogreba umrlog Hrvatskog ratnog vojnog invalida i umrlog hrvatskog branitelja iz Domovinskog rata uz odavanje vojne počasti, te obilježavanju prigodnih datuma</w:t>
      </w:r>
      <w:r w:rsidR="00BA66EA">
        <w:rPr>
          <w:rFonts w:ascii="Times New Roman" w:eastAsia="Times New Roman" w:hAnsi="Times New Roman" w:cs="Times New Roman"/>
          <w:sz w:val="24"/>
          <w:szCs w:val="24"/>
          <w:lang w:eastAsia="hr-HR"/>
        </w:rPr>
        <w:t>;</w:t>
      </w:r>
    </w:p>
    <w:p w14:paraId="7D974D3B" w14:textId="3103884D" w:rsidR="0094167E" w:rsidRDefault="00BA66EA" w:rsidP="002A2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2A2DBF" w:rsidRPr="002A2DBF">
        <w:rPr>
          <w:rFonts w:ascii="Times New Roman" w:eastAsia="Times New Roman" w:hAnsi="Times New Roman" w:cs="Times New Roman"/>
          <w:sz w:val="24"/>
          <w:szCs w:val="24"/>
          <w:lang w:eastAsia="hr-HR"/>
        </w:rPr>
        <w:t xml:space="preserve">bavlja i druge poslove koji mu se povjere. </w:t>
      </w:r>
    </w:p>
    <w:p w14:paraId="3337D3FA" w14:textId="77777777" w:rsidR="008E3492" w:rsidRPr="006F56CC" w:rsidRDefault="008E3492" w:rsidP="00F05E6E">
      <w:pPr>
        <w:spacing w:after="0" w:line="240" w:lineRule="auto"/>
        <w:jc w:val="both"/>
        <w:rPr>
          <w:rFonts w:ascii="Times New Roman" w:eastAsia="Times New Roman" w:hAnsi="Times New Roman" w:cs="Times New Roman"/>
          <w:b/>
          <w:sz w:val="24"/>
          <w:szCs w:val="24"/>
          <w:lang w:eastAsia="hr-HR"/>
        </w:rPr>
      </w:pPr>
    </w:p>
    <w:p w14:paraId="159C76DD" w14:textId="5A7AC72C" w:rsidR="00F93412" w:rsidRPr="006F56CC" w:rsidRDefault="00F93412" w:rsidP="00F05E6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 Podaci o plaći:</w:t>
      </w:r>
    </w:p>
    <w:p w14:paraId="2E88B83B" w14:textId="77777777" w:rsidR="00A127F7" w:rsidRPr="006F56CC" w:rsidRDefault="00A127F7" w:rsidP="00B11FD6">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6F56CC">
        <w:rPr>
          <w:rFonts w:ascii="Times New Roman" w:eastAsia="Times New Roman" w:hAnsi="Times New Roman" w:cs="Times New Roman"/>
          <w:sz w:val="24"/>
          <w:szCs w:val="24"/>
          <w:lang w:eastAsia="hr-HR"/>
        </w:rPr>
        <w:t>,</w:t>
      </w:r>
      <w:r w:rsidRPr="006F56CC">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6F56CC" w:rsidRDefault="00BE719B" w:rsidP="00BE719B">
      <w:pPr>
        <w:spacing w:after="0" w:line="240" w:lineRule="auto"/>
        <w:jc w:val="both"/>
        <w:rPr>
          <w:rFonts w:ascii="Times New Roman" w:eastAsia="Times New Roman" w:hAnsi="Times New Roman" w:cs="Times New Roman"/>
          <w:color w:val="FF0000"/>
          <w:sz w:val="24"/>
          <w:szCs w:val="24"/>
          <w:lang w:eastAsia="hr-HR"/>
        </w:rPr>
      </w:pPr>
    </w:p>
    <w:p w14:paraId="677B419F" w14:textId="6793AD02" w:rsidR="00BE719B" w:rsidRPr="006F56CC" w:rsidRDefault="00BE719B" w:rsidP="0087266E">
      <w:pPr>
        <w:pStyle w:val="Bezproreda"/>
        <w:jc w:val="both"/>
      </w:pPr>
      <w:r w:rsidRPr="006F56CC">
        <w:t xml:space="preserve">Koeficijent složenosti poslova  radnog mjesta </w:t>
      </w:r>
      <w:r w:rsidR="007B44DA" w:rsidRPr="006F56CC">
        <w:t xml:space="preserve">viši </w:t>
      </w:r>
      <w:r w:rsidR="00BA66EA">
        <w:t>savjetnik</w:t>
      </w:r>
      <w:r w:rsidRPr="006F56CC">
        <w:t xml:space="preserve"> je </w:t>
      </w:r>
      <w:r w:rsidR="00BD3218">
        <w:t>2</w:t>
      </w:r>
      <w:r w:rsidRPr="006F56CC">
        <w:t>,</w:t>
      </w:r>
      <w:r w:rsidR="00BD3218">
        <w:t>58</w:t>
      </w:r>
      <w:r w:rsidRPr="006F56CC">
        <w:t xml:space="preserve"> utvrđen temeljem točke III. Odluke o koeficijentima za obračun plaća službenika i namještenika Zadarske županije utvrđenog pod rednim brojem </w:t>
      </w:r>
      <w:r w:rsidR="00BD3218">
        <w:t>6</w:t>
      </w:r>
      <w:r w:rsidRPr="006F56CC">
        <w:t xml:space="preserve">., za radna mjesta </w:t>
      </w:r>
      <w:r w:rsidR="00BD3218">
        <w:t>4</w:t>
      </w:r>
      <w:r w:rsidR="00435DD6" w:rsidRPr="006F56CC">
        <w:t>.</w:t>
      </w:r>
      <w:r w:rsidRPr="006F56CC">
        <w:t xml:space="preserve"> klasifikacijskog ranga („Službeni glasnik Zadarske županije“ broj </w:t>
      </w:r>
      <w:r w:rsidR="008E3492" w:rsidRPr="006F56CC">
        <w:t>6</w:t>
      </w:r>
      <w:r w:rsidRPr="006F56CC">
        <w:t>/</w:t>
      </w:r>
      <w:r w:rsidR="008E3492" w:rsidRPr="006F56CC">
        <w:t>22</w:t>
      </w:r>
      <w:r w:rsidRPr="006F56CC">
        <w:t xml:space="preserve">). </w:t>
      </w:r>
    </w:p>
    <w:p w14:paraId="7E916951" w14:textId="77777777" w:rsidR="00BE719B" w:rsidRPr="006F56CC" w:rsidRDefault="00BE719B" w:rsidP="0087266E">
      <w:pPr>
        <w:pStyle w:val="Bezproreda"/>
        <w:jc w:val="both"/>
      </w:pPr>
    </w:p>
    <w:p w14:paraId="14B802D5" w14:textId="77777777" w:rsidR="00677A06" w:rsidRPr="006F56CC" w:rsidRDefault="00677A06" w:rsidP="00CB4461">
      <w:pPr>
        <w:pStyle w:val="Bezproreda"/>
        <w:jc w:val="both"/>
      </w:pPr>
      <w:r w:rsidRPr="006F56CC">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6F56CC"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6F56CC"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III. Način obavljanja prethodne provjere znanja i sposobnosti kandidata:</w:t>
      </w:r>
    </w:p>
    <w:p w14:paraId="0DC516AF" w14:textId="431729D0" w:rsidR="003322D7" w:rsidRPr="006F56CC" w:rsidRDefault="00A127F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Prethodn</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provjer</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znanja i sposobnosti</w:t>
      </w:r>
      <w:r w:rsidR="008A1297"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kandidata</w:t>
      </w:r>
      <w:r w:rsidR="008A1297" w:rsidRPr="006F56CC">
        <w:rPr>
          <w:rFonts w:ascii="Times New Roman" w:eastAsia="Times New Roman" w:hAnsi="Times New Roman" w:cs="Times New Roman"/>
          <w:sz w:val="24"/>
          <w:szCs w:val="24"/>
          <w:lang w:eastAsia="hr-HR"/>
        </w:rPr>
        <w:t xml:space="preserve"> temelji se na članku 22. Zakona, a </w:t>
      </w:r>
      <w:r w:rsidRPr="006F56CC">
        <w:rPr>
          <w:rFonts w:ascii="Times New Roman" w:eastAsia="Times New Roman" w:hAnsi="Times New Roman" w:cs="Times New Roman"/>
          <w:sz w:val="24"/>
          <w:szCs w:val="24"/>
          <w:lang w:eastAsia="hr-HR"/>
        </w:rPr>
        <w:t>provodi</w:t>
      </w:r>
      <w:r w:rsidR="008A1297" w:rsidRPr="006F56CC">
        <w:rPr>
          <w:rFonts w:ascii="Times New Roman" w:eastAsia="Times New Roman" w:hAnsi="Times New Roman" w:cs="Times New Roman"/>
          <w:sz w:val="24"/>
          <w:szCs w:val="24"/>
          <w:lang w:eastAsia="hr-HR"/>
        </w:rPr>
        <w:t xml:space="preserve"> je</w:t>
      </w:r>
      <w:r w:rsidRPr="006F56CC">
        <w:rPr>
          <w:rFonts w:ascii="Times New Roman" w:eastAsia="Times New Roman" w:hAnsi="Times New Roman" w:cs="Times New Roman"/>
          <w:sz w:val="24"/>
          <w:szCs w:val="24"/>
          <w:lang w:eastAsia="hr-HR"/>
        </w:rPr>
        <w:t xml:space="preserve"> tročlano Povjerenstvo za provedbu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imenovano od strane pročelni</w:t>
      </w:r>
      <w:r w:rsidR="00310D50" w:rsidRPr="006F56CC">
        <w:rPr>
          <w:rFonts w:ascii="Times New Roman" w:eastAsia="Times New Roman" w:hAnsi="Times New Roman" w:cs="Times New Roman"/>
          <w:sz w:val="24"/>
          <w:szCs w:val="24"/>
          <w:lang w:eastAsia="hr-HR"/>
        </w:rPr>
        <w:t>ka</w:t>
      </w:r>
      <w:r w:rsidRPr="006F56CC">
        <w:rPr>
          <w:rFonts w:ascii="Times New Roman" w:eastAsia="Times New Roman" w:hAnsi="Times New Roman" w:cs="Times New Roman"/>
          <w:sz w:val="24"/>
          <w:szCs w:val="24"/>
          <w:lang w:eastAsia="hr-HR"/>
        </w:rPr>
        <w:t xml:space="preserve"> </w:t>
      </w:r>
      <w:r w:rsidR="0080662E" w:rsidRPr="006F56CC">
        <w:rPr>
          <w:rFonts w:ascii="Times New Roman" w:eastAsia="Times New Roman" w:hAnsi="Times New Roman" w:cs="Times New Roman"/>
          <w:sz w:val="24"/>
          <w:szCs w:val="24"/>
          <w:lang w:eastAsia="hr-HR"/>
        </w:rPr>
        <w:t xml:space="preserve">Upravnog odjela za </w:t>
      </w:r>
      <w:r w:rsidR="0001650A">
        <w:rPr>
          <w:rFonts w:ascii="Times New Roman" w:eastAsia="Times New Roman" w:hAnsi="Times New Roman" w:cs="Times New Roman"/>
          <w:sz w:val="24"/>
          <w:szCs w:val="24"/>
          <w:lang w:eastAsia="hr-HR"/>
        </w:rPr>
        <w:t>hrvatske branitelje, udruge, demografiju i socijalnu politiku</w:t>
      </w:r>
      <w:r w:rsidR="00F93412" w:rsidRPr="006F56CC">
        <w:rPr>
          <w:rFonts w:ascii="Times New Roman" w:eastAsia="Times New Roman" w:hAnsi="Times New Roman" w:cs="Times New Roman"/>
          <w:sz w:val="24"/>
          <w:szCs w:val="24"/>
          <w:lang w:eastAsia="hr-HR"/>
        </w:rPr>
        <w:t>.</w:t>
      </w:r>
    </w:p>
    <w:p w14:paraId="5D03EEB8" w14:textId="77777777" w:rsidR="00F93412" w:rsidRPr="006F56CC"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6D93E038"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a poziv </w:t>
      </w:r>
      <w:r w:rsidR="00ED25AB" w:rsidRPr="006F56CC">
        <w:rPr>
          <w:rFonts w:ascii="Times New Roman" w:eastAsia="Times New Roman" w:hAnsi="Times New Roman" w:cs="Times New Roman"/>
          <w:sz w:val="24"/>
          <w:szCs w:val="24"/>
          <w:lang w:eastAsia="hr-HR"/>
        </w:rPr>
        <w:t xml:space="preserve">na prethodnu provjeru znanja i sposobnosti </w:t>
      </w:r>
      <w:r w:rsidR="006A54C9" w:rsidRPr="006F56CC">
        <w:rPr>
          <w:rFonts w:ascii="Times New Roman" w:eastAsia="Times New Roman" w:hAnsi="Times New Roman" w:cs="Times New Roman"/>
          <w:sz w:val="24"/>
          <w:szCs w:val="24"/>
          <w:lang w:eastAsia="hr-HR"/>
        </w:rPr>
        <w:t>biti</w:t>
      </w:r>
      <w:r w:rsidR="00ED25AB" w:rsidRPr="006F56CC">
        <w:rPr>
          <w:rFonts w:ascii="Times New Roman" w:eastAsia="Times New Roman" w:hAnsi="Times New Roman" w:cs="Times New Roman"/>
          <w:sz w:val="24"/>
          <w:szCs w:val="24"/>
          <w:lang w:eastAsia="hr-HR"/>
        </w:rPr>
        <w:t xml:space="preserve"> će</w:t>
      </w:r>
      <w:r w:rsidRPr="006F56CC">
        <w:rPr>
          <w:rFonts w:ascii="Times New Roman" w:eastAsia="Times New Roman" w:hAnsi="Times New Roman" w:cs="Times New Roman"/>
          <w:sz w:val="24"/>
          <w:szCs w:val="24"/>
          <w:lang w:eastAsia="hr-HR"/>
        </w:rPr>
        <w:t xml:space="preserve"> objavljen na mrežnoj stranici Zadarske županij</w:t>
      </w:r>
      <w:r w:rsidR="007C287E" w:rsidRPr="006F56CC">
        <w:rPr>
          <w:rFonts w:ascii="Times New Roman" w:eastAsia="Times New Roman" w:hAnsi="Times New Roman" w:cs="Times New Roman"/>
          <w:sz w:val="24"/>
          <w:szCs w:val="24"/>
          <w:lang w:eastAsia="hr-HR"/>
        </w:rPr>
        <w:t>e</w:t>
      </w:r>
      <w:r w:rsidRPr="006F56CC">
        <w:rPr>
          <w:rFonts w:ascii="Times New Roman" w:eastAsia="Times New Roman" w:hAnsi="Times New Roman" w:cs="Times New Roman"/>
          <w:sz w:val="24"/>
          <w:szCs w:val="24"/>
          <w:lang w:eastAsia="hr-HR"/>
        </w:rPr>
        <w:t xml:space="preserve"> </w:t>
      </w:r>
      <w:hyperlink r:id="rId7" w:history="1">
        <w:r w:rsidR="007171AE" w:rsidRPr="006F56CC">
          <w:rPr>
            <w:rFonts w:ascii="Times New Roman" w:eastAsia="Times New Roman" w:hAnsi="Times New Roman" w:cs="Times New Roman"/>
            <w:sz w:val="24"/>
            <w:szCs w:val="24"/>
            <w:u w:val="single"/>
            <w:lang w:eastAsia="hr-HR"/>
          </w:rPr>
          <w:t>www.zadarska-zupanija.hr</w:t>
        </w:r>
      </w:hyperlink>
      <w:r w:rsidR="008636DE" w:rsidRPr="006F56CC">
        <w:rPr>
          <w:rFonts w:ascii="Times New Roman" w:eastAsia="Times New Roman" w:hAnsi="Times New Roman" w:cs="Times New Roman"/>
          <w:sz w:val="24"/>
          <w:szCs w:val="24"/>
          <w:u w:val="single"/>
          <w:lang w:eastAsia="hr-HR"/>
        </w:rPr>
        <w:t xml:space="preserve">, </w:t>
      </w:r>
      <w:r w:rsidR="0062589B" w:rsidRPr="006F56CC">
        <w:rPr>
          <w:rFonts w:ascii="Times New Roman" w:eastAsia="Times New Roman" w:hAnsi="Times New Roman" w:cs="Times New Roman"/>
          <w:sz w:val="24"/>
          <w:szCs w:val="24"/>
          <w:lang w:eastAsia="hr-HR"/>
        </w:rPr>
        <w:t xml:space="preserve">te na oglasnoj ploči Doma Županije, Božidara Petranovića 8, Zadar, </w:t>
      </w:r>
      <w:r w:rsidRPr="006F56CC">
        <w:rPr>
          <w:rFonts w:ascii="Times New Roman" w:eastAsia="Times New Roman" w:hAnsi="Times New Roman" w:cs="Times New Roman"/>
          <w:sz w:val="24"/>
          <w:szCs w:val="24"/>
          <w:lang w:eastAsia="hr-HR"/>
        </w:rPr>
        <w:t>najmanje pet dana prije održavanja provjere.</w:t>
      </w:r>
    </w:p>
    <w:p w14:paraId="7D9DF7B8" w14:textId="77777777" w:rsidR="008A1297" w:rsidRPr="006F56CC" w:rsidRDefault="008A1297" w:rsidP="00685956">
      <w:pPr>
        <w:spacing w:after="0" w:line="240" w:lineRule="auto"/>
        <w:rPr>
          <w:rFonts w:ascii="Times New Roman" w:eastAsia="Times New Roman" w:hAnsi="Times New Roman" w:cs="Times New Roman"/>
          <w:sz w:val="24"/>
          <w:szCs w:val="24"/>
          <w:lang w:eastAsia="hr-HR"/>
        </w:rPr>
      </w:pPr>
    </w:p>
    <w:p w14:paraId="303554F1" w14:textId="553F6283"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Podnositelji nepravodobnih i nepotpunih prijava kao i podnositelji</w:t>
      </w:r>
      <w:r w:rsidR="00946992"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koj</w:t>
      </w:r>
      <w:r w:rsidR="00946992" w:rsidRPr="006F56CC">
        <w:rPr>
          <w:rFonts w:ascii="Times New Roman" w:eastAsia="Times New Roman" w:hAnsi="Times New Roman" w:cs="Times New Roman"/>
          <w:sz w:val="24"/>
          <w:szCs w:val="24"/>
          <w:lang w:eastAsia="hr-HR"/>
        </w:rPr>
        <w:t>i</w:t>
      </w:r>
      <w:r w:rsidRPr="006F56CC">
        <w:rPr>
          <w:rFonts w:ascii="Times New Roman" w:eastAsia="Times New Roman" w:hAnsi="Times New Roman" w:cs="Times New Roman"/>
          <w:sz w:val="24"/>
          <w:szCs w:val="24"/>
          <w:lang w:eastAsia="hr-HR"/>
        </w:rPr>
        <w:t xml:space="preserve"> ne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neće se smatrati kandidatima</w:t>
      </w:r>
      <w:r w:rsidR="00ED25AB" w:rsidRPr="006F56CC">
        <w:rPr>
          <w:rFonts w:ascii="Times New Roman" w:eastAsia="Times New Roman" w:hAnsi="Times New Roman" w:cs="Times New Roman"/>
          <w:sz w:val="24"/>
          <w:szCs w:val="24"/>
          <w:lang w:eastAsia="hr-HR"/>
        </w:rPr>
        <w:t xml:space="preserve"> prijavljenim </w:t>
      </w:r>
      <w:r w:rsidR="0001650A">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 te će im biti upućena odgovarajuća pisana obavijest.</w:t>
      </w:r>
    </w:p>
    <w:p w14:paraId="2F67B9A6" w14:textId="77777777" w:rsidR="00C02C38" w:rsidRDefault="00C02C38" w:rsidP="003D5368">
      <w:pPr>
        <w:spacing w:after="0" w:line="240" w:lineRule="auto"/>
        <w:jc w:val="both"/>
        <w:rPr>
          <w:rFonts w:ascii="Times New Roman" w:eastAsia="Times New Roman" w:hAnsi="Times New Roman" w:cs="Times New Roman"/>
          <w:b/>
          <w:sz w:val="24"/>
          <w:szCs w:val="24"/>
          <w:lang w:eastAsia="hr-HR"/>
        </w:rPr>
      </w:pPr>
    </w:p>
    <w:p w14:paraId="64CFAB75" w14:textId="77777777" w:rsidR="00C02C38" w:rsidRDefault="00C02C38" w:rsidP="003D5368">
      <w:pPr>
        <w:spacing w:after="0" w:line="240" w:lineRule="auto"/>
        <w:jc w:val="both"/>
        <w:rPr>
          <w:rFonts w:ascii="Times New Roman" w:eastAsia="Times New Roman" w:hAnsi="Times New Roman" w:cs="Times New Roman"/>
          <w:b/>
          <w:sz w:val="24"/>
          <w:szCs w:val="24"/>
          <w:lang w:eastAsia="hr-HR"/>
        </w:rPr>
      </w:pPr>
    </w:p>
    <w:p w14:paraId="05AE16A0" w14:textId="77777777" w:rsidR="00C02C38" w:rsidRDefault="00C02C38" w:rsidP="003D5368">
      <w:pPr>
        <w:spacing w:after="0" w:line="240" w:lineRule="auto"/>
        <w:jc w:val="both"/>
        <w:rPr>
          <w:rFonts w:ascii="Times New Roman" w:eastAsia="Times New Roman" w:hAnsi="Times New Roman" w:cs="Times New Roman"/>
          <w:b/>
          <w:sz w:val="24"/>
          <w:szCs w:val="24"/>
          <w:lang w:eastAsia="hr-HR"/>
        </w:rPr>
      </w:pPr>
    </w:p>
    <w:p w14:paraId="50F4EEE4" w14:textId="77777777" w:rsidR="00C02C38" w:rsidRDefault="00C02C38" w:rsidP="003D5368">
      <w:pPr>
        <w:spacing w:after="0" w:line="240" w:lineRule="auto"/>
        <w:jc w:val="both"/>
        <w:rPr>
          <w:rFonts w:ascii="Times New Roman" w:eastAsia="Times New Roman" w:hAnsi="Times New Roman" w:cs="Times New Roman"/>
          <w:b/>
          <w:sz w:val="24"/>
          <w:szCs w:val="24"/>
          <w:lang w:eastAsia="hr-HR"/>
        </w:rPr>
      </w:pPr>
    </w:p>
    <w:p w14:paraId="582C3280" w14:textId="02A6B831" w:rsidR="003D5368" w:rsidRPr="005F1D67" w:rsidRDefault="00ED25AB" w:rsidP="003D5368">
      <w:pPr>
        <w:spacing w:after="0" w:line="240" w:lineRule="auto"/>
        <w:jc w:val="both"/>
        <w:rPr>
          <w:rFonts w:ascii="Times New Roman" w:eastAsia="Times New Roman" w:hAnsi="Times New Roman" w:cs="Times New Roman"/>
          <w:b/>
          <w:sz w:val="24"/>
          <w:szCs w:val="24"/>
          <w:lang w:eastAsia="hr-HR"/>
        </w:rPr>
      </w:pPr>
      <w:r w:rsidRPr="005F1D67">
        <w:rPr>
          <w:rFonts w:ascii="Times New Roman" w:eastAsia="Times New Roman" w:hAnsi="Times New Roman" w:cs="Times New Roman"/>
          <w:b/>
          <w:sz w:val="24"/>
          <w:szCs w:val="24"/>
          <w:lang w:eastAsia="hr-HR"/>
        </w:rPr>
        <w:lastRenderedPageBreak/>
        <w:t>Pravni izvori za pripremanje kandidata za prethodnu provjeru znanja</w:t>
      </w:r>
      <w:r w:rsidR="009050CD" w:rsidRPr="005F1D67">
        <w:rPr>
          <w:rFonts w:ascii="Times New Roman" w:eastAsia="Times New Roman" w:hAnsi="Times New Roman" w:cs="Times New Roman"/>
          <w:b/>
          <w:sz w:val="24"/>
          <w:szCs w:val="24"/>
          <w:lang w:eastAsia="hr-HR"/>
        </w:rPr>
        <w:t xml:space="preserve"> za</w:t>
      </w:r>
      <w:r w:rsidR="006A15A6" w:rsidRPr="005F1D67">
        <w:rPr>
          <w:rFonts w:ascii="Times New Roman" w:eastAsia="Times New Roman" w:hAnsi="Times New Roman" w:cs="Times New Roman"/>
          <w:b/>
          <w:sz w:val="24"/>
          <w:szCs w:val="24"/>
          <w:lang w:eastAsia="hr-HR"/>
        </w:rPr>
        <w:t xml:space="preserve"> radno mjesto </w:t>
      </w:r>
      <w:r w:rsidR="0001650A" w:rsidRPr="005F1D67">
        <w:rPr>
          <w:rFonts w:ascii="Times New Roman" w:eastAsia="Times New Roman" w:hAnsi="Times New Roman" w:cs="Times New Roman"/>
          <w:b/>
          <w:sz w:val="24"/>
          <w:szCs w:val="24"/>
          <w:lang w:eastAsia="hr-HR"/>
        </w:rPr>
        <w:t xml:space="preserve">viši savjetnik, radno mjesto </w:t>
      </w:r>
      <w:r w:rsidR="006A15A6" w:rsidRPr="005F1D67">
        <w:rPr>
          <w:rFonts w:ascii="Times New Roman" w:eastAsia="Times New Roman" w:hAnsi="Times New Roman" w:cs="Times New Roman"/>
          <w:b/>
          <w:sz w:val="24"/>
          <w:szCs w:val="24"/>
          <w:lang w:eastAsia="hr-HR"/>
        </w:rPr>
        <w:t xml:space="preserve">broj </w:t>
      </w:r>
      <w:r w:rsidR="0001650A" w:rsidRPr="005F1D67">
        <w:rPr>
          <w:rFonts w:ascii="Times New Roman" w:eastAsia="Times New Roman" w:hAnsi="Times New Roman" w:cs="Times New Roman"/>
          <w:b/>
          <w:sz w:val="24"/>
          <w:szCs w:val="24"/>
          <w:lang w:eastAsia="hr-HR"/>
        </w:rPr>
        <w:t>2</w:t>
      </w:r>
      <w:r w:rsidR="00832021" w:rsidRPr="005F1D67">
        <w:rPr>
          <w:rFonts w:ascii="Times New Roman" w:eastAsia="Times New Roman" w:hAnsi="Times New Roman" w:cs="Times New Roman"/>
          <w:b/>
          <w:sz w:val="24"/>
          <w:szCs w:val="24"/>
          <w:lang w:eastAsia="hr-HR"/>
        </w:rPr>
        <w:t>4</w:t>
      </w:r>
      <w:r w:rsidR="0001650A" w:rsidRPr="005F1D67">
        <w:rPr>
          <w:rFonts w:ascii="Times New Roman" w:eastAsia="Times New Roman" w:hAnsi="Times New Roman" w:cs="Times New Roman"/>
          <w:b/>
          <w:sz w:val="24"/>
          <w:szCs w:val="24"/>
          <w:lang w:eastAsia="hr-HR"/>
        </w:rPr>
        <w:t>3</w:t>
      </w:r>
      <w:r w:rsidR="006A15A6" w:rsidRPr="005F1D67">
        <w:rPr>
          <w:rFonts w:ascii="Times New Roman" w:eastAsia="Times New Roman" w:hAnsi="Times New Roman" w:cs="Times New Roman"/>
          <w:b/>
          <w:sz w:val="24"/>
          <w:szCs w:val="24"/>
          <w:lang w:eastAsia="hr-HR"/>
        </w:rPr>
        <w:t>. iz Pravilnika</w:t>
      </w:r>
      <w:r w:rsidR="006B4D03" w:rsidRPr="005F1D67">
        <w:rPr>
          <w:rFonts w:ascii="Times New Roman" w:eastAsia="Times New Roman" w:hAnsi="Times New Roman" w:cs="Times New Roman"/>
          <w:b/>
          <w:sz w:val="24"/>
          <w:szCs w:val="24"/>
          <w:lang w:eastAsia="hr-HR"/>
        </w:rPr>
        <w:t xml:space="preserve">, </w:t>
      </w:r>
      <w:r w:rsidRPr="005F1D67">
        <w:rPr>
          <w:rFonts w:ascii="Times New Roman" w:eastAsia="Times New Roman" w:hAnsi="Times New Roman" w:cs="Times New Roman"/>
          <w:b/>
          <w:sz w:val="24"/>
          <w:szCs w:val="24"/>
          <w:lang w:eastAsia="hr-HR"/>
        </w:rPr>
        <w:t>su sljedeći: </w:t>
      </w:r>
    </w:p>
    <w:p w14:paraId="1E3417F7" w14:textId="6077160A" w:rsidR="003D5368" w:rsidRDefault="007D5088" w:rsidP="00832021">
      <w:pPr>
        <w:spacing w:after="0" w:line="240" w:lineRule="auto"/>
        <w:jc w:val="both"/>
        <w:rPr>
          <w:rFonts w:ascii="Times New Roman" w:eastAsia="Times New Roman" w:hAnsi="Times New Roman" w:cs="Times New Roman"/>
          <w:sz w:val="24"/>
          <w:szCs w:val="24"/>
        </w:rPr>
      </w:pPr>
      <w:r w:rsidRPr="006F56CC">
        <w:rPr>
          <w:rFonts w:ascii="Times New Roman" w:eastAsia="Times New Roman" w:hAnsi="Times New Roman" w:cs="Times New Roman"/>
          <w:sz w:val="24"/>
          <w:szCs w:val="24"/>
          <w:lang w:eastAsia="hr-HR"/>
        </w:rPr>
        <w:t xml:space="preserve">- </w:t>
      </w:r>
      <w:r w:rsidR="003D5368" w:rsidRPr="006F56CC">
        <w:rPr>
          <w:rFonts w:ascii="Times New Roman" w:eastAsia="Times New Roman" w:hAnsi="Times New Roman" w:cs="Times New Roman"/>
          <w:sz w:val="24"/>
          <w:szCs w:val="24"/>
        </w:rPr>
        <w:t xml:space="preserve">Zakon o </w:t>
      </w:r>
      <w:r w:rsidR="00832021">
        <w:rPr>
          <w:rFonts w:ascii="Times New Roman" w:eastAsia="Times New Roman" w:hAnsi="Times New Roman" w:cs="Times New Roman"/>
          <w:sz w:val="24"/>
          <w:szCs w:val="24"/>
        </w:rPr>
        <w:t>hrvatskim braniteljima iz Domovinskog rata i članovima njihovih obitelji („Narodne novine“ broj 121/17, 98/19 i 84/21), od članka 1. do članka 24.</w:t>
      </w:r>
      <w:r w:rsidR="00581A27">
        <w:rPr>
          <w:rFonts w:ascii="Times New Roman" w:eastAsia="Times New Roman" w:hAnsi="Times New Roman" w:cs="Times New Roman"/>
          <w:sz w:val="24"/>
          <w:szCs w:val="24"/>
        </w:rPr>
        <w:t>, od članka 57. do članka 82., od članka 107. do članka 137. i od članka 166. do članka 189.;</w:t>
      </w:r>
    </w:p>
    <w:p w14:paraId="539561F6" w14:textId="68C9D336" w:rsidR="00581A27" w:rsidRDefault="00581A27" w:rsidP="008320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Zakon o civilnim stradalnicima Domovinskog rata („Narodne novine“ broj 84/21), od članka 1. do članka 85.;</w:t>
      </w:r>
    </w:p>
    <w:p w14:paraId="21B8ACD7" w14:textId="7DF254A5" w:rsidR="00581A27" w:rsidRPr="006F56CC" w:rsidRDefault="00581A27" w:rsidP="008320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Zakon o općem upravnom postupku („Narodne novine“ broj </w:t>
      </w:r>
      <w:r w:rsidRPr="00581A27">
        <w:rPr>
          <w:rFonts w:ascii="Times New Roman" w:eastAsia="Times New Roman" w:hAnsi="Times New Roman" w:cs="Times New Roman"/>
          <w:sz w:val="24"/>
          <w:szCs w:val="24"/>
        </w:rPr>
        <w:t>47/09, 110/21</w:t>
      </w:r>
      <w:r>
        <w:rPr>
          <w:rFonts w:ascii="Times New Roman" w:eastAsia="Times New Roman" w:hAnsi="Times New Roman" w:cs="Times New Roman"/>
          <w:sz w:val="24"/>
          <w:szCs w:val="24"/>
        </w:rPr>
        <w:t>), o</w:t>
      </w:r>
      <w:r w:rsidR="00A06A74">
        <w:rPr>
          <w:rFonts w:ascii="Times New Roman" w:eastAsia="Times New Roman" w:hAnsi="Times New Roman" w:cs="Times New Roman"/>
          <w:sz w:val="24"/>
          <w:szCs w:val="24"/>
        </w:rPr>
        <w:t>d članka 40. do članka 149.;</w:t>
      </w:r>
    </w:p>
    <w:p w14:paraId="671A340B" w14:textId="77777777" w:rsidR="00FB3720" w:rsidRPr="006F56CC" w:rsidRDefault="00DA31C7" w:rsidP="00FB3720">
      <w:pPr>
        <w:spacing w:after="0" w:line="240" w:lineRule="auto"/>
        <w:jc w:val="both"/>
        <w:rPr>
          <w:rFonts w:ascii="Times New Roman" w:eastAsia="Times New Roman" w:hAnsi="Times New Roman" w:cs="Times New Roman"/>
          <w:sz w:val="24"/>
          <w:szCs w:val="24"/>
          <w:lang w:eastAsia="hr-HR"/>
        </w:rPr>
      </w:pPr>
      <w:r w:rsidRPr="006F56CC">
        <w:rPr>
          <w:rFonts w:ascii="Times New Roman" w:hAnsi="Times New Roman" w:cs="Times New Roman"/>
          <w:sz w:val="24"/>
          <w:szCs w:val="24"/>
        </w:rPr>
        <w:t xml:space="preserve">- </w:t>
      </w:r>
      <w:r w:rsidR="006A15A6" w:rsidRPr="006F56CC">
        <w:rPr>
          <w:rFonts w:ascii="Times New Roman" w:hAnsi="Times New Roman" w:cs="Times New Roman"/>
          <w:sz w:val="24"/>
          <w:szCs w:val="24"/>
        </w:rPr>
        <w:t xml:space="preserve">Statut Zadarske županije </w:t>
      </w:r>
      <w:r w:rsidR="00FB3720" w:rsidRPr="006F56CC">
        <w:rPr>
          <w:rFonts w:ascii="Times New Roman" w:hAnsi="Times New Roman" w:cs="Times New Roman"/>
          <w:sz w:val="24"/>
          <w:szCs w:val="24"/>
        </w:rPr>
        <w:t xml:space="preserve">(„Službeni glasnik Zadarske županije“ broj 11/2018 – pročišćeni tekst, 5/2020, 5/2021). </w:t>
      </w:r>
    </w:p>
    <w:p w14:paraId="61057ACC" w14:textId="734B725E" w:rsidR="00ED25AB" w:rsidRPr="006F56CC" w:rsidRDefault="00ED25AB" w:rsidP="00FB3720">
      <w:pPr>
        <w:spacing w:after="0" w:line="240" w:lineRule="auto"/>
        <w:jc w:val="both"/>
        <w:rPr>
          <w:rFonts w:ascii="Times New Roman" w:eastAsia="Times New Roman" w:hAnsi="Times New Roman" w:cs="Times New Roman"/>
          <w:color w:val="FF0000"/>
          <w:sz w:val="24"/>
          <w:szCs w:val="24"/>
          <w:lang w:eastAsia="hr-HR"/>
        </w:rPr>
      </w:pPr>
    </w:p>
    <w:p w14:paraId="635AA9C9" w14:textId="77777777" w:rsidR="00157FB3" w:rsidRPr="006F56CC" w:rsidRDefault="00157FB3" w:rsidP="00157FB3">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6F56CC">
          <w:rPr>
            <w:rFonts w:ascii="Times New Roman" w:eastAsia="Calibri" w:hAnsi="Times New Roman" w:cs="Times New Roman"/>
            <w:color w:val="0000FF" w:themeColor="hyperlink"/>
            <w:sz w:val="24"/>
            <w:szCs w:val="24"/>
            <w:u w:val="single"/>
          </w:rPr>
          <w:t>https://narodne-novine.nn.hr/</w:t>
        </w:r>
      </w:hyperlink>
      <w:r w:rsidRPr="006F56CC">
        <w:rPr>
          <w:rFonts w:ascii="Times New Roman" w:eastAsia="Calibri" w:hAnsi="Times New Roman" w:cs="Times New Roman"/>
          <w:sz w:val="24"/>
          <w:szCs w:val="24"/>
        </w:rPr>
        <w:t>,</w:t>
      </w:r>
      <w:r w:rsidRPr="006F56CC">
        <w:rPr>
          <w:rFonts w:ascii="Calibri" w:eastAsia="Calibri" w:hAnsi="Calibri" w:cs="Times New Roman"/>
          <w:sz w:val="24"/>
          <w:szCs w:val="24"/>
        </w:rPr>
        <w:t xml:space="preserve"> </w:t>
      </w:r>
      <w:r w:rsidRPr="006F56CC">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Pr="006F56CC">
          <w:rPr>
            <w:rFonts w:ascii="Times New Roman" w:eastAsia="Calibri" w:hAnsi="Times New Roman" w:cs="Times New Roman"/>
            <w:color w:val="0000FF" w:themeColor="hyperlink"/>
            <w:sz w:val="24"/>
            <w:szCs w:val="24"/>
            <w:u w:val="single"/>
          </w:rPr>
          <w:t>https://glasnik.zadarska-zupanija.hr/</w:t>
        </w:r>
      </w:hyperlink>
      <w:r w:rsidRPr="006F56CC">
        <w:rPr>
          <w:rFonts w:ascii="Times New Roman" w:eastAsia="Times New Roman" w:hAnsi="Times New Roman" w:cs="Times New Roman"/>
          <w:sz w:val="24"/>
          <w:szCs w:val="24"/>
          <w:lang w:eastAsia="hr-HR"/>
        </w:rPr>
        <w:t xml:space="preserve"> .</w:t>
      </w:r>
    </w:p>
    <w:p w14:paraId="635D57B2" w14:textId="77777777" w:rsidR="002A1EF2" w:rsidRPr="006F56CC"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Prethodna provjera znanja i sposobnosti kandidata, za radn</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mjest</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koj</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se popunjava</w:t>
      </w:r>
      <w:r w:rsidR="006F5AA5" w:rsidRPr="006F56CC">
        <w:rPr>
          <w:rFonts w:ascii="Times New Roman" w:hAnsi="Times New Roman" w:cs="Times New Roman"/>
          <w:sz w:val="24"/>
          <w:szCs w:val="24"/>
        </w:rPr>
        <w:t>ju</w:t>
      </w:r>
      <w:r w:rsidRPr="006F56CC">
        <w:rPr>
          <w:rFonts w:ascii="Times New Roman" w:hAnsi="Times New Roman" w:cs="Times New Roman"/>
          <w:sz w:val="24"/>
          <w:szCs w:val="24"/>
        </w:rPr>
        <w:t xml:space="preserve"> predmetnim javnim natječajem, obuhvaća:</w:t>
      </w:r>
    </w:p>
    <w:p w14:paraId="13EDEC82"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pisanu provjeru znanja iz područja navedenih u pravnim izvorima za pripremanje kandidata,</w:t>
      </w:r>
    </w:p>
    <w:p w14:paraId="2996FD96"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xml:space="preserve">-  intervju. </w:t>
      </w:r>
    </w:p>
    <w:p w14:paraId="208B2C79" w14:textId="77777777" w:rsidR="002651E2" w:rsidRPr="006F56CC"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6F56CC"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15EB6941"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567B8E">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provest će intervju. </w:t>
      </w:r>
    </w:p>
    <w:p w14:paraId="4C0274AE"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6F56CC"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39AFF740"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Maksimalan broj bodova koji kandidat može ostvariti na intervjuu je 10 bodova.</w:t>
      </w:r>
    </w:p>
    <w:p w14:paraId="2EAD3083" w14:textId="77777777" w:rsidR="002651E2" w:rsidRPr="006F56CC" w:rsidRDefault="002651E2" w:rsidP="002651E2">
      <w:pPr>
        <w:spacing w:after="0" w:line="240" w:lineRule="auto"/>
        <w:rPr>
          <w:rFonts w:ascii="Times New Roman" w:eastAsia="Times New Roman" w:hAnsi="Times New Roman" w:cs="Times New Roman"/>
          <w:sz w:val="24"/>
          <w:szCs w:val="24"/>
          <w:lang w:eastAsia="hr-HR"/>
        </w:rPr>
      </w:pPr>
    </w:p>
    <w:p w14:paraId="107AC848" w14:textId="77777777" w:rsidR="00ED25AB" w:rsidRPr="006F56CC" w:rsidRDefault="00ED25AB" w:rsidP="00ED25AB">
      <w:pPr>
        <w:spacing w:after="0" w:line="240" w:lineRule="auto"/>
        <w:rPr>
          <w:rFonts w:ascii="Times New Roman" w:eastAsia="Times New Roman" w:hAnsi="Times New Roman" w:cs="Times New Roman"/>
          <w:sz w:val="24"/>
          <w:szCs w:val="24"/>
          <w:lang w:eastAsia="hr-HR"/>
        </w:rPr>
      </w:pPr>
    </w:p>
    <w:p w14:paraId="51621F90" w14:textId="02A32551" w:rsidR="009D0A54" w:rsidRPr="006F56CC" w:rsidRDefault="009D0A54" w:rsidP="009D0A54">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IV. U nastavku donosimo još nekoliko informacija o </w:t>
      </w:r>
      <w:r w:rsidR="00567B8E">
        <w:rPr>
          <w:rFonts w:ascii="Times New Roman" w:eastAsia="Times New Roman" w:hAnsi="Times New Roman" w:cs="Times New Roman"/>
          <w:b/>
          <w:sz w:val="24"/>
          <w:szCs w:val="24"/>
          <w:lang w:eastAsia="hr-HR"/>
        </w:rPr>
        <w:t>oglasnom</w:t>
      </w:r>
      <w:r w:rsidRPr="006F56CC">
        <w:rPr>
          <w:rFonts w:ascii="Times New Roman" w:eastAsia="Times New Roman" w:hAnsi="Times New Roman" w:cs="Times New Roman"/>
          <w:b/>
          <w:sz w:val="24"/>
          <w:szCs w:val="24"/>
          <w:lang w:eastAsia="hr-HR"/>
        </w:rPr>
        <w:t xml:space="preserve"> postupku:</w:t>
      </w:r>
    </w:p>
    <w:p w14:paraId="3C61CB01" w14:textId="624DA7BC" w:rsidR="00AE68B2" w:rsidRPr="006F56CC"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567B8E">
        <w:rPr>
          <w:rFonts w:ascii="Times New Roman" w:eastAsia="Times New Roman" w:hAnsi="Times New Roman" w:cs="Times New Roman"/>
          <w:sz w:val="24"/>
          <w:szCs w:val="24"/>
          <w:lang w:eastAsia="hr-HR"/>
        </w:rPr>
        <w:t>oglasu</w:t>
      </w:r>
      <w:r w:rsidRPr="006F56CC">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67B8E">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w:t>
      </w:r>
    </w:p>
    <w:p w14:paraId="0EB5AA3A" w14:textId="5B1AD284" w:rsidR="00AE68B2" w:rsidRPr="006F56CC" w:rsidRDefault="00AE68B2" w:rsidP="00F57E01">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lastRenderedPageBreak/>
        <w:t>Izvadak iz Zakona o službenicima i namještenicima u lokalnoj i područnoj (regionalnoj) samoupravi („Narodne novine“ 86/08, 61/11, 4/18, 112/19), a koji se odnosi na natječajni postupak,</w:t>
      </w:r>
      <w:r w:rsidR="00F57E01"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 xml:space="preserve">dostupan je na linku </w:t>
      </w:r>
      <w:hyperlink r:id="rId10" w:history="1">
        <w:r w:rsidR="00F57E01" w:rsidRPr="006F56CC">
          <w:rPr>
            <w:rStyle w:val="Hiperveza"/>
            <w:rFonts w:ascii="Times New Roman" w:hAnsi="Times New Roman" w:cs="Times New Roman"/>
            <w:sz w:val="24"/>
            <w:szCs w:val="24"/>
          </w:rPr>
          <w:t>https://zadarska-zupanija.hr/images/izvadak_iz_zakona_2019.pdf</w:t>
        </w:r>
      </w:hyperlink>
      <w:r w:rsidRPr="006F56CC">
        <w:rPr>
          <w:rFonts w:ascii="Times New Roman" w:eastAsia="Times New Roman" w:hAnsi="Times New Roman" w:cs="Times New Roman"/>
          <w:sz w:val="24"/>
          <w:szCs w:val="24"/>
          <w:lang w:eastAsia="hr-HR"/>
        </w:rPr>
        <w:t>.</w:t>
      </w:r>
    </w:p>
    <w:p w14:paraId="6A5023C5" w14:textId="77777777" w:rsidR="009D0A54" w:rsidRPr="006F56CC"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7777777" w:rsidR="00AE68B2" w:rsidRPr="006F56CC" w:rsidRDefault="009D0A54" w:rsidP="00AE68B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00AE68B2" w:rsidRPr="006F56CC">
          <w:rPr>
            <w:rFonts w:ascii="Times New Roman" w:eastAsia="Times New Roman" w:hAnsi="Times New Roman" w:cs="Times New Roman"/>
            <w:color w:val="0000FF" w:themeColor="hyperlink"/>
            <w:sz w:val="24"/>
            <w:szCs w:val="24"/>
            <w:u w:val="single"/>
            <w:lang w:eastAsia="hr-HR"/>
          </w:rPr>
          <w:t>www.zadarska-zupanija.hr</w:t>
        </w:r>
      </w:hyperlink>
    </w:p>
    <w:p w14:paraId="6D86FA57" w14:textId="2FE41AD5"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 na oglasnoj ploči Doma Županije dana </w:t>
      </w:r>
      <w:r w:rsidR="006F5AA5" w:rsidRPr="006F56CC">
        <w:rPr>
          <w:rFonts w:ascii="Times New Roman" w:eastAsia="Times New Roman" w:hAnsi="Times New Roman" w:cs="Times New Roman"/>
          <w:sz w:val="24"/>
          <w:szCs w:val="24"/>
          <w:lang w:eastAsia="hr-HR"/>
        </w:rPr>
        <w:t>2</w:t>
      </w:r>
      <w:r w:rsidR="003E508E">
        <w:rPr>
          <w:rFonts w:ascii="Times New Roman" w:eastAsia="Times New Roman" w:hAnsi="Times New Roman" w:cs="Times New Roman"/>
          <w:sz w:val="24"/>
          <w:szCs w:val="24"/>
          <w:lang w:eastAsia="hr-HR"/>
        </w:rPr>
        <w:t>2</w:t>
      </w:r>
      <w:r w:rsidRPr="006F56CC">
        <w:rPr>
          <w:rFonts w:ascii="Times New Roman" w:eastAsia="Times New Roman" w:hAnsi="Times New Roman" w:cs="Times New Roman"/>
          <w:sz w:val="24"/>
          <w:szCs w:val="24"/>
          <w:lang w:eastAsia="hr-HR"/>
        </w:rPr>
        <w:t xml:space="preserve">. </w:t>
      </w:r>
      <w:r w:rsidR="00567B8E">
        <w:rPr>
          <w:rFonts w:ascii="Times New Roman" w:eastAsia="Times New Roman" w:hAnsi="Times New Roman" w:cs="Times New Roman"/>
          <w:sz w:val="24"/>
          <w:szCs w:val="24"/>
          <w:lang w:eastAsia="hr-HR"/>
        </w:rPr>
        <w:t>srpnja</w:t>
      </w:r>
      <w:r w:rsidRPr="006F56CC">
        <w:rPr>
          <w:rFonts w:ascii="Times New Roman" w:eastAsia="Times New Roman" w:hAnsi="Times New Roman" w:cs="Times New Roman"/>
          <w:sz w:val="24"/>
          <w:szCs w:val="24"/>
          <w:lang w:eastAsia="hr-HR"/>
        </w:rPr>
        <w:t xml:space="preserve"> 202</w:t>
      </w:r>
      <w:r w:rsidR="00783DB0" w:rsidRPr="006F56CC">
        <w:rPr>
          <w:rFonts w:ascii="Times New Roman" w:eastAsia="Times New Roman" w:hAnsi="Times New Roman" w:cs="Times New Roman"/>
          <w:sz w:val="24"/>
          <w:szCs w:val="24"/>
          <w:lang w:eastAsia="hr-HR"/>
        </w:rPr>
        <w:t>2</w:t>
      </w:r>
      <w:r w:rsidRPr="006F56CC">
        <w:rPr>
          <w:rFonts w:ascii="Times New Roman" w:eastAsia="Times New Roman" w:hAnsi="Times New Roman" w:cs="Times New Roman"/>
          <w:sz w:val="24"/>
          <w:szCs w:val="24"/>
          <w:lang w:eastAsia="hr-HR"/>
        </w:rPr>
        <w:t>. godine.</w:t>
      </w:r>
    </w:p>
    <w:p w14:paraId="6E3EC913" w14:textId="6B59B8EB" w:rsidR="00ED25AB" w:rsidRDefault="00ED25AB" w:rsidP="00ED25AB">
      <w:pPr>
        <w:spacing w:after="0" w:line="240" w:lineRule="auto"/>
        <w:rPr>
          <w:rFonts w:ascii="Times New Roman" w:eastAsia="Times New Roman" w:hAnsi="Times New Roman" w:cs="Times New Roman"/>
          <w:b/>
          <w:sz w:val="24"/>
          <w:szCs w:val="24"/>
          <w:lang w:eastAsia="hr-HR"/>
        </w:rPr>
      </w:pPr>
    </w:p>
    <w:p w14:paraId="6C17F78E" w14:textId="77777777" w:rsidR="00567B8E" w:rsidRPr="006F56CC" w:rsidRDefault="00567B8E" w:rsidP="00ED25AB">
      <w:pPr>
        <w:spacing w:after="0" w:line="240" w:lineRule="auto"/>
        <w:rPr>
          <w:rFonts w:ascii="Times New Roman" w:eastAsia="Times New Roman" w:hAnsi="Times New Roman" w:cs="Times New Roman"/>
          <w:b/>
          <w:sz w:val="24"/>
          <w:szCs w:val="24"/>
          <w:lang w:eastAsia="hr-HR"/>
        </w:rPr>
      </w:pPr>
    </w:p>
    <w:p w14:paraId="78AD9997" w14:textId="1309D7C6" w:rsidR="00567B8E" w:rsidRPr="00567B8E" w:rsidRDefault="00ED25AB" w:rsidP="00567B8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                                                             </w:t>
      </w:r>
      <w:r w:rsidR="00567B8E">
        <w:rPr>
          <w:rFonts w:ascii="Times New Roman" w:eastAsia="Times New Roman" w:hAnsi="Times New Roman" w:cs="Times New Roman"/>
          <w:b/>
          <w:sz w:val="24"/>
          <w:szCs w:val="24"/>
          <w:lang w:eastAsia="hr-HR"/>
        </w:rPr>
        <w:t xml:space="preserve">       P</w:t>
      </w:r>
      <w:r w:rsidR="00567B8E" w:rsidRPr="00567B8E">
        <w:rPr>
          <w:rFonts w:ascii="Times New Roman" w:eastAsia="Times New Roman" w:hAnsi="Times New Roman" w:cs="Times New Roman"/>
          <w:b/>
          <w:sz w:val="24"/>
          <w:szCs w:val="24"/>
          <w:lang w:eastAsia="hr-HR"/>
        </w:rPr>
        <w:t>ROČELNIK</w:t>
      </w:r>
    </w:p>
    <w:p w14:paraId="55D6D210" w14:textId="77777777" w:rsidR="00567B8E" w:rsidRDefault="00567B8E" w:rsidP="00567B8E">
      <w:pPr>
        <w:spacing w:after="0" w:line="240" w:lineRule="auto"/>
        <w:ind w:firstLine="573"/>
        <w:jc w:val="both"/>
        <w:rPr>
          <w:rFonts w:ascii="Times New Roman" w:eastAsia="Times New Roman" w:hAnsi="Times New Roman" w:cs="Times New Roman"/>
          <w:b/>
          <w:sz w:val="24"/>
          <w:szCs w:val="24"/>
          <w:lang w:eastAsia="hr-HR"/>
        </w:rPr>
      </w:pPr>
      <w:r w:rsidRPr="00567B8E">
        <w:rPr>
          <w:rFonts w:ascii="Times New Roman" w:eastAsia="Times New Roman" w:hAnsi="Times New Roman" w:cs="Times New Roman"/>
          <w:b/>
          <w:sz w:val="24"/>
          <w:szCs w:val="24"/>
          <w:lang w:eastAsia="hr-HR"/>
        </w:rPr>
        <w:t xml:space="preserve">                                                         </w:t>
      </w:r>
    </w:p>
    <w:p w14:paraId="45ED2A69" w14:textId="097512AA" w:rsidR="00783DB0" w:rsidRPr="006F56CC" w:rsidRDefault="00567B8E" w:rsidP="00567B8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567B8E">
        <w:rPr>
          <w:rFonts w:ascii="Times New Roman" w:eastAsia="Times New Roman" w:hAnsi="Times New Roman" w:cs="Times New Roman"/>
          <w:b/>
          <w:sz w:val="24"/>
          <w:szCs w:val="24"/>
          <w:lang w:eastAsia="hr-HR"/>
        </w:rPr>
        <w:t>Josip Vidov, univ.mag.admin.sanit</w:t>
      </w:r>
      <w:r w:rsidR="002651E2" w:rsidRPr="006F56CC">
        <w:rPr>
          <w:rFonts w:ascii="Times New Roman" w:eastAsia="Times New Roman" w:hAnsi="Times New Roman" w:cs="Times New Roman"/>
          <w:b/>
          <w:sz w:val="24"/>
          <w:szCs w:val="24"/>
          <w:lang w:eastAsia="hr-HR"/>
        </w:rPr>
        <w:t>.</w:t>
      </w:r>
      <w:r w:rsidR="004D0656" w:rsidRPr="006F56CC">
        <w:rPr>
          <w:rFonts w:ascii="Times New Roman" w:eastAsia="Times New Roman" w:hAnsi="Times New Roman" w:cs="Times New Roman"/>
          <w:b/>
          <w:sz w:val="24"/>
          <w:szCs w:val="24"/>
          <w:lang w:eastAsia="hr-HR"/>
        </w:rPr>
        <w:t>, v.r.</w:t>
      </w:r>
    </w:p>
    <w:p w14:paraId="0CD2F023" w14:textId="3680DC68" w:rsidR="00ED25AB" w:rsidRPr="006F56CC" w:rsidRDefault="00ED25AB" w:rsidP="00567B8E">
      <w:pPr>
        <w:spacing w:after="0" w:line="240" w:lineRule="auto"/>
        <w:rPr>
          <w:rFonts w:ascii="Times New Roman" w:eastAsia="Times New Roman" w:hAnsi="Times New Roman" w:cs="Times New Roman"/>
          <w:b/>
          <w:sz w:val="24"/>
          <w:szCs w:val="24"/>
          <w:lang w:eastAsia="hr-HR"/>
        </w:rPr>
      </w:pPr>
    </w:p>
    <w:p w14:paraId="135334C7" w14:textId="77777777" w:rsidR="00933326" w:rsidRPr="006F56CC"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6F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0"/>
  </w:num>
  <w:num w:numId="3" w16cid:durableId="713621558">
    <w:abstractNumId w:val="8"/>
  </w:num>
  <w:num w:numId="4" w16cid:durableId="950212427">
    <w:abstractNumId w:val="4"/>
  </w:num>
  <w:num w:numId="5" w16cid:durableId="1226187415">
    <w:abstractNumId w:val="0"/>
  </w:num>
  <w:num w:numId="6" w16cid:durableId="1641180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1"/>
  </w:num>
  <w:num w:numId="9" w16cid:durableId="719086351">
    <w:abstractNumId w:val="7"/>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05303"/>
    <w:rsid w:val="00011AFA"/>
    <w:rsid w:val="00012810"/>
    <w:rsid w:val="0001650A"/>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2269A6"/>
    <w:rsid w:val="00235200"/>
    <w:rsid w:val="002651E2"/>
    <w:rsid w:val="00272425"/>
    <w:rsid w:val="00290F3C"/>
    <w:rsid w:val="00294CC6"/>
    <w:rsid w:val="002A1EF2"/>
    <w:rsid w:val="002A2DBF"/>
    <w:rsid w:val="002B3F43"/>
    <w:rsid w:val="002B405A"/>
    <w:rsid w:val="002B562D"/>
    <w:rsid w:val="002C7935"/>
    <w:rsid w:val="00310D50"/>
    <w:rsid w:val="00324C6C"/>
    <w:rsid w:val="00331E6D"/>
    <w:rsid w:val="003322D7"/>
    <w:rsid w:val="0034383B"/>
    <w:rsid w:val="003453C4"/>
    <w:rsid w:val="00347F09"/>
    <w:rsid w:val="00365552"/>
    <w:rsid w:val="00382401"/>
    <w:rsid w:val="00391662"/>
    <w:rsid w:val="003A22FC"/>
    <w:rsid w:val="003D17A3"/>
    <w:rsid w:val="003D5368"/>
    <w:rsid w:val="003E508E"/>
    <w:rsid w:val="004025E9"/>
    <w:rsid w:val="0042427A"/>
    <w:rsid w:val="00435DD6"/>
    <w:rsid w:val="00436E0E"/>
    <w:rsid w:val="004412AF"/>
    <w:rsid w:val="0046015B"/>
    <w:rsid w:val="004732ED"/>
    <w:rsid w:val="004A206C"/>
    <w:rsid w:val="004B1DEB"/>
    <w:rsid w:val="004C3F1F"/>
    <w:rsid w:val="004D0656"/>
    <w:rsid w:val="004E0612"/>
    <w:rsid w:val="004E395F"/>
    <w:rsid w:val="005174A9"/>
    <w:rsid w:val="0051762C"/>
    <w:rsid w:val="0052351E"/>
    <w:rsid w:val="00523995"/>
    <w:rsid w:val="00546A1B"/>
    <w:rsid w:val="0054737E"/>
    <w:rsid w:val="005574AE"/>
    <w:rsid w:val="005669B7"/>
    <w:rsid w:val="00567B8E"/>
    <w:rsid w:val="00572714"/>
    <w:rsid w:val="00581A27"/>
    <w:rsid w:val="00583B3D"/>
    <w:rsid w:val="00595C63"/>
    <w:rsid w:val="005A5BAF"/>
    <w:rsid w:val="005B0313"/>
    <w:rsid w:val="005D26BF"/>
    <w:rsid w:val="005F1D67"/>
    <w:rsid w:val="005F21CB"/>
    <w:rsid w:val="0062589B"/>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C7C95"/>
    <w:rsid w:val="006D22B0"/>
    <w:rsid w:val="006F56CC"/>
    <w:rsid w:val="006F5AA5"/>
    <w:rsid w:val="00700006"/>
    <w:rsid w:val="00704F3C"/>
    <w:rsid w:val="00711338"/>
    <w:rsid w:val="0071620E"/>
    <w:rsid w:val="007171AE"/>
    <w:rsid w:val="00751F32"/>
    <w:rsid w:val="0075745E"/>
    <w:rsid w:val="00764D9A"/>
    <w:rsid w:val="00772D12"/>
    <w:rsid w:val="00783DB0"/>
    <w:rsid w:val="007906B7"/>
    <w:rsid w:val="007B3C9C"/>
    <w:rsid w:val="007B44DA"/>
    <w:rsid w:val="007C112C"/>
    <w:rsid w:val="007C287E"/>
    <w:rsid w:val="007D5088"/>
    <w:rsid w:val="0080662E"/>
    <w:rsid w:val="00806B20"/>
    <w:rsid w:val="00832021"/>
    <w:rsid w:val="00842F53"/>
    <w:rsid w:val="00844352"/>
    <w:rsid w:val="00847532"/>
    <w:rsid w:val="0085374D"/>
    <w:rsid w:val="008636DE"/>
    <w:rsid w:val="0087266E"/>
    <w:rsid w:val="008A0DE7"/>
    <w:rsid w:val="008A1297"/>
    <w:rsid w:val="008A3348"/>
    <w:rsid w:val="008C5FAC"/>
    <w:rsid w:val="008D0EF5"/>
    <w:rsid w:val="008D1FEE"/>
    <w:rsid w:val="008E3492"/>
    <w:rsid w:val="008F5F7D"/>
    <w:rsid w:val="009050CD"/>
    <w:rsid w:val="00915B00"/>
    <w:rsid w:val="00920596"/>
    <w:rsid w:val="00933326"/>
    <w:rsid w:val="0094167E"/>
    <w:rsid w:val="00941901"/>
    <w:rsid w:val="00946992"/>
    <w:rsid w:val="0096637D"/>
    <w:rsid w:val="009810B2"/>
    <w:rsid w:val="00983D5B"/>
    <w:rsid w:val="00985F91"/>
    <w:rsid w:val="009861B4"/>
    <w:rsid w:val="00993ED8"/>
    <w:rsid w:val="009D0A54"/>
    <w:rsid w:val="009E5EE8"/>
    <w:rsid w:val="009E65F9"/>
    <w:rsid w:val="009F6454"/>
    <w:rsid w:val="00A055CA"/>
    <w:rsid w:val="00A06A74"/>
    <w:rsid w:val="00A127F7"/>
    <w:rsid w:val="00A17E3B"/>
    <w:rsid w:val="00A41F68"/>
    <w:rsid w:val="00A511D8"/>
    <w:rsid w:val="00A7306E"/>
    <w:rsid w:val="00A734E1"/>
    <w:rsid w:val="00A82C8D"/>
    <w:rsid w:val="00A93BF8"/>
    <w:rsid w:val="00AC0650"/>
    <w:rsid w:val="00AC2E46"/>
    <w:rsid w:val="00AE323D"/>
    <w:rsid w:val="00AE68B2"/>
    <w:rsid w:val="00AF3404"/>
    <w:rsid w:val="00B11207"/>
    <w:rsid w:val="00B11FD6"/>
    <w:rsid w:val="00B359C8"/>
    <w:rsid w:val="00B44C33"/>
    <w:rsid w:val="00B6173B"/>
    <w:rsid w:val="00B646AB"/>
    <w:rsid w:val="00B648A0"/>
    <w:rsid w:val="00B839C5"/>
    <w:rsid w:val="00BA66EA"/>
    <w:rsid w:val="00BA6CD5"/>
    <w:rsid w:val="00BB130C"/>
    <w:rsid w:val="00BD07CB"/>
    <w:rsid w:val="00BD3218"/>
    <w:rsid w:val="00BD6BA2"/>
    <w:rsid w:val="00BE719B"/>
    <w:rsid w:val="00BF13A8"/>
    <w:rsid w:val="00BF7F3B"/>
    <w:rsid w:val="00C02C38"/>
    <w:rsid w:val="00C208E6"/>
    <w:rsid w:val="00C41126"/>
    <w:rsid w:val="00C4717F"/>
    <w:rsid w:val="00C60B65"/>
    <w:rsid w:val="00C7533A"/>
    <w:rsid w:val="00C82FE8"/>
    <w:rsid w:val="00C9038D"/>
    <w:rsid w:val="00C91589"/>
    <w:rsid w:val="00CA0859"/>
    <w:rsid w:val="00CB4461"/>
    <w:rsid w:val="00CC32B5"/>
    <w:rsid w:val="00CC335D"/>
    <w:rsid w:val="00CD5D12"/>
    <w:rsid w:val="00CF1604"/>
    <w:rsid w:val="00D07FB5"/>
    <w:rsid w:val="00D26E01"/>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5E6E"/>
    <w:rsid w:val="00F2416B"/>
    <w:rsid w:val="00F57E01"/>
    <w:rsid w:val="00F93412"/>
    <w:rsid w:val="00FB3720"/>
    <w:rsid w:val="00FB650D"/>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1370</Words>
  <Characters>7815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18</cp:revision>
  <cp:lastPrinted>2021-10-18T08:42:00Z</cp:lastPrinted>
  <dcterms:created xsi:type="dcterms:W3CDTF">2022-06-20T07:56:00Z</dcterms:created>
  <dcterms:modified xsi:type="dcterms:W3CDTF">2022-07-22T07:47:00Z</dcterms:modified>
</cp:coreProperties>
</file>