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0E0EFC" w:rsidRDefault="00504138" w:rsidP="000E0EFC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3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2821E1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821E1" w:rsidRPr="002821E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PROGRAMA UBLAŽAVANJA KLIMATSKIH PROMJENA, PRILAGODBE KLIMATSKIM PROMJENAMA I ZAŠTITE OZONSKOG SLOJA NA PODRUČJU ZADARSKE ŽUPANIJE </w:t>
            </w:r>
          </w:p>
          <w:p w:rsidR="005B0986" w:rsidRPr="00380E25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600ED6" w:rsidRP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5B0986" w:rsidRPr="00380E25" w:rsidRDefault="002821E1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22. veljače 2023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godine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2821E1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Program</w:t>
            </w:r>
            <w:r w:rsidRPr="002821E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ublažavanja klimatskih promjena, prilagodbe klimatskim promjenama i zaštite ozonskog sloja na području Zadarske županije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600ED6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729C">
              <w:rPr>
                <w:rFonts w:ascii="Arial Narrow" w:hAnsi="Arial Narrow" w:cs="Times New Roman"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821E1" w:rsidRPr="002821E1" w:rsidRDefault="002821E1" w:rsidP="002821E1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821E1">
              <w:rPr>
                <w:rFonts w:ascii="Arial Narrow" w:hAnsi="Arial Narrow" w:cs="Times New Roman"/>
                <w:bCs/>
                <w:sz w:val="20"/>
                <w:szCs w:val="20"/>
              </w:rPr>
              <w:t>Županijska skupština je, sukladno tada važećem Zakonu o zaštiti zraka (NN 130/11 i 47/14), u prosincu 2017. godine usvojila Program zaštite zraka, ozonskog sloja, ublažavanja klimatskih promjena i prilagodbe klimatskim promjenama za područje županije za razdoblje od četiri godine.</w:t>
            </w:r>
          </w:p>
          <w:p w:rsidR="002821E1" w:rsidRPr="002821E1" w:rsidRDefault="002821E1" w:rsidP="002821E1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821E1">
              <w:rPr>
                <w:rFonts w:ascii="Arial Narrow" w:hAnsi="Arial Narrow" w:cs="Times New Roman"/>
                <w:bCs/>
                <w:sz w:val="20"/>
                <w:szCs w:val="20"/>
              </w:rPr>
              <w:t>Isti zakon propisao je i izradu Izvješća o provedbi Programa nakon isteka četverogodišnjeg razdoblja koje će obraditi ostvarenje ciljeva navedenog Programa i koje je prihvaćeno na 7. sjednici Županijske skupštine održane 29. lipnja 2022. godine („Službeni glasnik Zadarske županije“ br. 16/22).</w:t>
            </w:r>
          </w:p>
          <w:p w:rsidR="005B0986" w:rsidRDefault="002821E1" w:rsidP="002821E1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821E1">
              <w:rPr>
                <w:rFonts w:ascii="Arial Narrow" w:hAnsi="Arial Narrow" w:cs="Times New Roman"/>
                <w:bCs/>
                <w:sz w:val="20"/>
                <w:szCs w:val="20"/>
              </w:rPr>
              <w:t>Po prihvaćanju Izvješća, temeljem novog Zakona o klimatskim promjenama i zaštiti ozonskog sloja (NN 127/2019), predstavničko tijelo županije, Grada Zagreba i velikoga grada donosi Program ublažavanja klimatskih promjena, prilagodbe klimatskim promjenama i zaštite ozonskog sloja, koji je sastavni dio programa zaštite okoliša za područje županije odnosno Grada Zagreba i velikoga grada.</w:t>
            </w:r>
          </w:p>
          <w:p w:rsidR="002821E1" w:rsidRPr="00380E25" w:rsidRDefault="002821E1" w:rsidP="002821E1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821E1">
              <w:rPr>
                <w:rFonts w:ascii="Arial Narrow" w:hAnsi="Arial Narrow" w:cs="Times New Roman"/>
                <w:bCs/>
                <w:sz w:val="20"/>
                <w:szCs w:val="20"/>
              </w:rPr>
              <w:t>Program određuje mjere koje bi se, u narednom razdoblju, trebale primijeniti da bi se izbjegao, smanjio i/ili uklonio negativni, najčešće antropogeni, utjecaj na ozonski sloj i klimatske promjene te kako bi se ublažile negativne posljedice koje klimatske promjene mogu uzrokovati.</w:t>
            </w:r>
          </w:p>
        </w:tc>
      </w:tr>
      <w:tr w:rsidR="005B0986" w:rsidRPr="00380E25" w:rsidTr="00600ED6">
        <w:trPr>
          <w:trHeight w:val="786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092D9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600ED6" w:rsidRPr="00600ED6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Savjetovanja u tijeku (zadarska-zupanija.hr)</w:t>
              </w:r>
            </w:hyperlink>
            <w:r w:rsidR="00600ED6" w:rsidRP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5B0986" w:rsidRPr="00380E25" w:rsidTr="00600ED6">
        <w:trPr>
          <w:trHeight w:val="69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821E1" w:rsidP="002821E1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16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siječnja – 17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veljače 2023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>. godine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81775B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1775B"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81775B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092D92" w:rsidRDefault="00092D92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92D92" w:rsidRDefault="00092D92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92D92" w:rsidRDefault="00092D92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GoBack"/>
      <w:bookmarkEnd w:id="2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92D92"/>
    <w:rsid w:val="000E0EFC"/>
    <w:rsid w:val="001907B5"/>
    <w:rsid w:val="002821E1"/>
    <w:rsid w:val="00504138"/>
    <w:rsid w:val="005B0986"/>
    <w:rsid w:val="00600ED6"/>
    <w:rsid w:val="0068729C"/>
    <w:rsid w:val="00710D22"/>
    <w:rsid w:val="0081775B"/>
    <w:rsid w:val="00861A01"/>
    <w:rsid w:val="00BE178F"/>
    <w:rsid w:val="00D427D8"/>
    <w:rsid w:val="00E738EC"/>
    <w:rsid w:val="00EC347B"/>
    <w:rsid w:val="00EC65DC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BA86-A314-4894-A935-01505B4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darska-zupanija.hr/transparentnost/pravo-na-pristup-informacijama-3/savjetovanja-u-tije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dcterms:created xsi:type="dcterms:W3CDTF">2022-04-25T06:38:00Z</dcterms:created>
  <dcterms:modified xsi:type="dcterms:W3CDTF">2023-02-21T08:05:00Z</dcterms:modified>
</cp:coreProperties>
</file>