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03" w:rsidRPr="007258D5" w:rsidRDefault="00761A14" w:rsidP="00E4792E">
      <w:pPr>
        <w:spacing w:after="0"/>
        <w:jc w:val="both"/>
        <w:rPr>
          <w:rFonts w:ascii="Times New Roman" w:hAnsi="Times New Roman" w:cs="Times New Roman"/>
          <w:noProof/>
          <w:sz w:val="23"/>
          <w:szCs w:val="23"/>
          <w:lang w:eastAsia="hr-HR"/>
        </w:rPr>
      </w:pPr>
      <w:r w:rsidRPr="007258D5">
        <w:rPr>
          <w:noProof/>
          <w:sz w:val="23"/>
          <w:szCs w:val="23"/>
          <w:lang w:eastAsia="hr-HR"/>
        </w:rPr>
        <w:drawing>
          <wp:inline distT="0" distB="0" distL="0" distR="0" wp14:anchorId="54078863" wp14:editId="40082897">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61A14" w:rsidRPr="007258D5" w:rsidRDefault="00761A14" w:rsidP="00761A14">
      <w:pPr>
        <w:spacing w:after="0" w:line="240" w:lineRule="auto"/>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UPRAVNI ODJEL ZA FINANCIJE</w:t>
      </w:r>
    </w:p>
    <w:p w:rsidR="00761A14" w:rsidRPr="007258D5" w:rsidRDefault="00761A14" w:rsidP="00761A14">
      <w:pPr>
        <w:spacing w:after="0" w:line="240" w:lineRule="auto"/>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I PRORAČUN</w:t>
      </w:r>
    </w:p>
    <w:p w:rsidR="00761A14" w:rsidRPr="007258D5" w:rsidRDefault="00761A14" w:rsidP="00761A14">
      <w:pPr>
        <w:spacing w:after="0" w:line="240" w:lineRule="auto"/>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KLASA: 112-06/20-01/1</w:t>
      </w:r>
    </w:p>
    <w:p w:rsidR="00761A14" w:rsidRPr="007258D5" w:rsidRDefault="00761A14" w:rsidP="00761A14">
      <w:pPr>
        <w:spacing w:after="0" w:line="240" w:lineRule="auto"/>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URBROJ: 2198/1-12/1-20-6</w:t>
      </w:r>
    </w:p>
    <w:p w:rsidR="00761A14" w:rsidRPr="007258D5" w:rsidRDefault="00761A14" w:rsidP="00761A14">
      <w:pPr>
        <w:spacing w:after="0" w:line="240" w:lineRule="auto"/>
        <w:rPr>
          <w:rFonts w:ascii="Times New Roman" w:eastAsia="Times New Roman" w:hAnsi="Times New Roman" w:cs="Times New Roman"/>
          <w:b/>
          <w:sz w:val="23"/>
          <w:szCs w:val="23"/>
          <w:lang w:eastAsia="hr-HR"/>
        </w:rPr>
      </w:pPr>
    </w:p>
    <w:p w:rsidR="00761A14" w:rsidRPr="009B7562" w:rsidRDefault="00761A14" w:rsidP="00761A14">
      <w:pPr>
        <w:spacing w:after="0" w:line="240" w:lineRule="auto"/>
        <w:rPr>
          <w:rFonts w:ascii="Times New Roman" w:eastAsia="Times New Roman" w:hAnsi="Times New Roman" w:cs="Times New Roman"/>
          <w:b/>
          <w:sz w:val="23"/>
          <w:szCs w:val="23"/>
          <w:lang w:eastAsia="hr-HR"/>
        </w:rPr>
      </w:pPr>
      <w:r w:rsidRPr="009B7562">
        <w:rPr>
          <w:rFonts w:ascii="Times New Roman" w:eastAsia="Times New Roman" w:hAnsi="Times New Roman" w:cs="Times New Roman"/>
          <w:b/>
          <w:sz w:val="23"/>
          <w:szCs w:val="23"/>
          <w:lang w:eastAsia="hr-HR"/>
        </w:rPr>
        <w:t>Zadar, 9. rujna 2020. godine</w:t>
      </w:r>
    </w:p>
    <w:p w:rsidR="00AF3404" w:rsidRPr="007258D5" w:rsidRDefault="00AF3404" w:rsidP="00E4792E">
      <w:pPr>
        <w:spacing w:after="0"/>
        <w:jc w:val="both"/>
        <w:rPr>
          <w:rFonts w:ascii="Times New Roman" w:hAnsi="Times New Roman" w:cs="Times New Roman"/>
          <w:b/>
          <w:sz w:val="23"/>
          <w:szCs w:val="23"/>
        </w:rPr>
      </w:pPr>
    </w:p>
    <w:p w:rsidR="00AF3404" w:rsidRPr="007258D5" w:rsidRDefault="00761A14" w:rsidP="00156584">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Na temelju članka 17. i 19. stavka 1. i članka 86. Zakona o službenicima i namještenicima u lokalnoj i područnoj (regionalnoj) samoupravi («Narodne novine» broj 86/08, 61/11, 4/18 – u daljnjem tekstu: Zakon),</w:t>
      </w:r>
      <w:r w:rsidR="00156584" w:rsidRPr="007258D5">
        <w:rPr>
          <w:rFonts w:ascii="Times New Roman" w:eastAsia="Times New Roman" w:hAnsi="Times New Roman" w:cs="Times New Roman"/>
          <w:sz w:val="23"/>
          <w:szCs w:val="23"/>
          <w:lang w:eastAsia="hr-HR"/>
        </w:rPr>
        <w:t xml:space="preserve"> pročelni</w:t>
      </w:r>
      <w:r w:rsidR="00547C4E" w:rsidRPr="007258D5">
        <w:rPr>
          <w:rFonts w:ascii="Times New Roman" w:eastAsia="Times New Roman" w:hAnsi="Times New Roman" w:cs="Times New Roman"/>
          <w:sz w:val="23"/>
          <w:szCs w:val="23"/>
          <w:lang w:eastAsia="hr-HR"/>
        </w:rPr>
        <w:t>ca</w:t>
      </w:r>
      <w:r w:rsidR="00156584" w:rsidRPr="007258D5">
        <w:rPr>
          <w:rFonts w:ascii="Times New Roman" w:eastAsia="Times New Roman" w:hAnsi="Times New Roman" w:cs="Times New Roman"/>
          <w:sz w:val="23"/>
          <w:szCs w:val="23"/>
          <w:lang w:eastAsia="hr-HR"/>
        </w:rPr>
        <w:t xml:space="preserve"> Upravnog odjela za </w:t>
      </w:r>
      <w:r w:rsidR="00547C4E" w:rsidRPr="007258D5">
        <w:rPr>
          <w:rFonts w:ascii="Times New Roman" w:eastAsia="Times New Roman" w:hAnsi="Times New Roman" w:cs="Times New Roman"/>
          <w:sz w:val="23"/>
          <w:szCs w:val="23"/>
          <w:lang w:eastAsia="hr-HR"/>
        </w:rPr>
        <w:t>financije i proračun</w:t>
      </w:r>
      <w:r w:rsidR="00156584" w:rsidRPr="007258D5">
        <w:rPr>
          <w:rFonts w:ascii="Times New Roman" w:eastAsia="Times New Roman" w:hAnsi="Times New Roman" w:cs="Times New Roman"/>
          <w:sz w:val="23"/>
          <w:szCs w:val="23"/>
          <w:lang w:eastAsia="hr-HR"/>
        </w:rPr>
        <w:t xml:space="preserve">, </w:t>
      </w:r>
      <w:r w:rsidR="00AF3404" w:rsidRPr="007258D5">
        <w:rPr>
          <w:rFonts w:ascii="Times New Roman" w:eastAsia="Times New Roman" w:hAnsi="Times New Roman" w:cs="Times New Roman"/>
          <w:sz w:val="23"/>
          <w:szCs w:val="23"/>
          <w:lang w:eastAsia="hr-HR"/>
        </w:rPr>
        <w:t>objavljuje</w:t>
      </w:r>
    </w:p>
    <w:p w:rsidR="00DD5765" w:rsidRPr="007258D5"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7258D5" w:rsidRDefault="00DD5765" w:rsidP="00DD5765">
      <w:pPr>
        <w:spacing w:after="0" w:line="240" w:lineRule="auto"/>
        <w:jc w:val="center"/>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UPUTE I OBAVIJESTI KANDIDATIMA</w:t>
      </w:r>
    </w:p>
    <w:p w:rsidR="00DD5765" w:rsidRPr="007258D5" w:rsidRDefault="00DD5765" w:rsidP="00DD5765">
      <w:pPr>
        <w:spacing w:after="0" w:line="240" w:lineRule="auto"/>
        <w:jc w:val="center"/>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 xml:space="preserve">koji podnose prijave na </w:t>
      </w:r>
      <w:r w:rsidR="00204596" w:rsidRPr="007258D5">
        <w:rPr>
          <w:rFonts w:ascii="Times New Roman" w:eastAsia="Times New Roman" w:hAnsi="Times New Roman" w:cs="Times New Roman"/>
          <w:b/>
          <w:sz w:val="23"/>
          <w:szCs w:val="23"/>
          <w:lang w:eastAsia="hr-HR"/>
        </w:rPr>
        <w:t>javni natječaj za prijam</w:t>
      </w:r>
    </w:p>
    <w:p w:rsidR="000B171E" w:rsidRPr="007258D5" w:rsidRDefault="00A67BAE" w:rsidP="00365552">
      <w:pPr>
        <w:spacing w:after="0" w:line="240" w:lineRule="auto"/>
        <w:jc w:val="center"/>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VJEŽBENIKA</w:t>
      </w:r>
    </w:p>
    <w:p w:rsidR="00365552" w:rsidRPr="007258D5" w:rsidRDefault="00365552" w:rsidP="00685956">
      <w:pPr>
        <w:spacing w:after="0" w:line="240" w:lineRule="auto"/>
        <w:rPr>
          <w:rFonts w:ascii="Times New Roman" w:eastAsia="Times New Roman" w:hAnsi="Times New Roman" w:cs="Times New Roman"/>
          <w:b/>
          <w:sz w:val="23"/>
          <w:szCs w:val="23"/>
          <w:lang w:eastAsia="hr-HR"/>
        </w:rPr>
      </w:pPr>
    </w:p>
    <w:p w:rsidR="00A67BAE" w:rsidRPr="007258D5" w:rsidRDefault="00A67BAE" w:rsidP="00761A14">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Radi obavljanja vježbeničke prakse u</w:t>
      </w:r>
      <w:r w:rsidR="00204596" w:rsidRPr="007258D5">
        <w:rPr>
          <w:rFonts w:ascii="Times New Roman" w:eastAsia="Times New Roman" w:hAnsi="Times New Roman" w:cs="Times New Roman"/>
          <w:sz w:val="23"/>
          <w:szCs w:val="23"/>
          <w:lang w:eastAsia="hr-HR"/>
        </w:rPr>
        <w:t xml:space="preserve"> „Narodnim novinama“ </w:t>
      </w:r>
      <w:r w:rsidR="00204596" w:rsidRPr="009B7562">
        <w:rPr>
          <w:rFonts w:ascii="Times New Roman" w:eastAsia="Times New Roman" w:hAnsi="Times New Roman" w:cs="Times New Roman"/>
          <w:sz w:val="23"/>
          <w:szCs w:val="23"/>
          <w:lang w:eastAsia="hr-HR"/>
        </w:rPr>
        <w:t xml:space="preserve">broj </w:t>
      </w:r>
      <w:r w:rsidR="00761A14" w:rsidRPr="009B7562">
        <w:rPr>
          <w:rFonts w:ascii="Times New Roman" w:eastAsia="Times New Roman" w:hAnsi="Times New Roman" w:cs="Times New Roman"/>
          <w:sz w:val="23"/>
          <w:szCs w:val="23"/>
          <w:lang w:eastAsia="hr-HR"/>
        </w:rPr>
        <w:t>100</w:t>
      </w:r>
      <w:r w:rsidR="009E446D" w:rsidRPr="009B7562">
        <w:rPr>
          <w:rFonts w:ascii="Times New Roman" w:eastAsia="Times New Roman" w:hAnsi="Times New Roman" w:cs="Times New Roman"/>
          <w:sz w:val="23"/>
          <w:szCs w:val="23"/>
          <w:lang w:eastAsia="hr-HR"/>
        </w:rPr>
        <w:t>/20</w:t>
      </w:r>
      <w:r w:rsidR="00761A14" w:rsidRPr="009B7562">
        <w:rPr>
          <w:rFonts w:ascii="Times New Roman" w:eastAsia="Times New Roman" w:hAnsi="Times New Roman" w:cs="Times New Roman"/>
          <w:sz w:val="23"/>
          <w:szCs w:val="23"/>
          <w:lang w:eastAsia="hr-HR"/>
        </w:rPr>
        <w:t>20</w:t>
      </w:r>
      <w:r w:rsidR="00642D17" w:rsidRPr="009B7562">
        <w:rPr>
          <w:rFonts w:ascii="Times New Roman" w:eastAsia="Times New Roman" w:hAnsi="Times New Roman" w:cs="Times New Roman"/>
          <w:sz w:val="23"/>
          <w:szCs w:val="23"/>
          <w:lang w:eastAsia="hr-HR"/>
        </w:rPr>
        <w:t xml:space="preserve"> </w:t>
      </w:r>
      <w:r w:rsidR="00204596" w:rsidRPr="009B7562">
        <w:rPr>
          <w:rFonts w:ascii="Times New Roman" w:eastAsia="Times New Roman" w:hAnsi="Times New Roman" w:cs="Times New Roman"/>
          <w:sz w:val="23"/>
          <w:szCs w:val="23"/>
          <w:lang w:eastAsia="hr-HR"/>
        </w:rPr>
        <w:t xml:space="preserve">od </w:t>
      </w:r>
      <w:r w:rsidR="00761A14" w:rsidRPr="009B7562">
        <w:rPr>
          <w:rFonts w:ascii="Times New Roman" w:eastAsia="Times New Roman" w:hAnsi="Times New Roman" w:cs="Times New Roman"/>
          <w:sz w:val="23"/>
          <w:szCs w:val="23"/>
          <w:lang w:eastAsia="hr-HR"/>
        </w:rPr>
        <w:t>9</w:t>
      </w:r>
      <w:r w:rsidR="00642D17" w:rsidRPr="009B7562">
        <w:rPr>
          <w:rFonts w:ascii="Times New Roman" w:eastAsia="Times New Roman" w:hAnsi="Times New Roman" w:cs="Times New Roman"/>
          <w:sz w:val="23"/>
          <w:szCs w:val="23"/>
          <w:lang w:eastAsia="hr-HR"/>
        </w:rPr>
        <w:t xml:space="preserve">. </w:t>
      </w:r>
      <w:r w:rsidR="00761A14" w:rsidRPr="009B7562">
        <w:rPr>
          <w:rFonts w:ascii="Times New Roman" w:eastAsia="Times New Roman" w:hAnsi="Times New Roman" w:cs="Times New Roman"/>
          <w:sz w:val="23"/>
          <w:szCs w:val="23"/>
          <w:lang w:eastAsia="hr-HR"/>
        </w:rPr>
        <w:t>rujna</w:t>
      </w:r>
      <w:r w:rsidR="00642D17" w:rsidRPr="009B7562">
        <w:rPr>
          <w:rFonts w:ascii="Times New Roman" w:eastAsia="Times New Roman" w:hAnsi="Times New Roman" w:cs="Times New Roman"/>
          <w:sz w:val="23"/>
          <w:szCs w:val="23"/>
          <w:lang w:eastAsia="hr-HR"/>
        </w:rPr>
        <w:t xml:space="preserve"> 20</w:t>
      </w:r>
      <w:r w:rsidR="00761A14" w:rsidRPr="009B7562">
        <w:rPr>
          <w:rFonts w:ascii="Times New Roman" w:eastAsia="Times New Roman" w:hAnsi="Times New Roman" w:cs="Times New Roman"/>
          <w:sz w:val="23"/>
          <w:szCs w:val="23"/>
          <w:lang w:eastAsia="hr-HR"/>
        </w:rPr>
        <w:t>20</w:t>
      </w:r>
      <w:r w:rsidR="00642D17" w:rsidRPr="009B7562">
        <w:rPr>
          <w:rFonts w:ascii="Times New Roman" w:eastAsia="Times New Roman" w:hAnsi="Times New Roman" w:cs="Times New Roman"/>
          <w:sz w:val="23"/>
          <w:szCs w:val="23"/>
          <w:lang w:eastAsia="hr-HR"/>
        </w:rPr>
        <w:t>. godine</w:t>
      </w:r>
      <w:r w:rsidR="00204596" w:rsidRPr="009B7562">
        <w:rPr>
          <w:rFonts w:ascii="Times New Roman" w:eastAsia="Times New Roman" w:hAnsi="Times New Roman" w:cs="Times New Roman"/>
          <w:sz w:val="23"/>
          <w:szCs w:val="23"/>
          <w:lang w:eastAsia="hr-HR"/>
        </w:rPr>
        <w:t xml:space="preserve"> objavljen je javni natječaj za prijam </w:t>
      </w:r>
      <w:r w:rsidRPr="009B7562">
        <w:rPr>
          <w:rFonts w:ascii="Times New Roman" w:eastAsia="Times New Roman" w:hAnsi="Times New Roman" w:cs="Times New Roman"/>
          <w:sz w:val="23"/>
          <w:szCs w:val="23"/>
          <w:lang w:eastAsia="hr-HR"/>
        </w:rPr>
        <w:t xml:space="preserve">u službu </w:t>
      </w:r>
      <w:r w:rsidR="00E20F4C" w:rsidRPr="009B7562">
        <w:rPr>
          <w:rFonts w:ascii="Times New Roman" w:eastAsia="Times New Roman" w:hAnsi="Times New Roman" w:cs="Times New Roman"/>
          <w:sz w:val="23"/>
          <w:szCs w:val="23"/>
          <w:lang w:eastAsia="hr-HR"/>
        </w:rPr>
        <w:t xml:space="preserve">višeg stručnog </w:t>
      </w:r>
      <w:r w:rsidR="00E20F4C" w:rsidRPr="007258D5">
        <w:rPr>
          <w:rFonts w:ascii="Times New Roman" w:eastAsia="Times New Roman" w:hAnsi="Times New Roman" w:cs="Times New Roman"/>
          <w:sz w:val="23"/>
          <w:szCs w:val="23"/>
          <w:lang w:eastAsia="hr-HR"/>
        </w:rPr>
        <w:t xml:space="preserve">suradnika- vježbenik, 1 izvršitelj, radno mjesto broj 40. iz Pravilnika o unutarnjem redu Upravnih tijela Zadarske županije („Službeni glasnik Zadarske županije“ broj 1/20 – u daljnjem tekstu: Pravilnik) </w:t>
      </w:r>
      <w:r w:rsidRPr="007258D5">
        <w:rPr>
          <w:rFonts w:ascii="Times New Roman" w:eastAsia="Times New Roman" w:hAnsi="Times New Roman" w:cs="Times New Roman"/>
          <w:sz w:val="23"/>
          <w:szCs w:val="23"/>
          <w:lang w:eastAsia="hr-HR"/>
        </w:rPr>
        <w:t>u Upravni odjel za financije i proračun,</w:t>
      </w:r>
      <w:r w:rsidR="009E446D" w:rsidRPr="007258D5">
        <w:rPr>
          <w:rFonts w:ascii="Times New Roman" w:eastAsia="Times New Roman" w:hAnsi="Times New Roman" w:cs="Times New Roman"/>
          <w:sz w:val="23"/>
          <w:szCs w:val="23"/>
          <w:lang w:eastAsia="hr-HR"/>
        </w:rPr>
        <w:t xml:space="preserve"> </w:t>
      </w:r>
      <w:r w:rsidR="00761A14" w:rsidRPr="007258D5">
        <w:rPr>
          <w:rFonts w:ascii="Times New Roman" w:hAnsi="Times New Roman" w:cs="Times New Roman"/>
          <w:sz w:val="23"/>
          <w:szCs w:val="23"/>
        </w:rPr>
        <w:t>Odsjek za planiranje, izvršavanje i analizu proračuna,</w:t>
      </w:r>
      <w:r w:rsidR="00761A14"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na određeno vrijeme od 12 mjeseci.</w:t>
      </w:r>
    </w:p>
    <w:p w:rsidR="004C3F1F" w:rsidRPr="007258D5" w:rsidRDefault="004C3F1F" w:rsidP="00761A14">
      <w:pPr>
        <w:spacing w:after="0" w:line="240" w:lineRule="auto"/>
        <w:rPr>
          <w:rFonts w:ascii="Times New Roman" w:eastAsia="Times New Roman" w:hAnsi="Times New Roman" w:cs="Times New Roman"/>
          <w:sz w:val="23"/>
          <w:szCs w:val="23"/>
          <w:lang w:eastAsia="hr-HR"/>
        </w:rPr>
      </w:pPr>
    </w:p>
    <w:p w:rsidR="00572714" w:rsidRPr="007258D5" w:rsidRDefault="00572714" w:rsidP="00572714">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Od dana objave </w:t>
      </w:r>
      <w:r w:rsidR="00204596" w:rsidRPr="007258D5">
        <w:rPr>
          <w:rFonts w:ascii="Times New Roman" w:eastAsia="Times New Roman" w:hAnsi="Times New Roman" w:cs="Times New Roman"/>
          <w:sz w:val="23"/>
          <w:szCs w:val="23"/>
          <w:lang w:eastAsia="hr-HR"/>
        </w:rPr>
        <w:t xml:space="preserve">javnog natječaja u „Narodnim novinama“ počinje teći rok od </w:t>
      </w:r>
      <w:r w:rsidR="00E20F4C" w:rsidRPr="007258D5">
        <w:rPr>
          <w:rFonts w:ascii="Times New Roman" w:eastAsia="Times New Roman" w:hAnsi="Times New Roman" w:cs="Times New Roman"/>
          <w:sz w:val="23"/>
          <w:szCs w:val="23"/>
          <w:lang w:eastAsia="hr-HR"/>
        </w:rPr>
        <w:t>8</w:t>
      </w:r>
      <w:r w:rsidR="00204596" w:rsidRPr="007258D5">
        <w:rPr>
          <w:rFonts w:ascii="Times New Roman" w:eastAsia="Times New Roman" w:hAnsi="Times New Roman" w:cs="Times New Roman"/>
          <w:sz w:val="23"/>
          <w:szCs w:val="23"/>
          <w:lang w:eastAsia="hr-HR"/>
        </w:rPr>
        <w:t xml:space="preserve"> dana za podnošenje prijava na javni natječaj.</w:t>
      </w:r>
      <w:r w:rsidRPr="007258D5">
        <w:rPr>
          <w:rFonts w:ascii="Times New Roman" w:eastAsia="Times New Roman" w:hAnsi="Times New Roman" w:cs="Times New Roman"/>
          <w:sz w:val="23"/>
          <w:szCs w:val="23"/>
          <w:lang w:eastAsia="hr-HR"/>
        </w:rPr>
        <w:t xml:space="preserve"> </w:t>
      </w:r>
      <w:r w:rsidR="001D3298" w:rsidRPr="007258D5">
        <w:rPr>
          <w:rFonts w:ascii="Times New Roman" w:eastAsia="Times New Roman" w:hAnsi="Times New Roman" w:cs="Times New Roman"/>
          <w:kern w:val="1"/>
          <w:sz w:val="23"/>
          <w:szCs w:val="23"/>
        </w:rPr>
        <w:t xml:space="preserve">Slijedom navedenog, posljednji dan za podnošenje prijava na </w:t>
      </w:r>
      <w:r w:rsidR="00642D17" w:rsidRPr="007258D5">
        <w:rPr>
          <w:rFonts w:ascii="Times New Roman" w:eastAsia="Times New Roman" w:hAnsi="Times New Roman" w:cs="Times New Roman"/>
          <w:kern w:val="1"/>
          <w:sz w:val="23"/>
          <w:szCs w:val="23"/>
        </w:rPr>
        <w:t xml:space="preserve">javni natječaj </w:t>
      </w:r>
      <w:r w:rsidR="001D3298" w:rsidRPr="009B7562">
        <w:rPr>
          <w:rFonts w:ascii="Times New Roman" w:eastAsia="Times New Roman" w:hAnsi="Times New Roman" w:cs="Times New Roman"/>
          <w:kern w:val="1"/>
          <w:sz w:val="23"/>
          <w:szCs w:val="23"/>
        </w:rPr>
        <w:t xml:space="preserve">je </w:t>
      </w:r>
      <w:r w:rsidR="00E20F4C" w:rsidRPr="009B7562">
        <w:rPr>
          <w:rFonts w:ascii="Times New Roman" w:eastAsia="Times New Roman" w:hAnsi="Times New Roman" w:cs="Times New Roman"/>
          <w:kern w:val="1"/>
          <w:sz w:val="23"/>
          <w:szCs w:val="23"/>
        </w:rPr>
        <w:t>17.</w:t>
      </w:r>
      <w:r w:rsidR="00B839C5" w:rsidRPr="009B7562">
        <w:rPr>
          <w:rFonts w:ascii="Times New Roman" w:eastAsia="Times New Roman" w:hAnsi="Times New Roman" w:cs="Times New Roman"/>
          <w:kern w:val="1"/>
          <w:sz w:val="23"/>
          <w:szCs w:val="23"/>
        </w:rPr>
        <w:t xml:space="preserve"> </w:t>
      </w:r>
      <w:r w:rsidR="00E20F4C" w:rsidRPr="009B7562">
        <w:rPr>
          <w:rFonts w:ascii="Times New Roman" w:eastAsia="Times New Roman" w:hAnsi="Times New Roman" w:cs="Times New Roman"/>
          <w:kern w:val="1"/>
          <w:sz w:val="23"/>
          <w:szCs w:val="23"/>
        </w:rPr>
        <w:t>rujna</w:t>
      </w:r>
      <w:r w:rsidR="001D3298" w:rsidRPr="009B7562">
        <w:rPr>
          <w:rFonts w:ascii="Times New Roman" w:eastAsia="Times New Roman" w:hAnsi="Times New Roman" w:cs="Times New Roman"/>
          <w:kern w:val="1"/>
          <w:sz w:val="23"/>
          <w:szCs w:val="23"/>
        </w:rPr>
        <w:t xml:space="preserve"> 20</w:t>
      </w:r>
      <w:r w:rsidR="00E20F4C" w:rsidRPr="009B7562">
        <w:rPr>
          <w:rFonts w:ascii="Times New Roman" w:eastAsia="Times New Roman" w:hAnsi="Times New Roman" w:cs="Times New Roman"/>
          <w:kern w:val="1"/>
          <w:sz w:val="23"/>
          <w:szCs w:val="23"/>
        </w:rPr>
        <w:t>20</w:t>
      </w:r>
      <w:r w:rsidR="001D3298" w:rsidRPr="009B7562">
        <w:rPr>
          <w:rFonts w:ascii="Times New Roman" w:eastAsia="Times New Roman" w:hAnsi="Times New Roman" w:cs="Times New Roman"/>
          <w:kern w:val="1"/>
          <w:sz w:val="23"/>
          <w:szCs w:val="23"/>
        </w:rPr>
        <w:t>. godine.</w:t>
      </w:r>
      <w:r w:rsidR="00636E98" w:rsidRPr="009B7562">
        <w:rPr>
          <w:rFonts w:ascii="Times New Roman" w:eastAsia="Times New Roman" w:hAnsi="Times New Roman" w:cs="Times New Roman"/>
          <w:kern w:val="1"/>
          <w:sz w:val="23"/>
          <w:szCs w:val="23"/>
        </w:rPr>
        <w:t xml:space="preserve"> </w:t>
      </w:r>
      <w:r w:rsidRPr="009B7562">
        <w:rPr>
          <w:rFonts w:ascii="Times New Roman" w:eastAsia="Times New Roman" w:hAnsi="Times New Roman" w:cs="Times New Roman"/>
          <w:sz w:val="23"/>
          <w:szCs w:val="23"/>
          <w:lang w:eastAsia="hr-HR"/>
        </w:rPr>
        <w:t xml:space="preserve">Prijava je podnesena u roku ako je prije isteka roka zaprimljena u pisarnici Zadarske županije, Božidara </w:t>
      </w:r>
      <w:proofErr w:type="spellStart"/>
      <w:r w:rsidRPr="007258D5">
        <w:rPr>
          <w:rFonts w:ascii="Times New Roman" w:eastAsia="Times New Roman" w:hAnsi="Times New Roman" w:cs="Times New Roman"/>
          <w:sz w:val="23"/>
          <w:szCs w:val="23"/>
          <w:lang w:eastAsia="hr-HR"/>
        </w:rPr>
        <w:t>Petranovića</w:t>
      </w:r>
      <w:proofErr w:type="spellEnd"/>
      <w:r w:rsidRPr="007258D5">
        <w:rPr>
          <w:rFonts w:ascii="Times New Roman" w:eastAsia="Times New Roman" w:hAnsi="Times New Roman" w:cs="Times New Roman"/>
          <w:sz w:val="23"/>
          <w:szCs w:val="23"/>
          <w:lang w:eastAsia="hr-HR"/>
        </w:rPr>
        <w:t xml:space="preserve"> 8, 23000 Zadar, a ako je prijava upućena poštom preporučeno ili predana ovlaštenom pružatelju poštanskih usluga</w:t>
      </w:r>
      <w:r w:rsidR="00204596" w:rsidRPr="007258D5">
        <w:rPr>
          <w:rFonts w:ascii="Times New Roman" w:eastAsia="Times New Roman" w:hAnsi="Times New Roman" w:cs="Times New Roman"/>
          <w:sz w:val="23"/>
          <w:szCs w:val="23"/>
          <w:lang w:eastAsia="hr-HR"/>
        </w:rPr>
        <w:t xml:space="preserve"> kao preporučena pošiljka</w:t>
      </w:r>
      <w:r w:rsidRPr="007258D5">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rsidR="004C3F1F" w:rsidRPr="007258D5" w:rsidRDefault="004C3F1F" w:rsidP="00583B3D">
      <w:pPr>
        <w:spacing w:after="0" w:line="240" w:lineRule="auto"/>
        <w:jc w:val="both"/>
        <w:rPr>
          <w:rFonts w:ascii="Times New Roman" w:eastAsia="Times New Roman" w:hAnsi="Times New Roman" w:cs="Times New Roman"/>
          <w:sz w:val="23"/>
          <w:szCs w:val="23"/>
          <w:lang w:eastAsia="hr-HR"/>
        </w:rPr>
      </w:pPr>
    </w:p>
    <w:p w:rsidR="004C3F1F" w:rsidRPr="007258D5" w:rsidRDefault="00F93412" w:rsidP="001D5397">
      <w:pPr>
        <w:spacing w:after="0" w:line="240" w:lineRule="auto"/>
        <w:jc w:val="both"/>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 xml:space="preserve">I. </w:t>
      </w:r>
      <w:r w:rsidR="004C3F1F" w:rsidRPr="007258D5">
        <w:rPr>
          <w:rFonts w:ascii="Times New Roman" w:eastAsia="Times New Roman" w:hAnsi="Times New Roman" w:cs="Times New Roman"/>
          <w:b/>
          <w:sz w:val="23"/>
          <w:szCs w:val="23"/>
          <w:lang w:eastAsia="hr-HR"/>
        </w:rPr>
        <w:t xml:space="preserve">Opis poslova radnog mjesta </w:t>
      </w:r>
      <w:r w:rsidR="00E20F4C" w:rsidRPr="007258D5">
        <w:rPr>
          <w:rFonts w:ascii="Times New Roman" w:eastAsia="Times New Roman" w:hAnsi="Times New Roman" w:cs="Times New Roman"/>
          <w:b/>
          <w:sz w:val="23"/>
          <w:szCs w:val="23"/>
          <w:lang w:eastAsia="hr-HR"/>
        </w:rPr>
        <w:t>viši stručni suradnik</w:t>
      </w:r>
      <w:r w:rsidR="00642D17" w:rsidRPr="007258D5">
        <w:rPr>
          <w:rFonts w:ascii="Times New Roman" w:eastAsia="Times New Roman" w:hAnsi="Times New Roman" w:cs="Times New Roman"/>
          <w:b/>
          <w:sz w:val="23"/>
          <w:szCs w:val="23"/>
          <w:lang w:eastAsia="hr-HR"/>
        </w:rPr>
        <w:t>, radno mjesto broj 40.,</w:t>
      </w:r>
      <w:r w:rsidR="00204596" w:rsidRPr="007258D5">
        <w:rPr>
          <w:rFonts w:ascii="Times New Roman" w:eastAsia="Times New Roman" w:hAnsi="Times New Roman" w:cs="Times New Roman"/>
          <w:b/>
          <w:sz w:val="23"/>
          <w:szCs w:val="23"/>
          <w:lang w:eastAsia="hr-HR"/>
        </w:rPr>
        <w:t xml:space="preserve"> </w:t>
      </w:r>
      <w:r w:rsidR="004C3F1F" w:rsidRPr="007258D5">
        <w:rPr>
          <w:rFonts w:ascii="Times New Roman" w:eastAsia="Times New Roman" w:hAnsi="Times New Roman" w:cs="Times New Roman"/>
          <w:b/>
          <w:sz w:val="23"/>
          <w:szCs w:val="23"/>
          <w:lang w:eastAsia="hr-HR"/>
        </w:rPr>
        <w:t>prema Pravilniku</w:t>
      </w:r>
      <w:r w:rsidR="00E20F4C" w:rsidRPr="007258D5">
        <w:rPr>
          <w:rFonts w:ascii="Times New Roman" w:eastAsia="Times New Roman" w:hAnsi="Times New Roman" w:cs="Times New Roman"/>
          <w:b/>
          <w:sz w:val="23"/>
          <w:szCs w:val="23"/>
          <w:lang w:eastAsia="hr-HR"/>
        </w:rPr>
        <w:t>:</w:t>
      </w:r>
      <w:r w:rsidR="00204596" w:rsidRPr="007258D5">
        <w:rPr>
          <w:rFonts w:ascii="Times New Roman" w:eastAsia="Times New Roman" w:hAnsi="Times New Roman" w:cs="Times New Roman"/>
          <w:b/>
          <w:sz w:val="23"/>
          <w:szCs w:val="23"/>
          <w:lang w:eastAsia="hr-HR"/>
        </w:rPr>
        <w:t xml:space="preserve"> </w:t>
      </w:r>
    </w:p>
    <w:p w:rsidR="00E20F4C" w:rsidRPr="00E20F4C" w:rsidRDefault="00E20F4C" w:rsidP="00E20F4C">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 </w:t>
      </w:r>
      <w:r w:rsidRPr="00E20F4C">
        <w:rPr>
          <w:rFonts w:ascii="Times New Roman" w:eastAsia="Times New Roman" w:hAnsi="Times New Roman" w:cs="Times New Roman"/>
          <w:sz w:val="23"/>
          <w:szCs w:val="23"/>
          <w:lang w:eastAsia="hr-HR"/>
        </w:rPr>
        <w:t>aktivno sudjeluje u izradi svih nacrta prijedloga akata u skladu s postojećim propisima kao i izr</w:t>
      </w:r>
      <w:r w:rsidRPr="007258D5">
        <w:rPr>
          <w:rFonts w:ascii="Times New Roman" w:eastAsia="Times New Roman" w:hAnsi="Times New Roman" w:cs="Times New Roman"/>
          <w:sz w:val="23"/>
          <w:szCs w:val="23"/>
          <w:lang w:eastAsia="hr-HR"/>
        </w:rPr>
        <w:t>adi financijskih izvješća;</w:t>
      </w:r>
    </w:p>
    <w:p w:rsidR="00E20F4C" w:rsidRPr="00E20F4C" w:rsidRDefault="00E20F4C" w:rsidP="00E20F4C">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p</w:t>
      </w:r>
      <w:r w:rsidRPr="00E20F4C">
        <w:rPr>
          <w:rFonts w:ascii="Times New Roman" w:eastAsia="Times New Roman" w:hAnsi="Times New Roman" w:cs="Times New Roman"/>
          <w:sz w:val="23"/>
          <w:szCs w:val="23"/>
          <w:lang w:eastAsia="hr-HR"/>
        </w:rPr>
        <w:t>rati i analizira ostvarivanje prihoda i primitaka, izvršavanj</w:t>
      </w:r>
      <w:r w:rsidRPr="007258D5">
        <w:rPr>
          <w:rFonts w:ascii="Times New Roman" w:eastAsia="Times New Roman" w:hAnsi="Times New Roman" w:cs="Times New Roman"/>
          <w:sz w:val="23"/>
          <w:szCs w:val="23"/>
          <w:lang w:eastAsia="hr-HR"/>
        </w:rPr>
        <w:t>e rashoda i izdataka proračuna;</w:t>
      </w:r>
    </w:p>
    <w:p w:rsidR="00E20F4C" w:rsidRPr="00E20F4C" w:rsidRDefault="00E20F4C" w:rsidP="00E20F4C">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k</w:t>
      </w:r>
      <w:r w:rsidRPr="00E20F4C">
        <w:rPr>
          <w:rFonts w:ascii="Times New Roman" w:eastAsia="Times New Roman" w:hAnsi="Times New Roman" w:cs="Times New Roman"/>
          <w:sz w:val="23"/>
          <w:szCs w:val="23"/>
          <w:lang w:eastAsia="hr-HR"/>
        </w:rPr>
        <w:t>oordinira i kontrolira rad i akte proračunskih korisn</w:t>
      </w:r>
      <w:r w:rsidRPr="007258D5">
        <w:rPr>
          <w:rFonts w:ascii="Times New Roman" w:eastAsia="Times New Roman" w:hAnsi="Times New Roman" w:cs="Times New Roman"/>
          <w:sz w:val="23"/>
          <w:szCs w:val="23"/>
          <w:lang w:eastAsia="hr-HR"/>
        </w:rPr>
        <w:t>ika županijskog proračuna;</w:t>
      </w:r>
    </w:p>
    <w:p w:rsidR="00E20F4C" w:rsidRPr="00E20F4C" w:rsidRDefault="00E20F4C" w:rsidP="00E20F4C">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p</w:t>
      </w:r>
      <w:r w:rsidRPr="00E20F4C">
        <w:rPr>
          <w:rFonts w:ascii="Times New Roman" w:eastAsia="Times New Roman" w:hAnsi="Times New Roman" w:cs="Times New Roman"/>
          <w:sz w:val="23"/>
          <w:szCs w:val="23"/>
          <w:lang w:eastAsia="hr-HR"/>
        </w:rPr>
        <w:t>omaže pri izradi proračuna kao i pri izradi i</w:t>
      </w:r>
      <w:r w:rsidRPr="007258D5">
        <w:rPr>
          <w:rFonts w:ascii="Times New Roman" w:eastAsia="Times New Roman" w:hAnsi="Times New Roman" w:cs="Times New Roman"/>
          <w:sz w:val="23"/>
          <w:szCs w:val="23"/>
          <w:lang w:eastAsia="hr-HR"/>
        </w:rPr>
        <w:t>zmjena i dopuna proračuna;</w:t>
      </w:r>
    </w:p>
    <w:p w:rsidR="00E20F4C" w:rsidRPr="00E20F4C" w:rsidRDefault="00E20F4C" w:rsidP="00E20F4C">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p</w:t>
      </w:r>
      <w:r w:rsidRPr="00E20F4C">
        <w:rPr>
          <w:rFonts w:ascii="Times New Roman" w:eastAsia="Times New Roman" w:hAnsi="Times New Roman" w:cs="Times New Roman"/>
          <w:sz w:val="23"/>
          <w:szCs w:val="23"/>
          <w:lang w:eastAsia="hr-HR"/>
        </w:rPr>
        <w:t>omaže pri izradi godišnjeg i polugodišnjeg izvješt</w:t>
      </w:r>
      <w:r w:rsidRPr="007258D5">
        <w:rPr>
          <w:rFonts w:ascii="Times New Roman" w:eastAsia="Times New Roman" w:hAnsi="Times New Roman" w:cs="Times New Roman"/>
          <w:sz w:val="23"/>
          <w:szCs w:val="23"/>
          <w:lang w:eastAsia="hr-HR"/>
        </w:rPr>
        <w:t>aja o izvršenju proračuna;</w:t>
      </w:r>
      <w:r w:rsidRPr="00E20F4C">
        <w:rPr>
          <w:rFonts w:ascii="Times New Roman" w:eastAsia="Times New Roman" w:hAnsi="Times New Roman" w:cs="Times New Roman"/>
          <w:sz w:val="23"/>
          <w:szCs w:val="23"/>
          <w:lang w:eastAsia="hr-HR"/>
        </w:rPr>
        <w:t xml:space="preserve">  </w:t>
      </w:r>
    </w:p>
    <w:p w:rsidR="00E20F4C" w:rsidRPr="00E20F4C" w:rsidRDefault="00E20F4C" w:rsidP="00E20F4C">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r</w:t>
      </w:r>
      <w:r w:rsidRPr="00E20F4C">
        <w:rPr>
          <w:rFonts w:ascii="Times New Roman" w:eastAsia="Times New Roman" w:hAnsi="Times New Roman" w:cs="Times New Roman"/>
          <w:sz w:val="23"/>
          <w:szCs w:val="23"/>
          <w:lang w:eastAsia="hr-HR"/>
        </w:rPr>
        <w:t>adi na poslovima uspostave sustava financijskih  kontrola, fiskalne odgovornosti za županiju i kontrola kod proračunskih  korisnika. Surađuje  sa Središnjom harmonizacijskom jedinicom Ministarstva financij</w:t>
      </w:r>
      <w:r w:rsidRPr="007258D5">
        <w:rPr>
          <w:rFonts w:ascii="Times New Roman" w:eastAsia="Times New Roman" w:hAnsi="Times New Roman" w:cs="Times New Roman"/>
          <w:sz w:val="23"/>
          <w:szCs w:val="23"/>
          <w:lang w:eastAsia="hr-HR"/>
        </w:rPr>
        <w:t>a i unutarnjom revizijom;</w:t>
      </w:r>
    </w:p>
    <w:p w:rsidR="00E20F4C" w:rsidRPr="00E20F4C" w:rsidRDefault="00E20F4C" w:rsidP="00E20F4C">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p</w:t>
      </w:r>
      <w:r w:rsidRPr="00E20F4C">
        <w:rPr>
          <w:rFonts w:ascii="Times New Roman" w:eastAsia="Times New Roman" w:hAnsi="Times New Roman" w:cs="Times New Roman"/>
          <w:sz w:val="23"/>
          <w:szCs w:val="23"/>
          <w:lang w:eastAsia="hr-HR"/>
        </w:rPr>
        <w:t>raćenje zakonskih propisa te akata predstavničkog i izvršnog tijela. Izrada potrebnih analiza za potrebe Od</w:t>
      </w:r>
      <w:r w:rsidRPr="007258D5">
        <w:rPr>
          <w:rFonts w:ascii="Times New Roman" w:eastAsia="Times New Roman" w:hAnsi="Times New Roman" w:cs="Times New Roman"/>
          <w:sz w:val="23"/>
          <w:szCs w:val="23"/>
          <w:lang w:eastAsia="hr-HR"/>
        </w:rPr>
        <w:t>jela po nalogu pročelnika;</w:t>
      </w:r>
    </w:p>
    <w:p w:rsidR="00E20F4C" w:rsidRPr="00E20F4C" w:rsidRDefault="00E20F4C" w:rsidP="00E20F4C">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o</w:t>
      </w:r>
      <w:r w:rsidRPr="00E20F4C">
        <w:rPr>
          <w:rFonts w:ascii="Times New Roman" w:eastAsia="Times New Roman" w:hAnsi="Times New Roman" w:cs="Times New Roman"/>
          <w:sz w:val="23"/>
          <w:szCs w:val="23"/>
          <w:lang w:eastAsia="hr-HR"/>
        </w:rPr>
        <w:t>bavlja i druge p</w:t>
      </w:r>
      <w:r w:rsidRPr="007258D5">
        <w:rPr>
          <w:rFonts w:ascii="Times New Roman" w:eastAsia="Times New Roman" w:hAnsi="Times New Roman" w:cs="Times New Roman"/>
          <w:sz w:val="23"/>
          <w:szCs w:val="23"/>
          <w:lang w:eastAsia="hr-HR"/>
        </w:rPr>
        <w:t xml:space="preserve">oslove koji mu se povjere. </w:t>
      </w:r>
    </w:p>
    <w:p w:rsidR="00C33103" w:rsidRPr="007258D5" w:rsidRDefault="00C33103" w:rsidP="00547C4E">
      <w:pPr>
        <w:spacing w:after="0" w:line="240" w:lineRule="auto"/>
        <w:jc w:val="both"/>
        <w:rPr>
          <w:rFonts w:ascii="Times New Roman" w:hAnsi="Times New Roman" w:cs="Times New Roman"/>
          <w:sz w:val="23"/>
          <w:szCs w:val="23"/>
          <w:lang w:val="en-US"/>
        </w:rPr>
      </w:pPr>
    </w:p>
    <w:p w:rsidR="00F93412" w:rsidRPr="007258D5" w:rsidRDefault="00F93412" w:rsidP="00B11FD6">
      <w:pPr>
        <w:spacing w:after="0" w:line="240" w:lineRule="auto"/>
        <w:jc w:val="both"/>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II. Podaci o plaći:</w:t>
      </w:r>
    </w:p>
    <w:p w:rsidR="00A127F7" w:rsidRPr="007258D5" w:rsidRDefault="00A127F7" w:rsidP="00B11FD6">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Pr="007258D5" w:rsidRDefault="005645C6" w:rsidP="005645C6">
      <w:pPr>
        <w:spacing w:after="0" w:line="240" w:lineRule="auto"/>
        <w:jc w:val="both"/>
        <w:rPr>
          <w:rFonts w:ascii="Times New Roman" w:hAnsi="Times New Roman" w:cs="Times New Roman"/>
          <w:sz w:val="23"/>
          <w:szCs w:val="23"/>
        </w:rPr>
      </w:pPr>
    </w:p>
    <w:p w:rsidR="005645C6" w:rsidRPr="007258D5" w:rsidRDefault="00642D17" w:rsidP="005645C6">
      <w:pPr>
        <w:spacing w:after="0" w:line="240" w:lineRule="auto"/>
        <w:jc w:val="both"/>
        <w:rPr>
          <w:rFonts w:ascii="Times New Roman" w:eastAsia="Times New Roman" w:hAnsi="Times New Roman" w:cs="Times New Roman"/>
          <w:sz w:val="23"/>
          <w:szCs w:val="23"/>
          <w:lang w:eastAsia="hr-HR"/>
        </w:rPr>
      </w:pPr>
      <w:r w:rsidRPr="007258D5">
        <w:rPr>
          <w:rFonts w:ascii="Times New Roman" w:hAnsi="Times New Roman" w:cs="Times New Roman"/>
          <w:sz w:val="23"/>
          <w:szCs w:val="23"/>
        </w:rPr>
        <w:t>U skladu s člankom 12</w:t>
      </w:r>
      <w:r w:rsidR="009E446D" w:rsidRPr="007258D5">
        <w:rPr>
          <w:rFonts w:ascii="Times New Roman" w:hAnsi="Times New Roman" w:cs="Times New Roman"/>
          <w:sz w:val="23"/>
          <w:szCs w:val="23"/>
        </w:rPr>
        <w:t>.</w:t>
      </w:r>
      <w:r w:rsidRPr="007258D5">
        <w:rPr>
          <w:rFonts w:ascii="Times New Roman" w:hAnsi="Times New Roman" w:cs="Times New Roman"/>
          <w:sz w:val="23"/>
          <w:szCs w:val="23"/>
        </w:rPr>
        <w:t xml:space="preserve"> Zakona o plaćama u lokalnoj i područnoj (regionalnoj) samoupravi („Narodne novine“ broj 28/10) z</w:t>
      </w:r>
      <w:r w:rsidR="005645C6" w:rsidRPr="007258D5">
        <w:rPr>
          <w:rFonts w:ascii="Times New Roman" w:hAnsi="Times New Roman" w:cs="Times New Roman"/>
          <w:sz w:val="23"/>
          <w:szCs w:val="23"/>
        </w:rPr>
        <w:t>a vrijeme trajanja vježbeničkog staža vježbenik ima pravo na 85% plaće poslova radnog mjesta najniže složenosti njegove stručne spreme.</w:t>
      </w:r>
    </w:p>
    <w:p w:rsidR="005645C6" w:rsidRPr="007258D5" w:rsidRDefault="005645C6" w:rsidP="005645C6">
      <w:pPr>
        <w:spacing w:after="0" w:line="240" w:lineRule="auto"/>
        <w:jc w:val="both"/>
        <w:rPr>
          <w:rFonts w:ascii="Times New Roman" w:eastAsia="Times New Roman" w:hAnsi="Times New Roman" w:cs="Times New Roman"/>
          <w:sz w:val="23"/>
          <w:szCs w:val="23"/>
          <w:lang w:eastAsia="hr-HR"/>
        </w:rPr>
      </w:pPr>
    </w:p>
    <w:p w:rsidR="006E5565" w:rsidRPr="007258D5" w:rsidRDefault="000450EE" w:rsidP="006E5565">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Koeficijent složenosti poslova radnog mjesta </w:t>
      </w:r>
      <w:r w:rsidR="00C3630E" w:rsidRPr="007258D5">
        <w:rPr>
          <w:rFonts w:ascii="Times New Roman" w:eastAsia="Times New Roman" w:hAnsi="Times New Roman" w:cs="Times New Roman"/>
          <w:sz w:val="23"/>
          <w:szCs w:val="23"/>
          <w:lang w:eastAsia="hr-HR"/>
        </w:rPr>
        <w:t>viši stručni suradnik</w:t>
      </w:r>
      <w:r w:rsidR="00A17E3B"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 xml:space="preserve">je </w:t>
      </w:r>
      <w:r w:rsidR="006E5565" w:rsidRPr="007258D5">
        <w:rPr>
          <w:rFonts w:ascii="Times New Roman" w:eastAsia="Times New Roman" w:hAnsi="Times New Roman" w:cs="Times New Roman"/>
          <w:sz w:val="23"/>
          <w:szCs w:val="23"/>
          <w:lang w:eastAsia="hr-HR"/>
        </w:rPr>
        <w:t>2</w:t>
      </w:r>
      <w:r w:rsidRPr="007258D5">
        <w:rPr>
          <w:rFonts w:ascii="Times New Roman" w:eastAsia="Times New Roman" w:hAnsi="Times New Roman" w:cs="Times New Roman"/>
          <w:sz w:val="23"/>
          <w:szCs w:val="23"/>
          <w:lang w:eastAsia="hr-HR"/>
        </w:rPr>
        <w:t>,</w:t>
      </w:r>
      <w:r w:rsidR="003D5A93" w:rsidRPr="007258D5">
        <w:rPr>
          <w:rFonts w:ascii="Times New Roman" w:eastAsia="Times New Roman" w:hAnsi="Times New Roman" w:cs="Times New Roman"/>
          <w:sz w:val="23"/>
          <w:szCs w:val="23"/>
          <w:lang w:eastAsia="hr-HR"/>
        </w:rPr>
        <w:t>0</w:t>
      </w:r>
      <w:r w:rsidR="006E5565" w:rsidRPr="007258D5">
        <w:rPr>
          <w:rFonts w:ascii="Times New Roman" w:eastAsia="Times New Roman" w:hAnsi="Times New Roman" w:cs="Times New Roman"/>
          <w:sz w:val="23"/>
          <w:szCs w:val="23"/>
          <w:lang w:eastAsia="hr-HR"/>
        </w:rPr>
        <w:t>5</w:t>
      </w:r>
      <w:r w:rsidR="005D26BF"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utvrđen</w:t>
      </w:r>
      <w:r w:rsidR="00583B3D"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 xml:space="preserve">temeljem točke </w:t>
      </w:r>
      <w:r w:rsidR="006E5565" w:rsidRPr="007258D5">
        <w:rPr>
          <w:rFonts w:ascii="Times New Roman" w:eastAsia="Times New Roman" w:hAnsi="Times New Roman" w:cs="Times New Roman"/>
          <w:sz w:val="23"/>
          <w:szCs w:val="23"/>
          <w:lang w:eastAsia="hr-HR"/>
        </w:rPr>
        <w:t>I</w:t>
      </w:r>
      <w:r w:rsidRPr="007258D5">
        <w:rPr>
          <w:rFonts w:ascii="Times New Roman" w:eastAsia="Times New Roman" w:hAnsi="Times New Roman" w:cs="Times New Roman"/>
          <w:sz w:val="23"/>
          <w:szCs w:val="23"/>
          <w:lang w:eastAsia="hr-HR"/>
        </w:rPr>
        <w:t>II. Odluke o koeficijentima za obračun plaća službenika i namještenika Zadarske županije</w:t>
      </w:r>
      <w:r w:rsidR="006A54C9" w:rsidRPr="007258D5">
        <w:rPr>
          <w:rFonts w:ascii="Times New Roman" w:eastAsia="Times New Roman" w:hAnsi="Times New Roman" w:cs="Times New Roman"/>
          <w:sz w:val="23"/>
          <w:szCs w:val="23"/>
          <w:lang w:eastAsia="hr-HR"/>
        </w:rPr>
        <w:t xml:space="preserve"> utvrđenog pod rednim brojem</w:t>
      </w:r>
      <w:r w:rsidR="003D5A93" w:rsidRPr="007258D5">
        <w:rPr>
          <w:rFonts w:ascii="Times New Roman" w:eastAsia="Times New Roman" w:hAnsi="Times New Roman" w:cs="Times New Roman"/>
          <w:sz w:val="23"/>
          <w:szCs w:val="23"/>
          <w:lang w:eastAsia="hr-HR"/>
        </w:rPr>
        <w:t xml:space="preserve"> </w:t>
      </w:r>
      <w:r w:rsidR="006E5565" w:rsidRPr="007258D5">
        <w:rPr>
          <w:rFonts w:ascii="Times New Roman" w:eastAsia="Times New Roman" w:hAnsi="Times New Roman" w:cs="Times New Roman"/>
          <w:sz w:val="23"/>
          <w:szCs w:val="23"/>
          <w:lang w:eastAsia="hr-HR"/>
        </w:rPr>
        <w:t>10</w:t>
      </w:r>
      <w:r w:rsidR="006A54C9" w:rsidRPr="007258D5">
        <w:rPr>
          <w:rFonts w:ascii="Times New Roman" w:eastAsia="Times New Roman" w:hAnsi="Times New Roman" w:cs="Times New Roman"/>
          <w:sz w:val="23"/>
          <w:szCs w:val="23"/>
          <w:lang w:eastAsia="hr-HR"/>
        </w:rPr>
        <w:t xml:space="preserve">., za radna mjesta </w:t>
      </w:r>
      <w:r w:rsidR="006E5565" w:rsidRPr="007258D5">
        <w:rPr>
          <w:rFonts w:ascii="Times New Roman" w:eastAsia="Times New Roman" w:hAnsi="Times New Roman" w:cs="Times New Roman"/>
          <w:sz w:val="23"/>
          <w:szCs w:val="23"/>
          <w:lang w:eastAsia="hr-HR"/>
        </w:rPr>
        <w:t>6</w:t>
      </w:r>
      <w:r w:rsidR="006A54C9" w:rsidRPr="007258D5">
        <w:rPr>
          <w:rFonts w:ascii="Times New Roman" w:eastAsia="Times New Roman" w:hAnsi="Times New Roman" w:cs="Times New Roman"/>
          <w:sz w:val="23"/>
          <w:szCs w:val="23"/>
          <w:lang w:eastAsia="hr-HR"/>
        </w:rPr>
        <w:t>. klasifikacijskog ranga</w:t>
      </w:r>
      <w:r w:rsidRPr="007258D5">
        <w:rPr>
          <w:rFonts w:ascii="Times New Roman" w:eastAsia="Times New Roman" w:hAnsi="Times New Roman" w:cs="Times New Roman"/>
          <w:sz w:val="23"/>
          <w:szCs w:val="23"/>
          <w:lang w:eastAsia="hr-HR"/>
        </w:rPr>
        <w:t xml:space="preserve"> </w:t>
      </w:r>
      <w:r w:rsidR="006E5565" w:rsidRPr="007258D5">
        <w:rPr>
          <w:rFonts w:ascii="Times New Roman" w:eastAsia="Times New Roman" w:hAnsi="Times New Roman" w:cs="Times New Roman"/>
          <w:sz w:val="23"/>
          <w:szCs w:val="23"/>
          <w:lang w:eastAsia="hr-HR"/>
        </w:rPr>
        <w:t xml:space="preserve">(„Službeni glasnik Zadarske županije“ broj 25/19). </w:t>
      </w:r>
    </w:p>
    <w:p w:rsidR="00A127F7" w:rsidRPr="007258D5" w:rsidRDefault="00A127F7" w:rsidP="00583B3D">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tabs>
          <w:tab w:val="left" w:pos="708"/>
        </w:tabs>
        <w:suppressAutoHyphens/>
        <w:spacing w:after="0" w:line="240" w:lineRule="auto"/>
        <w:jc w:val="both"/>
        <w:rPr>
          <w:rFonts w:ascii="Times New Roman" w:eastAsia="SimSun" w:hAnsi="Times New Roman" w:cs="Times New Roman"/>
          <w:sz w:val="23"/>
          <w:szCs w:val="23"/>
        </w:rPr>
      </w:pPr>
      <w:r w:rsidRPr="006E5565">
        <w:rPr>
          <w:rFonts w:ascii="Times New Roman" w:eastAsia="SimSun" w:hAnsi="Times New Roman" w:cs="Times New Roman"/>
          <w:sz w:val="23"/>
          <w:szCs w:val="23"/>
        </w:rPr>
        <w:t>Osnovica za izračun plaće utvrđen je Odlukom o visini osnovice za obračun plaća službenika i namještenika Zadarske županije („Službeni glasnik Zadarske županije“ broj 4/19, 9/20).</w:t>
      </w:r>
    </w:p>
    <w:p w:rsidR="00A127F7" w:rsidRPr="007258D5" w:rsidRDefault="00A127F7" w:rsidP="00583B3D">
      <w:pPr>
        <w:spacing w:after="0" w:line="240" w:lineRule="auto"/>
        <w:jc w:val="both"/>
        <w:rPr>
          <w:rFonts w:ascii="Times New Roman" w:eastAsia="Times New Roman" w:hAnsi="Times New Roman" w:cs="Times New Roman"/>
          <w:sz w:val="23"/>
          <w:szCs w:val="23"/>
          <w:lang w:eastAsia="hr-HR"/>
        </w:rPr>
      </w:pPr>
    </w:p>
    <w:p w:rsidR="00F93412" w:rsidRPr="007258D5"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III. Način obavljanja prethodne provjere znanja i sposobnosti kandidata:</w:t>
      </w:r>
    </w:p>
    <w:p w:rsidR="003322D7" w:rsidRPr="007258D5" w:rsidRDefault="00A127F7" w:rsidP="00583B3D">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Prethodn</w:t>
      </w:r>
      <w:r w:rsidR="008A1297" w:rsidRPr="007258D5">
        <w:rPr>
          <w:rFonts w:ascii="Times New Roman" w:eastAsia="Times New Roman" w:hAnsi="Times New Roman" w:cs="Times New Roman"/>
          <w:sz w:val="23"/>
          <w:szCs w:val="23"/>
          <w:lang w:eastAsia="hr-HR"/>
        </w:rPr>
        <w:t>a</w:t>
      </w:r>
      <w:r w:rsidRPr="007258D5">
        <w:rPr>
          <w:rFonts w:ascii="Times New Roman" w:eastAsia="Times New Roman" w:hAnsi="Times New Roman" w:cs="Times New Roman"/>
          <w:sz w:val="23"/>
          <w:szCs w:val="23"/>
          <w:lang w:eastAsia="hr-HR"/>
        </w:rPr>
        <w:t xml:space="preserve"> provjer</w:t>
      </w:r>
      <w:r w:rsidR="008A1297" w:rsidRPr="007258D5">
        <w:rPr>
          <w:rFonts w:ascii="Times New Roman" w:eastAsia="Times New Roman" w:hAnsi="Times New Roman" w:cs="Times New Roman"/>
          <w:sz w:val="23"/>
          <w:szCs w:val="23"/>
          <w:lang w:eastAsia="hr-HR"/>
        </w:rPr>
        <w:t>a</w:t>
      </w:r>
      <w:r w:rsidRPr="007258D5">
        <w:rPr>
          <w:rFonts w:ascii="Times New Roman" w:eastAsia="Times New Roman" w:hAnsi="Times New Roman" w:cs="Times New Roman"/>
          <w:sz w:val="23"/>
          <w:szCs w:val="23"/>
          <w:lang w:eastAsia="hr-HR"/>
        </w:rPr>
        <w:t xml:space="preserve"> znanja i sposobnosti</w:t>
      </w:r>
      <w:r w:rsidR="008A1297"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kandidata</w:t>
      </w:r>
      <w:r w:rsidR="008A1297" w:rsidRPr="007258D5">
        <w:rPr>
          <w:rFonts w:ascii="Times New Roman" w:eastAsia="Times New Roman" w:hAnsi="Times New Roman" w:cs="Times New Roman"/>
          <w:sz w:val="23"/>
          <w:szCs w:val="23"/>
          <w:lang w:eastAsia="hr-HR"/>
        </w:rPr>
        <w:t xml:space="preserve"> temelji se na članku 22. Zakona, a </w:t>
      </w:r>
      <w:r w:rsidRPr="007258D5">
        <w:rPr>
          <w:rFonts w:ascii="Times New Roman" w:eastAsia="Times New Roman" w:hAnsi="Times New Roman" w:cs="Times New Roman"/>
          <w:sz w:val="23"/>
          <w:szCs w:val="23"/>
          <w:lang w:eastAsia="hr-HR"/>
        </w:rPr>
        <w:t>provodi</w:t>
      </w:r>
      <w:r w:rsidR="008A1297" w:rsidRPr="007258D5">
        <w:rPr>
          <w:rFonts w:ascii="Times New Roman" w:eastAsia="Times New Roman" w:hAnsi="Times New Roman" w:cs="Times New Roman"/>
          <w:sz w:val="23"/>
          <w:szCs w:val="23"/>
          <w:lang w:eastAsia="hr-HR"/>
        </w:rPr>
        <w:t xml:space="preserve"> je</w:t>
      </w:r>
      <w:r w:rsidRPr="007258D5">
        <w:rPr>
          <w:rFonts w:ascii="Times New Roman" w:eastAsia="Times New Roman" w:hAnsi="Times New Roman" w:cs="Times New Roman"/>
          <w:sz w:val="23"/>
          <w:szCs w:val="23"/>
          <w:lang w:eastAsia="hr-HR"/>
        </w:rPr>
        <w:t xml:space="preserve"> tročlano Povjerenstvo za provedbu </w:t>
      </w:r>
      <w:r w:rsidR="00CE2620" w:rsidRPr="007258D5">
        <w:rPr>
          <w:rFonts w:ascii="Times New Roman" w:eastAsia="Times New Roman" w:hAnsi="Times New Roman" w:cs="Times New Roman"/>
          <w:sz w:val="23"/>
          <w:szCs w:val="23"/>
          <w:lang w:eastAsia="hr-HR"/>
        </w:rPr>
        <w:t xml:space="preserve">javnog natječaja </w:t>
      </w:r>
      <w:r w:rsidRPr="007258D5">
        <w:rPr>
          <w:rFonts w:ascii="Times New Roman" w:eastAsia="Times New Roman" w:hAnsi="Times New Roman" w:cs="Times New Roman"/>
          <w:sz w:val="23"/>
          <w:szCs w:val="23"/>
          <w:lang w:eastAsia="hr-HR"/>
        </w:rPr>
        <w:t>imenovano od strane pročelni</w:t>
      </w:r>
      <w:r w:rsidR="00642D17" w:rsidRPr="007258D5">
        <w:rPr>
          <w:rFonts w:ascii="Times New Roman" w:eastAsia="Times New Roman" w:hAnsi="Times New Roman" w:cs="Times New Roman"/>
          <w:sz w:val="23"/>
          <w:szCs w:val="23"/>
          <w:lang w:eastAsia="hr-HR"/>
        </w:rPr>
        <w:t>ce</w:t>
      </w:r>
      <w:r w:rsidRPr="007258D5">
        <w:rPr>
          <w:rFonts w:ascii="Times New Roman" w:eastAsia="Times New Roman" w:hAnsi="Times New Roman" w:cs="Times New Roman"/>
          <w:sz w:val="23"/>
          <w:szCs w:val="23"/>
          <w:lang w:eastAsia="hr-HR"/>
        </w:rPr>
        <w:t xml:space="preserve"> Upravnog odjela za </w:t>
      </w:r>
      <w:r w:rsidR="00642D17" w:rsidRPr="007258D5">
        <w:rPr>
          <w:rFonts w:ascii="Times New Roman" w:eastAsia="Times New Roman" w:hAnsi="Times New Roman" w:cs="Times New Roman"/>
          <w:sz w:val="23"/>
          <w:szCs w:val="23"/>
          <w:lang w:eastAsia="hr-HR"/>
        </w:rPr>
        <w:t>financije i proračun</w:t>
      </w:r>
      <w:r w:rsidR="00F93412" w:rsidRPr="007258D5">
        <w:rPr>
          <w:rFonts w:ascii="Times New Roman" w:eastAsia="Times New Roman" w:hAnsi="Times New Roman" w:cs="Times New Roman"/>
          <w:sz w:val="23"/>
          <w:szCs w:val="23"/>
          <w:lang w:eastAsia="hr-HR"/>
        </w:rPr>
        <w:t>.</w:t>
      </w:r>
    </w:p>
    <w:p w:rsidR="00F93412" w:rsidRPr="007258D5" w:rsidRDefault="00F93412" w:rsidP="00583B3D">
      <w:pPr>
        <w:spacing w:after="0" w:line="240" w:lineRule="auto"/>
        <w:jc w:val="both"/>
        <w:rPr>
          <w:rFonts w:ascii="Times New Roman" w:eastAsia="Times New Roman" w:hAnsi="Times New Roman" w:cs="Times New Roman"/>
          <w:sz w:val="23"/>
          <w:szCs w:val="23"/>
          <w:lang w:eastAsia="hr-HR"/>
        </w:rPr>
      </w:pPr>
    </w:p>
    <w:p w:rsidR="008A1297" w:rsidRPr="007258D5" w:rsidRDefault="008A1297" w:rsidP="00583B3D">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CE2620" w:rsidRPr="007258D5">
        <w:rPr>
          <w:rFonts w:ascii="Times New Roman" w:eastAsia="Times New Roman" w:hAnsi="Times New Roman" w:cs="Times New Roman"/>
          <w:sz w:val="23"/>
          <w:szCs w:val="23"/>
          <w:lang w:eastAsia="hr-HR"/>
        </w:rPr>
        <w:t>javnog natječaja</w:t>
      </w:r>
      <w:r w:rsidRPr="007258D5">
        <w:rPr>
          <w:rFonts w:ascii="Times New Roman" w:eastAsia="Times New Roman" w:hAnsi="Times New Roman" w:cs="Times New Roman"/>
          <w:sz w:val="23"/>
          <w:szCs w:val="23"/>
          <w:lang w:eastAsia="hr-HR"/>
        </w:rPr>
        <w:t>, a poziv</w:t>
      </w:r>
      <w:r w:rsidR="009E446D" w:rsidRPr="007258D5">
        <w:rPr>
          <w:rFonts w:ascii="Times New Roman" w:eastAsia="Times New Roman" w:hAnsi="Times New Roman" w:cs="Times New Roman"/>
          <w:sz w:val="23"/>
          <w:szCs w:val="23"/>
          <w:lang w:eastAsia="hr-HR"/>
        </w:rPr>
        <w:t xml:space="preserve"> </w:t>
      </w:r>
      <w:r w:rsidR="00642D17" w:rsidRPr="007258D5">
        <w:rPr>
          <w:rFonts w:ascii="Times New Roman" w:eastAsia="Times New Roman" w:hAnsi="Times New Roman" w:cs="Times New Roman"/>
          <w:sz w:val="23"/>
          <w:szCs w:val="23"/>
          <w:lang w:eastAsia="hr-HR"/>
        </w:rPr>
        <w:t xml:space="preserve">na prethodnu provjeru znanja i sposobnosti </w:t>
      </w:r>
      <w:r w:rsidR="006A54C9" w:rsidRPr="007258D5">
        <w:rPr>
          <w:rFonts w:ascii="Times New Roman" w:eastAsia="Times New Roman" w:hAnsi="Times New Roman" w:cs="Times New Roman"/>
          <w:sz w:val="23"/>
          <w:szCs w:val="23"/>
          <w:lang w:eastAsia="hr-HR"/>
        </w:rPr>
        <w:t>biti</w:t>
      </w:r>
      <w:r w:rsidR="00642D17" w:rsidRPr="007258D5">
        <w:rPr>
          <w:rFonts w:ascii="Times New Roman" w:eastAsia="Times New Roman" w:hAnsi="Times New Roman" w:cs="Times New Roman"/>
          <w:sz w:val="23"/>
          <w:szCs w:val="23"/>
          <w:lang w:eastAsia="hr-HR"/>
        </w:rPr>
        <w:t xml:space="preserve"> će</w:t>
      </w:r>
      <w:r w:rsidRPr="007258D5">
        <w:rPr>
          <w:rFonts w:ascii="Times New Roman" w:eastAsia="Times New Roman" w:hAnsi="Times New Roman" w:cs="Times New Roman"/>
          <w:sz w:val="23"/>
          <w:szCs w:val="23"/>
          <w:lang w:eastAsia="hr-HR"/>
        </w:rPr>
        <w:t xml:space="preserve"> objavljen na mrežnoj stranici Zadarske županij</w:t>
      </w:r>
      <w:r w:rsidR="007C287E" w:rsidRPr="007258D5">
        <w:rPr>
          <w:rFonts w:ascii="Times New Roman" w:eastAsia="Times New Roman" w:hAnsi="Times New Roman" w:cs="Times New Roman"/>
          <w:sz w:val="23"/>
          <w:szCs w:val="23"/>
          <w:lang w:eastAsia="hr-HR"/>
        </w:rPr>
        <w:t>e</w:t>
      </w:r>
      <w:r w:rsidRPr="007258D5">
        <w:rPr>
          <w:rFonts w:ascii="Times New Roman" w:eastAsia="Times New Roman" w:hAnsi="Times New Roman" w:cs="Times New Roman"/>
          <w:sz w:val="23"/>
          <w:szCs w:val="23"/>
          <w:lang w:eastAsia="hr-HR"/>
        </w:rPr>
        <w:t xml:space="preserve"> </w:t>
      </w:r>
      <w:hyperlink r:id="rId8" w:history="1">
        <w:r w:rsidR="00547C4E" w:rsidRPr="007258D5">
          <w:rPr>
            <w:rStyle w:val="Hiperveza"/>
            <w:rFonts w:ascii="Times New Roman" w:eastAsia="Times New Roman" w:hAnsi="Times New Roman" w:cs="Times New Roman"/>
            <w:sz w:val="23"/>
            <w:szCs w:val="23"/>
            <w:lang w:eastAsia="hr-HR"/>
          </w:rPr>
          <w:t>www.zadarska-zupanija.hr</w:t>
        </w:r>
      </w:hyperlink>
      <w:r w:rsidR="0062589B" w:rsidRPr="007258D5">
        <w:rPr>
          <w:rFonts w:ascii="Times New Roman" w:eastAsia="Times New Roman" w:hAnsi="Times New Roman" w:cs="Times New Roman"/>
          <w:sz w:val="23"/>
          <w:szCs w:val="23"/>
          <w:lang w:eastAsia="hr-HR"/>
        </w:rPr>
        <w:t>,</w:t>
      </w:r>
      <w:r w:rsidR="00547C4E" w:rsidRPr="007258D5">
        <w:rPr>
          <w:rFonts w:ascii="Times New Roman" w:eastAsia="Times New Roman" w:hAnsi="Times New Roman" w:cs="Times New Roman"/>
          <w:sz w:val="23"/>
          <w:szCs w:val="23"/>
          <w:lang w:eastAsia="hr-HR"/>
        </w:rPr>
        <w:t xml:space="preserve"> t</w:t>
      </w:r>
      <w:r w:rsidR="0062589B" w:rsidRPr="007258D5">
        <w:rPr>
          <w:rFonts w:ascii="Times New Roman" w:eastAsia="Times New Roman" w:hAnsi="Times New Roman" w:cs="Times New Roman"/>
          <w:sz w:val="23"/>
          <w:szCs w:val="23"/>
          <w:lang w:eastAsia="hr-HR"/>
        </w:rPr>
        <w:t xml:space="preserve">e na oglasnoj ploči Doma Županije, Božidara </w:t>
      </w:r>
      <w:proofErr w:type="spellStart"/>
      <w:r w:rsidR="0062589B" w:rsidRPr="007258D5">
        <w:rPr>
          <w:rFonts w:ascii="Times New Roman" w:eastAsia="Times New Roman" w:hAnsi="Times New Roman" w:cs="Times New Roman"/>
          <w:sz w:val="23"/>
          <w:szCs w:val="23"/>
          <w:lang w:eastAsia="hr-HR"/>
        </w:rPr>
        <w:t>Petranovića</w:t>
      </w:r>
      <w:proofErr w:type="spellEnd"/>
      <w:r w:rsidR="0062589B" w:rsidRPr="007258D5">
        <w:rPr>
          <w:rFonts w:ascii="Times New Roman" w:eastAsia="Times New Roman" w:hAnsi="Times New Roman" w:cs="Times New Roman"/>
          <w:sz w:val="23"/>
          <w:szCs w:val="23"/>
          <w:lang w:eastAsia="hr-HR"/>
        </w:rPr>
        <w:t xml:space="preserve"> 8, Zadar, </w:t>
      </w:r>
      <w:r w:rsidRPr="007258D5">
        <w:rPr>
          <w:rFonts w:ascii="Times New Roman" w:eastAsia="Times New Roman" w:hAnsi="Times New Roman" w:cs="Times New Roman"/>
          <w:sz w:val="23"/>
          <w:szCs w:val="23"/>
          <w:lang w:eastAsia="hr-HR"/>
        </w:rPr>
        <w:t>najmanje pet dana prije održavanja provjere.</w:t>
      </w:r>
    </w:p>
    <w:p w:rsidR="008A1297" w:rsidRPr="007258D5" w:rsidRDefault="008A1297" w:rsidP="00685956">
      <w:pPr>
        <w:spacing w:after="0" w:line="240" w:lineRule="auto"/>
        <w:rPr>
          <w:rFonts w:ascii="Times New Roman" w:eastAsia="Times New Roman" w:hAnsi="Times New Roman" w:cs="Times New Roman"/>
          <w:sz w:val="23"/>
          <w:szCs w:val="23"/>
          <w:lang w:eastAsia="hr-HR"/>
        </w:rPr>
      </w:pPr>
    </w:p>
    <w:p w:rsidR="008A1297" w:rsidRPr="007258D5" w:rsidRDefault="008A1297" w:rsidP="00583B3D">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Podnositelji nepravodobnih i nepotpunih prijava kao i podnositelji</w:t>
      </w:r>
      <w:r w:rsidR="00946992"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koj</w:t>
      </w:r>
      <w:r w:rsidR="00946992" w:rsidRPr="007258D5">
        <w:rPr>
          <w:rFonts w:ascii="Times New Roman" w:eastAsia="Times New Roman" w:hAnsi="Times New Roman" w:cs="Times New Roman"/>
          <w:sz w:val="23"/>
          <w:szCs w:val="23"/>
          <w:lang w:eastAsia="hr-HR"/>
        </w:rPr>
        <w:t>i</w:t>
      </w:r>
      <w:r w:rsidRPr="007258D5">
        <w:rPr>
          <w:rFonts w:ascii="Times New Roman" w:eastAsia="Times New Roman" w:hAnsi="Times New Roman" w:cs="Times New Roman"/>
          <w:sz w:val="23"/>
          <w:szCs w:val="23"/>
          <w:lang w:eastAsia="hr-HR"/>
        </w:rPr>
        <w:t xml:space="preserve"> ne udovoljavaju propisanim i objavljenim uvjetima </w:t>
      </w:r>
      <w:r w:rsidR="00CE2620" w:rsidRPr="007258D5">
        <w:rPr>
          <w:rFonts w:ascii="Times New Roman" w:eastAsia="Times New Roman" w:hAnsi="Times New Roman" w:cs="Times New Roman"/>
          <w:sz w:val="23"/>
          <w:szCs w:val="23"/>
          <w:lang w:eastAsia="hr-HR"/>
        </w:rPr>
        <w:t>javnog natječaja</w:t>
      </w:r>
      <w:r w:rsidRPr="007258D5">
        <w:rPr>
          <w:rFonts w:ascii="Times New Roman" w:eastAsia="Times New Roman" w:hAnsi="Times New Roman" w:cs="Times New Roman"/>
          <w:sz w:val="23"/>
          <w:szCs w:val="23"/>
          <w:lang w:eastAsia="hr-HR"/>
        </w:rPr>
        <w:t xml:space="preserve"> neće se smatrati kandidatima, te će im biti upućena odgovarajuća pisana obavijest.</w:t>
      </w:r>
    </w:p>
    <w:p w:rsidR="00020291" w:rsidRPr="007258D5" w:rsidRDefault="00020291" w:rsidP="00020291">
      <w:pPr>
        <w:spacing w:after="0" w:line="240" w:lineRule="auto"/>
        <w:jc w:val="both"/>
        <w:rPr>
          <w:rFonts w:ascii="Times New Roman" w:eastAsia="Times New Roman" w:hAnsi="Times New Roman" w:cs="Times New Roman"/>
          <w:sz w:val="23"/>
          <w:szCs w:val="23"/>
          <w:lang w:eastAsia="hr-HR"/>
        </w:rPr>
      </w:pPr>
    </w:p>
    <w:p w:rsidR="00020291" w:rsidRPr="007258D5" w:rsidRDefault="00020291" w:rsidP="00020291">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Pravni izvori za pripremanje kandidata za prethodnu provjeru znanja </w:t>
      </w:r>
      <w:r w:rsidR="006E5565" w:rsidRPr="007258D5">
        <w:rPr>
          <w:rFonts w:ascii="Times New Roman" w:eastAsia="Times New Roman" w:hAnsi="Times New Roman" w:cs="Times New Roman"/>
          <w:sz w:val="23"/>
          <w:szCs w:val="23"/>
          <w:lang w:eastAsia="hr-HR"/>
        </w:rPr>
        <w:t>višeg stručnog suradnika</w:t>
      </w:r>
      <w:r w:rsidR="006A3C2A" w:rsidRPr="007258D5">
        <w:rPr>
          <w:rFonts w:ascii="Times New Roman" w:eastAsia="Times New Roman" w:hAnsi="Times New Roman" w:cs="Times New Roman"/>
          <w:sz w:val="23"/>
          <w:szCs w:val="23"/>
          <w:lang w:eastAsia="hr-HR"/>
        </w:rPr>
        <w:t xml:space="preserve"> - vježbenik</w:t>
      </w:r>
      <w:r w:rsidR="00CE2620" w:rsidRPr="007258D5">
        <w:rPr>
          <w:rFonts w:ascii="Times New Roman" w:eastAsia="Times New Roman" w:hAnsi="Times New Roman" w:cs="Times New Roman"/>
          <w:sz w:val="23"/>
          <w:szCs w:val="23"/>
          <w:lang w:eastAsia="hr-HR"/>
        </w:rPr>
        <w:t xml:space="preserve">, radno mjesto broj </w:t>
      </w:r>
      <w:r w:rsidR="006A3C2A" w:rsidRPr="007258D5">
        <w:rPr>
          <w:rFonts w:ascii="Times New Roman" w:eastAsia="Times New Roman" w:hAnsi="Times New Roman" w:cs="Times New Roman"/>
          <w:sz w:val="23"/>
          <w:szCs w:val="23"/>
          <w:lang w:eastAsia="hr-HR"/>
        </w:rPr>
        <w:t>40</w:t>
      </w:r>
      <w:r w:rsidR="00CE2620" w:rsidRPr="007258D5">
        <w:rPr>
          <w:rFonts w:ascii="Times New Roman" w:eastAsia="Times New Roman" w:hAnsi="Times New Roman" w:cs="Times New Roman"/>
          <w:sz w:val="23"/>
          <w:szCs w:val="23"/>
          <w:lang w:eastAsia="hr-HR"/>
        </w:rPr>
        <w:t xml:space="preserve">. iz </w:t>
      </w:r>
      <w:r w:rsidRPr="007258D5">
        <w:rPr>
          <w:rFonts w:ascii="Times New Roman" w:eastAsia="Times New Roman" w:hAnsi="Times New Roman" w:cs="Times New Roman"/>
          <w:sz w:val="23"/>
          <w:szCs w:val="23"/>
          <w:lang w:eastAsia="hr-HR"/>
        </w:rPr>
        <w:t xml:space="preserve"> </w:t>
      </w:r>
      <w:r w:rsidR="00CE2620" w:rsidRPr="007258D5">
        <w:rPr>
          <w:rFonts w:ascii="Times New Roman" w:eastAsia="Times New Roman" w:hAnsi="Times New Roman" w:cs="Times New Roman"/>
          <w:sz w:val="23"/>
          <w:szCs w:val="23"/>
          <w:lang w:eastAsia="hr-HR"/>
        </w:rPr>
        <w:t xml:space="preserve">Pravilnika </w:t>
      </w:r>
      <w:r w:rsidRPr="007258D5">
        <w:rPr>
          <w:rFonts w:ascii="Times New Roman" w:eastAsia="Times New Roman" w:hAnsi="Times New Roman" w:cs="Times New Roman"/>
          <w:sz w:val="23"/>
          <w:szCs w:val="23"/>
          <w:lang w:eastAsia="hr-HR"/>
        </w:rPr>
        <w:t>su sljedeći: </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hAnsi="Times New Roman" w:cs="Times New Roman"/>
          <w:sz w:val="23"/>
          <w:szCs w:val="23"/>
          <w:lang w:eastAsia="hr-HR"/>
        </w:rPr>
        <w:t xml:space="preserve">1. Zakon o </w:t>
      </w:r>
      <w:r w:rsidRPr="006E5565">
        <w:rPr>
          <w:rFonts w:ascii="Times New Roman" w:eastAsia="Times New Roman" w:hAnsi="Times New Roman" w:cs="Times New Roman"/>
          <w:kern w:val="36"/>
          <w:sz w:val="23"/>
          <w:szCs w:val="23"/>
          <w:lang w:eastAsia="hr-HR"/>
        </w:rPr>
        <w:t>proračunu</w:t>
      </w:r>
      <w:r w:rsidRPr="006E5565">
        <w:rPr>
          <w:rFonts w:ascii="Times New Roman" w:eastAsia="Times New Roman" w:hAnsi="Times New Roman" w:cs="Times New Roman"/>
          <w:bCs/>
          <w:kern w:val="36"/>
          <w:sz w:val="23"/>
          <w:szCs w:val="23"/>
          <w:lang w:eastAsia="hr-HR"/>
        </w:rPr>
        <w:t xml:space="preserve"> (</w:t>
      </w:r>
      <w:r w:rsidRPr="006E5565">
        <w:rPr>
          <w:rFonts w:ascii="Times New Roman" w:hAnsi="Times New Roman"/>
          <w:sz w:val="23"/>
          <w:szCs w:val="23"/>
          <w:lang w:eastAsia="hr-HR"/>
        </w:rPr>
        <w:t>„Narodne novine“ broj 87/08, 136/12, 15/15);</w:t>
      </w:r>
    </w:p>
    <w:p w:rsidR="006E5565" w:rsidRPr="006E5565" w:rsidRDefault="006E5565" w:rsidP="006E5565">
      <w:pPr>
        <w:spacing w:after="0" w:line="240" w:lineRule="auto"/>
        <w:jc w:val="both"/>
        <w:rPr>
          <w:rFonts w:ascii="Times New Roman" w:hAnsi="Times New Roman"/>
          <w:sz w:val="23"/>
          <w:szCs w:val="23"/>
          <w:lang w:eastAsia="hr-HR"/>
        </w:rPr>
      </w:pPr>
      <w:r w:rsidRPr="006E5565">
        <w:rPr>
          <w:rFonts w:ascii="Times New Roman" w:hAnsi="Times New Roman"/>
          <w:sz w:val="23"/>
          <w:szCs w:val="23"/>
          <w:lang w:eastAsia="hr-HR"/>
        </w:rPr>
        <w:t>2. Zakon o lokalnim porezima („Narodne novine“ broj 115/16, 101/17);</w:t>
      </w:r>
    </w:p>
    <w:p w:rsidR="006E5565" w:rsidRPr="006E5565" w:rsidRDefault="006E5565" w:rsidP="006E5565">
      <w:pPr>
        <w:spacing w:after="0" w:line="240" w:lineRule="auto"/>
        <w:jc w:val="both"/>
        <w:rPr>
          <w:rFonts w:ascii="Times New Roman" w:hAnsi="Times New Roman"/>
          <w:sz w:val="23"/>
          <w:szCs w:val="23"/>
          <w:shd w:val="clear" w:color="auto" w:fill="FFFFFF"/>
        </w:rPr>
      </w:pPr>
      <w:r w:rsidRPr="006E5565">
        <w:rPr>
          <w:rFonts w:ascii="Times New Roman" w:hAnsi="Times New Roman"/>
          <w:sz w:val="23"/>
          <w:szCs w:val="23"/>
          <w:shd w:val="clear" w:color="auto" w:fill="FFFFFF"/>
        </w:rPr>
        <w:t>3. Zakon o financiranju jedinica lokalne i područne (regionalne) samouprave („Narodne novine“ 127/17);</w:t>
      </w:r>
    </w:p>
    <w:p w:rsidR="006E5565" w:rsidRPr="006E5565" w:rsidRDefault="006E5565" w:rsidP="006E5565">
      <w:pPr>
        <w:spacing w:after="0" w:line="240" w:lineRule="auto"/>
        <w:jc w:val="both"/>
        <w:rPr>
          <w:rFonts w:ascii="Times New Roman" w:hAnsi="Times New Roman"/>
          <w:sz w:val="23"/>
          <w:szCs w:val="23"/>
          <w:shd w:val="clear" w:color="auto" w:fill="FFFFFF"/>
        </w:rPr>
      </w:pPr>
      <w:r w:rsidRPr="006E5565">
        <w:rPr>
          <w:rFonts w:ascii="Times New Roman" w:hAnsi="Times New Roman"/>
          <w:sz w:val="23"/>
          <w:szCs w:val="23"/>
          <w:shd w:val="clear" w:color="auto" w:fill="FFFFFF"/>
        </w:rPr>
        <w:t>4. Pravilnik o proračunskom računovodstvu i računskom planu („Narodne novine“ broj 124/14, 115/15, 87/16, 3/18, 126/19);</w:t>
      </w:r>
    </w:p>
    <w:p w:rsidR="006E5565" w:rsidRPr="006E5565" w:rsidRDefault="006E5565" w:rsidP="006E5565">
      <w:pPr>
        <w:spacing w:after="0" w:line="240" w:lineRule="auto"/>
        <w:rPr>
          <w:rFonts w:ascii="Times New Roman" w:eastAsia="Calibri" w:hAnsi="Times New Roman" w:cs="Times New Roman"/>
          <w:sz w:val="23"/>
          <w:szCs w:val="23"/>
        </w:rPr>
      </w:pPr>
      <w:r w:rsidRPr="006E5565">
        <w:rPr>
          <w:rFonts w:ascii="Times New Roman" w:hAnsi="Times New Roman"/>
          <w:color w:val="1F497D"/>
          <w:sz w:val="23"/>
          <w:szCs w:val="23"/>
          <w:shd w:val="clear" w:color="auto" w:fill="FFFFFF"/>
        </w:rPr>
        <w:t xml:space="preserve">5.  </w:t>
      </w:r>
      <w:r w:rsidRPr="006E5565">
        <w:rPr>
          <w:rFonts w:ascii="Times New Roman" w:eastAsia="Calibri" w:hAnsi="Times New Roman" w:cs="Times New Roman"/>
          <w:sz w:val="23"/>
          <w:szCs w:val="23"/>
        </w:rPr>
        <w:t xml:space="preserve">Pravilnik o financijskom  izvještavanju u proračunskom računovodstvu („Narodne novine“ broj 3/15, 93/15, 135/15, 2/17, 28/17, 112/18, 126/19); </w:t>
      </w:r>
    </w:p>
    <w:p w:rsidR="006E5565" w:rsidRPr="006E5565" w:rsidRDefault="006E5565" w:rsidP="006E5565">
      <w:pPr>
        <w:spacing w:after="0" w:line="240" w:lineRule="auto"/>
        <w:jc w:val="both"/>
        <w:rPr>
          <w:rFonts w:ascii="Times New Roman" w:hAnsi="Times New Roman" w:cs="Times New Roman"/>
          <w:sz w:val="23"/>
          <w:szCs w:val="23"/>
        </w:rPr>
      </w:pPr>
      <w:r w:rsidRPr="006E5565">
        <w:rPr>
          <w:rFonts w:ascii="Times New Roman" w:hAnsi="Times New Roman" w:cs="Times New Roman"/>
          <w:sz w:val="23"/>
          <w:szCs w:val="23"/>
        </w:rPr>
        <w:t xml:space="preserve">6. Statut Zadarske županije („Službeni glasnik Zadarske županije“ 15/09, 7/10, 11/10, 4/12, 2/13, 14/13, 3/18, 5/20).    </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9" w:history="1">
        <w:r w:rsidRPr="007258D5">
          <w:rPr>
            <w:rFonts w:ascii="Times New Roman" w:hAnsi="Times New Roman" w:cs="Times New Roman"/>
            <w:color w:val="0000FF" w:themeColor="hyperlink"/>
            <w:sz w:val="23"/>
            <w:szCs w:val="23"/>
            <w:u w:val="single"/>
          </w:rPr>
          <w:t>https://narodne-novine.nn.hr/</w:t>
        </w:r>
      </w:hyperlink>
      <w:r w:rsidRPr="006E5565">
        <w:rPr>
          <w:rFonts w:ascii="Times New Roman" w:hAnsi="Times New Roman" w:cs="Times New Roman"/>
          <w:sz w:val="23"/>
          <w:szCs w:val="23"/>
        </w:rPr>
        <w:t xml:space="preserve">, </w:t>
      </w:r>
      <w:r w:rsidRPr="006E5565">
        <w:rPr>
          <w:rFonts w:ascii="Times New Roman" w:eastAsia="Times New Roman" w:hAnsi="Times New Roman" w:cs="Times New Roman"/>
          <w:sz w:val="23"/>
          <w:szCs w:val="23"/>
          <w:lang w:eastAsia="hr-HR"/>
        </w:rPr>
        <w:t xml:space="preserve">izvor objavljen u „Službenom glasniku Zadarske županije“ dostupan je na linku </w:t>
      </w:r>
      <w:hyperlink r:id="rId10" w:history="1">
        <w:r w:rsidRPr="007258D5">
          <w:rPr>
            <w:rFonts w:ascii="Times New Roman" w:hAnsi="Times New Roman" w:cs="Times New Roman"/>
            <w:color w:val="0000FF" w:themeColor="hyperlink"/>
            <w:sz w:val="23"/>
            <w:szCs w:val="23"/>
            <w:u w:val="single"/>
          </w:rPr>
          <w:t>https://glasnik.zadarska-zupanija.hr/</w:t>
        </w:r>
      </w:hyperlink>
      <w:r w:rsidRPr="006E5565">
        <w:rPr>
          <w:rFonts w:ascii="Times New Roman" w:eastAsia="Times New Roman" w:hAnsi="Times New Roman" w:cs="Times New Roman"/>
          <w:sz w:val="23"/>
          <w:szCs w:val="23"/>
          <w:lang w:eastAsia="hr-HR"/>
        </w:rPr>
        <w:t xml:space="preserve"> .</w:t>
      </w:r>
    </w:p>
    <w:p w:rsidR="002A1EF2" w:rsidRPr="007258D5" w:rsidRDefault="002A1EF2" w:rsidP="0075745E">
      <w:pPr>
        <w:spacing w:after="0" w:line="240" w:lineRule="auto"/>
        <w:jc w:val="both"/>
        <w:rPr>
          <w:rFonts w:ascii="Times New Roman" w:hAnsi="Times New Roman" w:cs="Times New Roman"/>
          <w:sz w:val="23"/>
          <w:szCs w:val="23"/>
        </w:rPr>
      </w:pPr>
    </w:p>
    <w:p w:rsidR="0075745E" w:rsidRPr="007258D5" w:rsidRDefault="0075745E" w:rsidP="0075745E">
      <w:pPr>
        <w:spacing w:after="0" w:line="240" w:lineRule="auto"/>
        <w:jc w:val="both"/>
        <w:rPr>
          <w:rFonts w:ascii="Times New Roman" w:hAnsi="Times New Roman" w:cs="Times New Roman"/>
          <w:sz w:val="23"/>
          <w:szCs w:val="23"/>
        </w:rPr>
      </w:pPr>
      <w:r w:rsidRPr="007258D5">
        <w:rPr>
          <w:rFonts w:ascii="Times New Roman" w:hAnsi="Times New Roman" w:cs="Times New Roman"/>
          <w:sz w:val="23"/>
          <w:szCs w:val="23"/>
        </w:rPr>
        <w:lastRenderedPageBreak/>
        <w:t>Prethodna provjera znanja i sposobnosti kandidata obuhvaća:</w:t>
      </w:r>
    </w:p>
    <w:p w:rsidR="0075745E" w:rsidRPr="007258D5" w:rsidRDefault="002A1EF2" w:rsidP="0075745E">
      <w:pPr>
        <w:spacing w:after="0" w:line="240" w:lineRule="auto"/>
        <w:jc w:val="both"/>
        <w:rPr>
          <w:rFonts w:ascii="Times New Roman" w:hAnsi="Times New Roman" w:cs="Times New Roman"/>
          <w:sz w:val="23"/>
          <w:szCs w:val="23"/>
        </w:rPr>
      </w:pPr>
      <w:r w:rsidRPr="007258D5">
        <w:rPr>
          <w:rFonts w:ascii="Times New Roman" w:hAnsi="Times New Roman" w:cs="Times New Roman"/>
          <w:sz w:val="23"/>
          <w:szCs w:val="23"/>
        </w:rPr>
        <w:t xml:space="preserve">- </w:t>
      </w:r>
      <w:r w:rsidR="0075745E" w:rsidRPr="007258D5">
        <w:rPr>
          <w:rFonts w:ascii="Times New Roman" w:hAnsi="Times New Roman" w:cs="Times New Roman"/>
          <w:sz w:val="23"/>
          <w:szCs w:val="23"/>
        </w:rPr>
        <w:t>pisan</w:t>
      </w:r>
      <w:r w:rsidR="00DD277D" w:rsidRPr="007258D5">
        <w:rPr>
          <w:rFonts w:ascii="Times New Roman" w:hAnsi="Times New Roman" w:cs="Times New Roman"/>
          <w:sz w:val="23"/>
          <w:szCs w:val="23"/>
        </w:rPr>
        <w:t>u</w:t>
      </w:r>
      <w:r w:rsidR="0075745E" w:rsidRPr="007258D5">
        <w:rPr>
          <w:rFonts w:ascii="Times New Roman" w:hAnsi="Times New Roman" w:cs="Times New Roman"/>
          <w:sz w:val="23"/>
          <w:szCs w:val="23"/>
        </w:rPr>
        <w:t xml:space="preserve"> </w:t>
      </w:r>
      <w:r w:rsidR="00546A1B" w:rsidRPr="007258D5">
        <w:rPr>
          <w:rFonts w:ascii="Times New Roman" w:hAnsi="Times New Roman" w:cs="Times New Roman"/>
          <w:sz w:val="23"/>
          <w:szCs w:val="23"/>
        </w:rPr>
        <w:t>provjeru znanja</w:t>
      </w:r>
      <w:r w:rsidR="0075745E" w:rsidRPr="007258D5">
        <w:rPr>
          <w:rFonts w:ascii="Times New Roman" w:hAnsi="Times New Roman" w:cs="Times New Roman"/>
          <w:sz w:val="23"/>
          <w:szCs w:val="23"/>
        </w:rPr>
        <w:t xml:space="preserve"> iz područja navedenih u pravnim izvorima za pripremanje   </w:t>
      </w:r>
      <w:r w:rsidR="00A7306E" w:rsidRPr="007258D5">
        <w:rPr>
          <w:rFonts w:ascii="Times New Roman" w:hAnsi="Times New Roman" w:cs="Times New Roman"/>
          <w:sz w:val="23"/>
          <w:szCs w:val="23"/>
        </w:rPr>
        <w:t xml:space="preserve">  </w:t>
      </w:r>
      <w:r w:rsidR="0075745E" w:rsidRPr="007258D5">
        <w:rPr>
          <w:rFonts w:ascii="Times New Roman" w:hAnsi="Times New Roman" w:cs="Times New Roman"/>
          <w:sz w:val="23"/>
          <w:szCs w:val="23"/>
        </w:rPr>
        <w:t>kandidata,</w:t>
      </w:r>
    </w:p>
    <w:p w:rsidR="0075745E" w:rsidRPr="007258D5" w:rsidRDefault="0075745E" w:rsidP="0075745E">
      <w:pPr>
        <w:spacing w:after="0" w:line="240" w:lineRule="auto"/>
        <w:jc w:val="both"/>
        <w:rPr>
          <w:rFonts w:ascii="Times New Roman" w:hAnsi="Times New Roman" w:cs="Times New Roman"/>
          <w:sz w:val="23"/>
          <w:szCs w:val="23"/>
        </w:rPr>
      </w:pPr>
      <w:r w:rsidRPr="007258D5">
        <w:rPr>
          <w:rFonts w:ascii="Times New Roman" w:hAnsi="Times New Roman" w:cs="Times New Roman"/>
          <w:sz w:val="23"/>
          <w:szCs w:val="23"/>
        </w:rPr>
        <w:t xml:space="preserve">- </w:t>
      </w:r>
      <w:r w:rsidR="002A1EF2" w:rsidRPr="007258D5">
        <w:rPr>
          <w:rFonts w:ascii="Times New Roman" w:hAnsi="Times New Roman" w:cs="Times New Roman"/>
          <w:sz w:val="23"/>
          <w:szCs w:val="23"/>
        </w:rPr>
        <w:t xml:space="preserve"> </w:t>
      </w:r>
      <w:r w:rsidRPr="007258D5">
        <w:rPr>
          <w:rFonts w:ascii="Times New Roman" w:hAnsi="Times New Roman" w:cs="Times New Roman"/>
          <w:sz w:val="23"/>
          <w:szCs w:val="23"/>
        </w:rPr>
        <w:t xml:space="preserve">intervju. </w:t>
      </w:r>
    </w:p>
    <w:p w:rsidR="00A7306E" w:rsidRPr="007258D5" w:rsidRDefault="00A7306E" w:rsidP="00A7306E">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hAnsi="Times New Roman" w:cs="Times New Roman"/>
          <w:sz w:val="23"/>
          <w:szCs w:val="23"/>
        </w:rPr>
      </w:pPr>
      <w:r w:rsidRPr="006E5565">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Smatra se da je kandidat položio pisani test ako je ostvario najmanje 50% bodova na provedenom testiranju.</w:t>
      </w:r>
    </w:p>
    <w:p w:rsidR="006E5565" w:rsidRPr="006E5565" w:rsidRDefault="006E5565" w:rsidP="006E5565">
      <w:pPr>
        <w:spacing w:after="0" w:line="240" w:lineRule="auto"/>
        <w:jc w:val="both"/>
        <w:rPr>
          <w:rFonts w:ascii="Times New Roman" w:eastAsia="Times New Roman" w:hAnsi="Times New Roman" w:cs="Times New Roman"/>
          <w:b/>
          <w:sz w:val="23"/>
          <w:szCs w:val="23"/>
          <w:u w:val="single"/>
          <w:lang w:eastAsia="hr-HR"/>
        </w:rPr>
      </w:pP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oglasa provest će intervju. </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6E5565" w:rsidRPr="006E5565" w:rsidRDefault="006E5565" w:rsidP="006E5565">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Maksimalan broj bodova koji kandidat može ostvariti na intervjuu je 10 bodova.</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IV. U nastavku donosimo još nekoliko informacija o oglasnom postupku:</w:t>
      </w:r>
    </w:p>
    <w:p w:rsidR="006E5565" w:rsidRPr="006E5565" w:rsidRDefault="006E5565" w:rsidP="006E5565">
      <w:pPr>
        <w:numPr>
          <w:ilvl w:val="0"/>
          <w:numId w:val="5"/>
        </w:num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6E5565" w:rsidRPr="006E5565" w:rsidRDefault="006E5565" w:rsidP="006E5565">
      <w:pPr>
        <w:numPr>
          <w:ilvl w:val="0"/>
          <w:numId w:val="5"/>
        </w:num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7258D5">
          <w:rPr>
            <w:color w:val="0000FF" w:themeColor="hyperlink"/>
            <w:sz w:val="23"/>
            <w:szCs w:val="23"/>
            <w:u w:val="single"/>
          </w:rPr>
          <w:t>https://zadarska-zupanija.hr/images/izvadak_iz_zakona_2018.pdf</w:t>
        </w:r>
      </w:hyperlink>
      <w:r w:rsidRPr="006E5565">
        <w:rPr>
          <w:rFonts w:ascii="Times New Roman" w:eastAsia="Times New Roman" w:hAnsi="Times New Roman" w:cs="Times New Roman"/>
          <w:sz w:val="23"/>
          <w:szCs w:val="23"/>
          <w:lang w:eastAsia="hr-HR"/>
        </w:rPr>
        <w:t>.</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 xml:space="preserve">Ovaj dokument objavljen je na mrežnoj stranici Zadarske županije </w:t>
      </w:r>
      <w:hyperlink r:id="rId12" w:history="1">
        <w:r w:rsidRPr="007258D5">
          <w:rPr>
            <w:rFonts w:ascii="Times New Roman" w:eastAsia="Times New Roman" w:hAnsi="Times New Roman" w:cs="Times New Roman"/>
            <w:color w:val="0000FF" w:themeColor="hyperlink"/>
            <w:sz w:val="23"/>
            <w:szCs w:val="23"/>
            <w:u w:val="single"/>
            <w:lang w:eastAsia="hr-HR"/>
          </w:rPr>
          <w:t>www.zadarska-zupanija.hr</w:t>
        </w:r>
      </w:hyperlink>
    </w:p>
    <w:p w:rsidR="006E5565" w:rsidRPr="009B7562"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 xml:space="preserve">i na oglasnoj ploči Doma Županije </w:t>
      </w:r>
      <w:r w:rsidRPr="009B7562">
        <w:rPr>
          <w:rFonts w:ascii="Times New Roman" w:eastAsia="Times New Roman" w:hAnsi="Times New Roman" w:cs="Times New Roman"/>
          <w:sz w:val="23"/>
          <w:szCs w:val="23"/>
          <w:lang w:eastAsia="hr-HR"/>
        </w:rPr>
        <w:t>dana 9. rujna 2020. godine.</w:t>
      </w:r>
    </w:p>
    <w:p w:rsidR="007258D5" w:rsidRDefault="006E5565" w:rsidP="006E5565">
      <w:pPr>
        <w:spacing w:after="0" w:line="240" w:lineRule="auto"/>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 xml:space="preserve">                                                                      </w:t>
      </w:r>
    </w:p>
    <w:p w:rsidR="007258D5" w:rsidRDefault="007258D5" w:rsidP="006E5565">
      <w:pPr>
        <w:spacing w:after="0" w:line="240" w:lineRule="auto"/>
        <w:rPr>
          <w:rFonts w:ascii="Times New Roman" w:eastAsia="Times New Roman" w:hAnsi="Times New Roman" w:cs="Times New Roman"/>
          <w:b/>
          <w:sz w:val="23"/>
          <w:szCs w:val="23"/>
          <w:lang w:eastAsia="hr-HR"/>
        </w:rPr>
      </w:pPr>
    </w:p>
    <w:p w:rsidR="006E5565" w:rsidRPr="006E5565" w:rsidRDefault="006E5565" w:rsidP="007258D5">
      <w:pPr>
        <w:spacing w:after="0" w:line="240" w:lineRule="auto"/>
        <w:ind w:left="3540" w:firstLine="708"/>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PROČELNICA</w:t>
      </w:r>
    </w:p>
    <w:p w:rsidR="006E5565" w:rsidRPr="006E5565" w:rsidRDefault="006E5565" w:rsidP="006E5565">
      <w:pPr>
        <w:spacing w:after="0" w:line="240" w:lineRule="auto"/>
        <w:rPr>
          <w:rFonts w:ascii="Times New Roman" w:eastAsia="Times New Roman" w:hAnsi="Times New Roman" w:cs="Times New Roman"/>
          <w:b/>
          <w:sz w:val="23"/>
          <w:szCs w:val="23"/>
          <w:lang w:eastAsia="hr-HR"/>
        </w:rPr>
      </w:pPr>
    </w:p>
    <w:p w:rsidR="006E5565" w:rsidRPr="006E5565" w:rsidRDefault="006E5565" w:rsidP="006E5565">
      <w:pPr>
        <w:spacing w:after="0" w:line="240" w:lineRule="auto"/>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 xml:space="preserve">                                                                      </w:t>
      </w:r>
      <w:r w:rsidR="007258D5">
        <w:rPr>
          <w:rFonts w:ascii="Times New Roman" w:eastAsia="Times New Roman" w:hAnsi="Times New Roman" w:cs="Times New Roman"/>
          <w:b/>
          <w:sz w:val="23"/>
          <w:szCs w:val="23"/>
          <w:lang w:eastAsia="hr-HR"/>
        </w:rPr>
        <w:tab/>
      </w:r>
      <w:r w:rsidRPr="006E5565">
        <w:rPr>
          <w:rFonts w:ascii="Times New Roman" w:eastAsia="Times New Roman" w:hAnsi="Times New Roman" w:cs="Times New Roman"/>
          <w:b/>
          <w:sz w:val="23"/>
          <w:szCs w:val="23"/>
          <w:lang w:eastAsia="hr-HR"/>
        </w:rPr>
        <w:t>Bibijana Baričević, dipl. oec., v.r.</w:t>
      </w:r>
      <w:bookmarkStart w:id="0" w:name="_GoBack"/>
      <w:bookmarkEnd w:id="0"/>
    </w:p>
    <w:sectPr w:rsidR="006E5565" w:rsidRPr="006E5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65552"/>
    <w:rsid w:val="00390AA9"/>
    <w:rsid w:val="003D17A3"/>
    <w:rsid w:val="003D5A93"/>
    <w:rsid w:val="0042427A"/>
    <w:rsid w:val="004412AF"/>
    <w:rsid w:val="0046015B"/>
    <w:rsid w:val="004C3F1F"/>
    <w:rsid w:val="0051762C"/>
    <w:rsid w:val="00524DA9"/>
    <w:rsid w:val="00546A1B"/>
    <w:rsid w:val="0054737E"/>
    <w:rsid w:val="00547C4E"/>
    <w:rsid w:val="005574AE"/>
    <w:rsid w:val="005645C6"/>
    <w:rsid w:val="005669B7"/>
    <w:rsid w:val="00572714"/>
    <w:rsid w:val="00583B3D"/>
    <w:rsid w:val="005B0313"/>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6E5565"/>
    <w:rsid w:val="00700006"/>
    <w:rsid w:val="00711338"/>
    <w:rsid w:val="0071620E"/>
    <w:rsid w:val="007258D5"/>
    <w:rsid w:val="0075745E"/>
    <w:rsid w:val="00761A14"/>
    <w:rsid w:val="00774A7D"/>
    <w:rsid w:val="007B3C9C"/>
    <w:rsid w:val="007C287E"/>
    <w:rsid w:val="00806B20"/>
    <w:rsid w:val="00847532"/>
    <w:rsid w:val="008A1297"/>
    <w:rsid w:val="008A3348"/>
    <w:rsid w:val="008D0EF5"/>
    <w:rsid w:val="008D1FEE"/>
    <w:rsid w:val="008F5F7D"/>
    <w:rsid w:val="00920596"/>
    <w:rsid w:val="00933326"/>
    <w:rsid w:val="00941901"/>
    <w:rsid w:val="00946992"/>
    <w:rsid w:val="009801D3"/>
    <w:rsid w:val="009861B4"/>
    <w:rsid w:val="009A14C6"/>
    <w:rsid w:val="009A6C98"/>
    <w:rsid w:val="009B7562"/>
    <w:rsid w:val="009E446D"/>
    <w:rsid w:val="009E5EE8"/>
    <w:rsid w:val="009F6454"/>
    <w:rsid w:val="00A127F7"/>
    <w:rsid w:val="00A17E3B"/>
    <w:rsid w:val="00A67BAE"/>
    <w:rsid w:val="00A7306E"/>
    <w:rsid w:val="00A731A8"/>
    <w:rsid w:val="00A734E1"/>
    <w:rsid w:val="00A82C8D"/>
    <w:rsid w:val="00AC0650"/>
    <w:rsid w:val="00AC2E46"/>
    <w:rsid w:val="00AF3404"/>
    <w:rsid w:val="00B11207"/>
    <w:rsid w:val="00B11FD6"/>
    <w:rsid w:val="00B34972"/>
    <w:rsid w:val="00B6173B"/>
    <w:rsid w:val="00B646AB"/>
    <w:rsid w:val="00B839C5"/>
    <w:rsid w:val="00BD6BA2"/>
    <w:rsid w:val="00BF13A8"/>
    <w:rsid w:val="00BF7F3B"/>
    <w:rsid w:val="00C33103"/>
    <w:rsid w:val="00C3630E"/>
    <w:rsid w:val="00C37276"/>
    <w:rsid w:val="00C60B65"/>
    <w:rsid w:val="00C82FE8"/>
    <w:rsid w:val="00C9038D"/>
    <w:rsid w:val="00CE2620"/>
    <w:rsid w:val="00CF1604"/>
    <w:rsid w:val="00D90556"/>
    <w:rsid w:val="00DA5568"/>
    <w:rsid w:val="00DC050B"/>
    <w:rsid w:val="00DD277D"/>
    <w:rsid w:val="00DD307E"/>
    <w:rsid w:val="00DD5765"/>
    <w:rsid w:val="00E20F4C"/>
    <w:rsid w:val="00E3246D"/>
    <w:rsid w:val="00E36396"/>
    <w:rsid w:val="00E4792E"/>
    <w:rsid w:val="00E90A74"/>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8FF7-F8A9-4A15-BE1B-63DCADA7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1280</Words>
  <Characters>7298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96</cp:revision>
  <cp:lastPrinted>2018-09-03T12:46:00Z</cp:lastPrinted>
  <dcterms:created xsi:type="dcterms:W3CDTF">2014-10-22T08:37:00Z</dcterms:created>
  <dcterms:modified xsi:type="dcterms:W3CDTF">2020-09-09T13:20:00Z</dcterms:modified>
</cp:coreProperties>
</file>