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UPRAVNI ODJEL ZA FINANCIJE</w:t>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I PRORAČUN</w:t>
      </w:r>
    </w:p>
    <w:p w:rsidR="00AD04D2" w:rsidRPr="00AD04D2" w:rsidRDefault="00D21512" w:rsidP="00AD04D2">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112-03/20-01/16</w:t>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URBROJ: 2198/1-12/1-20-</w:t>
      </w:r>
      <w:r>
        <w:rPr>
          <w:rFonts w:ascii="Times New Roman" w:eastAsia="Times New Roman" w:hAnsi="Times New Roman" w:cs="Times New Roman"/>
          <w:b/>
          <w:sz w:val="23"/>
          <w:szCs w:val="23"/>
          <w:lang w:eastAsia="hr-HR"/>
        </w:rPr>
        <w:t>4</w:t>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 xml:space="preserve">Zadar, </w:t>
      </w:r>
      <w:r w:rsidR="00D21512">
        <w:rPr>
          <w:rFonts w:ascii="Times New Roman" w:eastAsia="Times New Roman" w:hAnsi="Times New Roman" w:cs="Times New Roman"/>
          <w:b/>
          <w:sz w:val="23"/>
          <w:szCs w:val="23"/>
          <w:lang w:eastAsia="hr-HR"/>
        </w:rPr>
        <w:t>24</w:t>
      </w:r>
      <w:r w:rsidRPr="00AD04D2">
        <w:rPr>
          <w:rFonts w:ascii="Times New Roman" w:eastAsia="Times New Roman" w:hAnsi="Times New Roman" w:cs="Times New Roman"/>
          <w:b/>
          <w:sz w:val="23"/>
          <w:szCs w:val="23"/>
          <w:lang w:eastAsia="hr-HR"/>
        </w:rPr>
        <w:t>. rujna 2020. godine</w:t>
      </w:r>
    </w:p>
    <w:p w:rsidR="00AD04D2" w:rsidRPr="00AD04D2" w:rsidRDefault="00AD04D2" w:rsidP="00AD04D2">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BF1C5E">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40315C">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40315C">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40315C"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VODITELJA PODODSJEKA</w:t>
      </w:r>
    </w:p>
    <w:p w:rsidR="00365552" w:rsidRPr="0040315C" w:rsidRDefault="00365552" w:rsidP="00685956">
      <w:pPr>
        <w:spacing w:after="0" w:line="240" w:lineRule="auto"/>
        <w:rPr>
          <w:rFonts w:ascii="Times New Roman" w:eastAsia="Times New Roman" w:hAnsi="Times New Roman" w:cs="Times New Roman"/>
          <w:b/>
          <w:sz w:val="24"/>
          <w:szCs w:val="24"/>
          <w:lang w:eastAsia="hr-HR"/>
        </w:rPr>
      </w:pPr>
    </w:p>
    <w:p w:rsidR="00365552" w:rsidRPr="0040315C" w:rsidRDefault="00365552" w:rsidP="00BF1C5E">
      <w:pPr>
        <w:spacing w:after="0" w:line="240" w:lineRule="auto"/>
        <w:jc w:val="both"/>
        <w:rPr>
          <w:rFonts w:ascii="Times New Roman" w:eastAsia="Times New Roman" w:hAnsi="Times New Roman" w:cs="Times New Roman"/>
          <w:sz w:val="24"/>
          <w:szCs w:val="24"/>
          <w:lang w:eastAsia="hr-HR"/>
        </w:rPr>
      </w:pPr>
      <w:r w:rsidRPr="0040315C">
        <w:rPr>
          <w:rFonts w:ascii="Times New Roman" w:eastAsia="Times New Roman" w:hAnsi="Times New Roman" w:cs="Times New Roman"/>
          <w:sz w:val="24"/>
          <w:szCs w:val="24"/>
          <w:lang w:eastAsia="hr-HR"/>
        </w:rPr>
        <w:t xml:space="preserve">Oglas za prijam u službu </w:t>
      </w:r>
      <w:r w:rsidR="0040315C" w:rsidRPr="0040315C">
        <w:rPr>
          <w:rFonts w:ascii="Times New Roman" w:eastAsia="Times New Roman" w:hAnsi="Times New Roman" w:cs="Times New Roman"/>
          <w:sz w:val="24"/>
          <w:szCs w:val="24"/>
          <w:lang w:eastAsia="hr-HR"/>
        </w:rPr>
        <w:t xml:space="preserve">voditelja </w:t>
      </w:r>
      <w:proofErr w:type="spellStart"/>
      <w:r w:rsidR="0040315C" w:rsidRPr="0040315C">
        <w:rPr>
          <w:rFonts w:ascii="Times New Roman" w:eastAsia="Times New Roman" w:hAnsi="Times New Roman" w:cs="Times New Roman"/>
          <w:sz w:val="24"/>
          <w:szCs w:val="24"/>
          <w:lang w:eastAsia="hr-HR"/>
        </w:rPr>
        <w:t>pododsjeka</w:t>
      </w:r>
      <w:proofErr w:type="spellEnd"/>
      <w:r w:rsidR="00F93412" w:rsidRPr="0040315C">
        <w:rPr>
          <w:rFonts w:ascii="Times New Roman" w:eastAsia="Times New Roman" w:hAnsi="Times New Roman" w:cs="Times New Roman"/>
          <w:sz w:val="24"/>
          <w:szCs w:val="24"/>
          <w:lang w:eastAsia="hr-HR"/>
        </w:rPr>
        <w:t xml:space="preserve">, </w:t>
      </w:r>
      <w:r w:rsidR="007F1BE8" w:rsidRPr="0040315C">
        <w:rPr>
          <w:rFonts w:ascii="Times New Roman" w:eastAsia="Times New Roman" w:hAnsi="Times New Roman" w:cs="Times New Roman"/>
          <w:sz w:val="24"/>
          <w:szCs w:val="24"/>
          <w:lang w:eastAsia="hr-HR"/>
        </w:rPr>
        <w:t>1</w:t>
      </w:r>
      <w:r w:rsidR="00F93412" w:rsidRPr="0040315C">
        <w:rPr>
          <w:rFonts w:ascii="Times New Roman" w:eastAsia="Times New Roman" w:hAnsi="Times New Roman" w:cs="Times New Roman"/>
          <w:sz w:val="24"/>
          <w:szCs w:val="24"/>
          <w:lang w:eastAsia="hr-HR"/>
        </w:rPr>
        <w:t xml:space="preserve"> izvršitelj,</w:t>
      </w:r>
      <w:r w:rsidRPr="0040315C">
        <w:rPr>
          <w:rFonts w:ascii="Times New Roman" w:eastAsia="Times New Roman" w:hAnsi="Times New Roman" w:cs="Times New Roman"/>
          <w:sz w:val="24"/>
          <w:szCs w:val="24"/>
          <w:lang w:eastAsia="hr-HR"/>
        </w:rPr>
        <w:t xml:space="preserve"> u Upravni odjel za </w:t>
      </w:r>
      <w:r w:rsidR="0040315C" w:rsidRPr="0040315C">
        <w:rPr>
          <w:rFonts w:ascii="Times New Roman" w:eastAsia="Times New Roman" w:hAnsi="Times New Roman" w:cs="Times New Roman"/>
          <w:sz w:val="24"/>
          <w:szCs w:val="24"/>
          <w:lang w:eastAsia="hr-HR"/>
        </w:rPr>
        <w:t>financije i proračun</w:t>
      </w:r>
      <w:r w:rsidRPr="0040315C">
        <w:rPr>
          <w:rFonts w:ascii="Times New Roman" w:eastAsia="Times New Roman" w:hAnsi="Times New Roman" w:cs="Times New Roman"/>
          <w:sz w:val="24"/>
          <w:szCs w:val="24"/>
          <w:lang w:eastAsia="hr-HR"/>
        </w:rPr>
        <w:t xml:space="preserve">, </w:t>
      </w:r>
      <w:r w:rsidR="0040315C" w:rsidRPr="0040315C">
        <w:rPr>
          <w:rFonts w:ascii="Times New Roman" w:hAnsi="Times New Roman" w:cs="Times New Roman"/>
          <w:sz w:val="24"/>
          <w:szCs w:val="24"/>
        </w:rPr>
        <w:t xml:space="preserve">Odsjek za računovodstvo, financije i unutarnje kontrole, </w:t>
      </w:r>
      <w:proofErr w:type="spellStart"/>
      <w:r w:rsidR="0040315C" w:rsidRPr="0040315C">
        <w:rPr>
          <w:rFonts w:ascii="Times New Roman" w:hAnsi="Times New Roman" w:cs="Times New Roman"/>
          <w:sz w:val="24"/>
          <w:szCs w:val="24"/>
        </w:rPr>
        <w:t>Pododsjek</w:t>
      </w:r>
      <w:proofErr w:type="spellEnd"/>
      <w:r w:rsidR="0040315C" w:rsidRPr="0040315C">
        <w:rPr>
          <w:rFonts w:ascii="Times New Roman" w:hAnsi="Times New Roman" w:cs="Times New Roman"/>
          <w:sz w:val="24"/>
          <w:szCs w:val="24"/>
        </w:rPr>
        <w:t xml:space="preserve"> za računovodstvene poslove, za radno mjesto broj 42. iz Pravilnika o unutarnjem redu upravnih tijela Zadarske županije („Službeni glasnik Zadarske županije“ 1/20 – u daljnjem tekstu: Pravilnik</w:t>
      </w:r>
      <w:r w:rsidR="00347F09" w:rsidRPr="0040315C">
        <w:rPr>
          <w:rFonts w:ascii="Times New Roman" w:eastAsia="Times New Roman" w:hAnsi="Times New Roman" w:cs="Times New Roman"/>
          <w:sz w:val="24"/>
          <w:szCs w:val="24"/>
          <w:lang w:eastAsia="hr-HR"/>
        </w:rPr>
        <w:t>)</w:t>
      </w:r>
      <w:r w:rsidRPr="0040315C">
        <w:rPr>
          <w:rFonts w:ascii="Times New Roman" w:eastAsia="Times New Roman" w:hAnsi="Times New Roman" w:cs="Times New Roman"/>
          <w:sz w:val="24"/>
          <w:szCs w:val="24"/>
          <w:lang w:eastAsia="hr-HR"/>
        </w:rPr>
        <w:t xml:space="preserve">, </w:t>
      </w:r>
      <w:r w:rsidR="0040315C" w:rsidRPr="0040315C">
        <w:rPr>
          <w:rFonts w:ascii="Times New Roman" w:hAnsi="Times New Roman" w:cs="Times New Roman"/>
          <w:sz w:val="24"/>
          <w:szCs w:val="24"/>
        </w:rPr>
        <w:t>na određeno vrijeme radi zamjene duže vrijeme odsutnog službenika, uz probni rad u trajanju od 2 mjeseca</w:t>
      </w:r>
      <w:r w:rsidR="0058497B" w:rsidRPr="0040315C">
        <w:rPr>
          <w:rFonts w:ascii="Times New Roman" w:eastAsia="Times New Roman" w:hAnsi="Times New Roman" w:cs="Times New Roman"/>
          <w:sz w:val="24"/>
          <w:szCs w:val="24"/>
          <w:lang w:eastAsia="hr-HR"/>
        </w:rPr>
        <w:t xml:space="preserve">, </w:t>
      </w:r>
      <w:r w:rsidRPr="0040315C">
        <w:rPr>
          <w:rFonts w:ascii="Times New Roman" w:eastAsia="Times New Roman" w:hAnsi="Times New Roman" w:cs="Times New Roman"/>
          <w:sz w:val="24"/>
          <w:szCs w:val="24"/>
          <w:lang w:eastAsia="hr-HR"/>
        </w:rPr>
        <w:t>objavljen je putem Hrvatskog zavoda za zapošljavanje, Područn</w:t>
      </w:r>
      <w:r w:rsidR="00C60B65" w:rsidRPr="0040315C">
        <w:rPr>
          <w:rFonts w:ascii="Times New Roman" w:eastAsia="Times New Roman" w:hAnsi="Times New Roman" w:cs="Times New Roman"/>
          <w:sz w:val="24"/>
          <w:szCs w:val="24"/>
          <w:lang w:eastAsia="hr-HR"/>
        </w:rPr>
        <w:t>og</w:t>
      </w:r>
      <w:r w:rsidRPr="0040315C">
        <w:rPr>
          <w:rFonts w:ascii="Times New Roman" w:eastAsia="Times New Roman" w:hAnsi="Times New Roman" w:cs="Times New Roman"/>
          <w:sz w:val="24"/>
          <w:szCs w:val="24"/>
          <w:lang w:eastAsia="hr-HR"/>
        </w:rPr>
        <w:t xml:space="preserve"> </w:t>
      </w:r>
      <w:r w:rsidR="00C60B65" w:rsidRPr="0040315C">
        <w:rPr>
          <w:rFonts w:ascii="Times New Roman" w:eastAsia="Times New Roman" w:hAnsi="Times New Roman" w:cs="Times New Roman"/>
          <w:sz w:val="24"/>
          <w:szCs w:val="24"/>
          <w:lang w:eastAsia="hr-HR"/>
        </w:rPr>
        <w:t>ureda</w:t>
      </w:r>
      <w:r w:rsidRPr="0040315C">
        <w:rPr>
          <w:rFonts w:ascii="Times New Roman" w:eastAsia="Times New Roman" w:hAnsi="Times New Roman" w:cs="Times New Roman"/>
          <w:sz w:val="24"/>
          <w:szCs w:val="24"/>
          <w:lang w:eastAsia="hr-HR"/>
        </w:rPr>
        <w:t xml:space="preserve"> u Zadru, dana </w:t>
      </w:r>
      <w:r w:rsidR="00A63630">
        <w:rPr>
          <w:rFonts w:ascii="Times New Roman" w:eastAsia="Times New Roman" w:hAnsi="Times New Roman" w:cs="Times New Roman"/>
          <w:sz w:val="24"/>
          <w:szCs w:val="24"/>
          <w:lang w:eastAsia="hr-HR"/>
        </w:rPr>
        <w:t>24</w:t>
      </w:r>
      <w:bookmarkStart w:id="0" w:name="_GoBack"/>
      <w:bookmarkEnd w:id="0"/>
      <w:r w:rsidRPr="0040315C">
        <w:rPr>
          <w:rFonts w:ascii="Times New Roman" w:eastAsia="Times New Roman" w:hAnsi="Times New Roman" w:cs="Times New Roman"/>
          <w:sz w:val="24"/>
          <w:szCs w:val="24"/>
          <w:lang w:eastAsia="hr-HR"/>
        </w:rPr>
        <w:t xml:space="preserve">. </w:t>
      </w:r>
      <w:r w:rsidR="00AD04D2">
        <w:rPr>
          <w:rFonts w:ascii="Times New Roman" w:eastAsia="Times New Roman" w:hAnsi="Times New Roman" w:cs="Times New Roman"/>
          <w:sz w:val="24"/>
          <w:szCs w:val="24"/>
          <w:lang w:eastAsia="hr-HR"/>
        </w:rPr>
        <w:t>rujna</w:t>
      </w:r>
      <w:r w:rsidRPr="0040315C">
        <w:rPr>
          <w:rFonts w:ascii="Times New Roman" w:eastAsia="Times New Roman" w:hAnsi="Times New Roman" w:cs="Times New Roman"/>
          <w:sz w:val="24"/>
          <w:szCs w:val="24"/>
          <w:lang w:eastAsia="hr-HR"/>
        </w:rPr>
        <w:t xml:space="preserve"> 20</w:t>
      </w:r>
      <w:r w:rsidR="00BF1C5E" w:rsidRPr="0040315C">
        <w:rPr>
          <w:rFonts w:ascii="Times New Roman" w:eastAsia="Times New Roman" w:hAnsi="Times New Roman" w:cs="Times New Roman"/>
          <w:sz w:val="24"/>
          <w:szCs w:val="24"/>
          <w:lang w:eastAsia="hr-HR"/>
        </w:rPr>
        <w:t>20</w:t>
      </w:r>
      <w:r w:rsidRPr="0040315C">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D21512">
        <w:rPr>
          <w:rFonts w:ascii="Times New Roman" w:eastAsia="Times New Roman" w:hAnsi="Times New Roman" w:cs="Times New Roman"/>
          <w:kern w:val="1"/>
          <w:sz w:val="24"/>
          <w:szCs w:val="24"/>
        </w:rPr>
        <w:t>2</w:t>
      </w:r>
      <w:r w:rsidR="00B839C5" w:rsidRPr="00B839C5">
        <w:rPr>
          <w:rFonts w:ascii="Times New Roman" w:eastAsia="Times New Roman" w:hAnsi="Times New Roman" w:cs="Times New Roman"/>
          <w:kern w:val="1"/>
          <w:sz w:val="24"/>
          <w:szCs w:val="24"/>
        </w:rPr>
        <w:t xml:space="preserve">. </w:t>
      </w:r>
      <w:r w:rsidR="00D21512">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BF1C5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40315C">
        <w:rPr>
          <w:rFonts w:ascii="Times New Roman" w:eastAsia="Times New Roman" w:hAnsi="Times New Roman" w:cs="Times New Roman"/>
          <w:b/>
          <w:sz w:val="24"/>
          <w:szCs w:val="24"/>
          <w:lang w:eastAsia="hr-HR"/>
        </w:rPr>
        <w:t xml:space="preserve">voditelj </w:t>
      </w:r>
      <w:proofErr w:type="spellStart"/>
      <w:r w:rsidR="0040315C">
        <w:rPr>
          <w:rFonts w:ascii="Times New Roman" w:eastAsia="Times New Roman" w:hAnsi="Times New Roman" w:cs="Times New Roman"/>
          <w:b/>
          <w:sz w:val="24"/>
          <w:szCs w:val="24"/>
          <w:lang w:eastAsia="hr-HR"/>
        </w:rPr>
        <w:t>pododsjeka</w:t>
      </w:r>
      <w:proofErr w:type="spellEnd"/>
      <w:r w:rsidR="0058497B">
        <w:rPr>
          <w:rFonts w:ascii="Times New Roman" w:eastAsia="Times New Roman" w:hAnsi="Times New Roman" w:cs="Times New Roman"/>
          <w:b/>
          <w:sz w:val="24"/>
          <w:szCs w:val="24"/>
          <w:lang w:eastAsia="hr-HR"/>
        </w:rPr>
        <w:t xml:space="preserve">, radno mjesto broj </w:t>
      </w:r>
      <w:r w:rsidR="0040315C">
        <w:rPr>
          <w:rFonts w:ascii="Times New Roman" w:eastAsia="Times New Roman" w:hAnsi="Times New Roman" w:cs="Times New Roman"/>
          <w:b/>
          <w:sz w:val="24"/>
          <w:szCs w:val="24"/>
          <w:lang w:eastAsia="hr-HR"/>
        </w:rPr>
        <w:t>42</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40315C" w:rsidRDefault="00F542CD"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0315C">
        <w:rPr>
          <w:rFonts w:ascii="Times New Roman" w:eastAsia="Times New Roman" w:hAnsi="Times New Roman" w:cs="Times New Roman"/>
          <w:sz w:val="24"/>
          <w:szCs w:val="24"/>
          <w:lang w:eastAsia="hr-HR"/>
        </w:rPr>
        <w:t xml:space="preserve">planira, organizira i  vodi rad pod </w:t>
      </w:r>
      <w:r w:rsidR="0040315C" w:rsidRPr="007170B3">
        <w:rPr>
          <w:rFonts w:ascii="Times New Roman" w:eastAsia="Times New Roman" w:hAnsi="Times New Roman" w:cs="Times New Roman"/>
          <w:sz w:val="24"/>
          <w:szCs w:val="24"/>
          <w:lang w:eastAsia="hr-HR"/>
        </w:rPr>
        <w:t>odsjeka</w:t>
      </w:r>
      <w:r w:rsidR="0040315C">
        <w:rPr>
          <w:rFonts w:ascii="Times New Roman" w:eastAsia="Times New Roman" w:hAnsi="Times New Roman" w:cs="Times New Roman"/>
          <w:sz w:val="24"/>
          <w:szCs w:val="24"/>
          <w:lang w:eastAsia="hr-HR"/>
        </w:rPr>
        <w:t>, pruža stručnu pomoć službenicima unutar i izvan Upravnog odjela, te po nalogu pročelnika i ostalim subjektima;</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w:t>
      </w:r>
      <w:r w:rsidRPr="007170B3">
        <w:rPr>
          <w:rFonts w:ascii="Times New Roman" w:eastAsia="Times New Roman" w:hAnsi="Times New Roman" w:cs="Times New Roman"/>
          <w:sz w:val="24"/>
          <w:szCs w:val="24"/>
          <w:lang w:eastAsia="hr-HR"/>
        </w:rPr>
        <w:t>adzire računovodstvene, financijske</w:t>
      </w:r>
      <w:r>
        <w:rPr>
          <w:rFonts w:ascii="Times New Roman" w:eastAsia="Times New Roman" w:hAnsi="Times New Roman" w:cs="Times New Roman"/>
          <w:sz w:val="24"/>
          <w:szCs w:val="24"/>
          <w:lang w:eastAsia="hr-HR"/>
        </w:rPr>
        <w:t xml:space="preserve"> i</w:t>
      </w:r>
      <w:r w:rsidRPr="007170B3">
        <w:rPr>
          <w:rFonts w:ascii="Times New Roman" w:eastAsia="Times New Roman" w:hAnsi="Times New Roman" w:cs="Times New Roman"/>
          <w:sz w:val="24"/>
          <w:szCs w:val="24"/>
          <w:lang w:eastAsia="hr-HR"/>
        </w:rPr>
        <w:t xml:space="preserve"> ostale poslovne dokumente proračunskih i izvanproračunskih korisnika, pravnih i fizičkih osoba koje</w:t>
      </w:r>
      <w:r>
        <w:rPr>
          <w:rFonts w:ascii="Times New Roman" w:eastAsia="Times New Roman" w:hAnsi="Times New Roman" w:cs="Times New Roman"/>
          <w:sz w:val="24"/>
          <w:szCs w:val="24"/>
          <w:lang w:eastAsia="hr-HR"/>
        </w:rPr>
        <w:t xml:space="preserve"> dobivaju sredstva iz proračuna; </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w:t>
      </w:r>
      <w:r w:rsidRPr="007170B3">
        <w:rPr>
          <w:rFonts w:ascii="Times New Roman" w:eastAsia="Times New Roman" w:hAnsi="Times New Roman" w:cs="Times New Roman"/>
          <w:sz w:val="24"/>
          <w:szCs w:val="24"/>
          <w:lang w:eastAsia="hr-HR"/>
        </w:rPr>
        <w:t xml:space="preserve">adi na izradi financijskih izvještaja u skladu </w:t>
      </w:r>
      <w:r>
        <w:rPr>
          <w:rFonts w:ascii="Times New Roman" w:eastAsia="Times New Roman" w:hAnsi="Times New Roman" w:cs="Times New Roman"/>
          <w:sz w:val="24"/>
          <w:szCs w:val="24"/>
          <w:lang w:eastAsia="hr-HR"/>
        </w:rPr>
        <w:t>s važećim zakonskim propisima;</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7170B3">
        <w:rPr>
          <w:rFonts w:ascii="Times New Roman" w:eastAsia="Times New Roman" w:hAnsi="Times New Roman" w:cs="Times New Roman"/>
          <w:sz w:val="24"/>
          <w:szCs w:val="24"/>
          <w:lang w:eastAsia="hr-HR"/>
        </w:rPr>
        <w:t>odi poslovne knjige za proračun i proračunske korisnike (dnevnik, gl</w:t>
      </w:r>
      <w:r>
        <w:rPr>
          <w:rFonts w:ascii="Times New Roman" w:eastAsia="Times New Roman" w:hAnsi="Times New Roman" w:cs="Times New Roman"/>
          <w:sz w:val="24"/>
          <w:szCs w:val="24"/>
          <w:lang w:eastAsia="hr-HR"/>
        </w:rPr>
        <w:t>avna knjiga i pomoćne knjige);</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brine o održavanje i unapređenju informatičke podrške sukladno potrebama pod odsjeka;</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propise iz svog djelokruga rada i osig</w:t>
      </w:r>
      <w:r>
        <w:rPr>
          <w:rFonts w:ascii="Times New Roman" w:eastAsia="Times New Roman" w:hAnsi="Times New Roman" w:cs="Times New Roman"/>
          <w:sz w:val="24"/>
          <w:szCs w:val="24"/>
          <w:lang w:eastAsia="hr-HR"/>
        </w:rPr>
        <w:t>urava njihovu potpunu primjenu;</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tručno obrađuje pojedina pitanja i proble</w:t>
      </w:r>
      <w:r>
        <w:rPr>
          <w:rFonts w:ascii="Times New Roman" w:eastAsia="Times New Roman" w:hAnsi="Times New Roman" w:cs="Times New Roman"/>
          <w:sz w:val="24"/>
          <w:szCs w:val="24"/>
          <w:lang w:eastAsia="hr-HR"/>
        </w:rPr>
        <w:t>me iz djelokruga rada odsjeka;</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 xml:space="preserve">bavlja i duge </w:t>
      </w:r>
      <w:r>
        <w:rPr>
          <w:rFonts w:ascii="Times New Roman" w:eastAsia="Times New Roman" w:hAnsi="Times New Roman" w:cs="Times New Roman"/>
          <w:sz w:val="24"/>
          <w:szCs w:val="24"/>
          <w:lang w:eastAsia="hr-HR"/>
        </w:rPr>
        <w:t xml:space="preserve">poslove koji mu se povjere. </w:t>
      </w:r>
    </w:p>
    <w:p w:rsidR="0058497B" w:rsidRDefault="0058497B" w:rsidP="0040315C">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B045F6" w:rsidRPr="00B839C5" w:rsidRDefault="00B045F6" w:rsidP="00B045F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40315C">
        <w:rPr>
          <w:rFonts w:ascii="Times New Roman" w:eastAsia="Times New Roman" w:hAnsi="Times New Roman" w:cs="Times New Roman"/>
          <w:sz w:val="24"/>
          <w:szCs w:val="24"/>
          <w:lang w:eastAsia="hr-HR"/>
        </w:rPr>
        <w:t xml:space="preserve">voditelj </w:t>
      </w:r>
      <w:proofErr w:type="spellStart"/>
      <w:r w:rsidR="0040315C">
        <w:rPr>
          <w:rFonts w:ascii="Times New Roman" w:eastAsia="Times New Roman" w:hAnsi="Times New Roman" w:cs="Times New Roman"/>
          <w:sz w:val="24"/>
          <w:szCs w:val="24"/>
          <w:lang w:eastAsia="hr-HR"/>
        </w:rPr>
        <w:t>pododsjeka</w:t>
      </w:r>
      <w:proofErr w:type="spellEnd"/>
      <w:r w:rsidRPr="00B839C5">
        <w:rPr>
          <w:rFonts w:ascii="Times New Roman" w:eastAsia="Times New Roman" w:hAnsi="Times New Roman" w:cs="Times New Roman"/>
          <w:sz w:val="24"/>
          <w:szCs w:val="24"/>
          <w:lang w:eastAsia="hr-HR"/>
        </w:rPr>
        <w:t xml:space="preserve">  je </w:t>
      </w:r>
      <w:r w:rsidR="0089128B">
        <w:rPr>
          <w:rFonts w:ascii="Times New Roman" w:eastAsia="Times New Roman" w:hAnsi="Times New Roman" w:cs="Times New Roman"/>
          <w:sz w:val="24"/>
          <w:szCs w:val="24"/>
          <w:lang w:eastAsia="hr-HR"/>
        </w:rPr>
        <w:t>2,</w:t>
      </w:r>
      <w:r w:rsidR="00C727D4">
        <w:rPr>
          <w:rFonts w:ascii="Times New Roman" w:eastAsia="Times New Roman" w:hAnsi="Times New Roman" w:cs="Times New Roman"/>
          <w:sz w:val="24"/>
          <w:szCs w:val="24"/>
          <w:lang w:eastAsia="hr-HR"/>
        </w:rPr>
        <w:t>30</w:t>
      </w:r>
      <w:r w:rsidRPr="00B839C5">
        <w:rPr>
          <w:rFonts w:ascii="Times New Roman" w:eastAsia="Times New Roman" w:hAnsi="Times New Roman" w:cs="Times New Roman"/>
          <w:sz w:val="24"/>
          <w:szCs w:val="24"/>
          <w:lang w:eastAsia="hr-HR"/>
        </w:rPr>
        <w:t xml:space="preserve">, utvrđen temeljem točke </w:t>
      </w:r>
      <w:r w:rsidR="00C727D4">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II. Odluke o koeficijentima za obračun plaća službenika i namještenika Zadarske županije utvrđenog pod rednim brojem </w:t>
      </w:r>
      <w:r w:rsidR="00C727D4">
        <w:rPr>
          <w:rFonts w:ascii="Times New Roman" w:eastAsia="Times New Roman" w:hAnsi="Times New Roman" w:cs="Times New Roman"/>
          <w:sz w:val="24"/>
          <w:szCs w:val="24"/>
          <w:lang w:eastAsia="hr-HR"/>
        </w:rPr>
        <w:t>4</w:t>
      </w:r>
      <w:r w:rsidRPr="00B839C5">
        <w:rPr>
          <w:rFonts w:ascii="Times New Roman" w:eastAsia="Times New Roman" w:hAnsi="Times New Roman" w:cs="Times New Roman"/>
          <w:sz w:val="24"/>
          <w:szCs w:val="24"/>
          <w:lang w:eastAsia="hr-HR"/>
        </w:rPr>
        <w:t xml:space="preserve">., za radna mjesta </w:t>
      </w:r>
      <w:r w:rsidR="00C727D4">
        <w:rPr>
          <w:rFonts w:ascii="Times New Roman" w:eastAsia="Times New Roman" w:hAnsi="Times New Roman" w:cs="Times New Roman"/>
          <w:sz w:val="24"/>
          <w:szCs w:val="24"/>
          <w:lang w:eastAsia="hr-HR"/>
        </w:rPr>
        <w:t>4</w:t>
      </w:r>
      <w:r w:rsidRPr="00B839C5">
        <w:rPr>
          <w:rFonts w:ascii="Times New Roman" w:eastAsia="Times New Roman" w:hAnsi="Times New Roman" w:cs="Times New Roman"/>
          <w:sz w:val="24"/>
          <w:szCs w:val="24"/>
          <w:lang w:eastAsia="hr-HR"/>
        </w:rPr>
        <w:t xml:space="preserve">. klasifikacijskog ranga („Službeni glasnik Zadarske županije“ broj </w:t>
      </w:r>
      <w:r w:rsidR="0089128B">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B045F6" w:rsidRDefault="00B045F6"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00AD04D2">
        <w:rPr>
          <w:rFonts w:ascii="Times New Roman" w:eastAsia="Times New Roman" w:hAnsi="Times New Roman" w:cs="Times New Roman"/>
          <w:sz w:val="24"/>
          <w:szCs w:val="24"/>
          <w:lang w:eastAsia="hr-HR"/>
        </w:rPr>
        <w:t>, 9/20, 20/20</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C35B6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w:t>
      </w:r>
      <w:r w:rsidR="00C727D4">
        <w:rPr>
          <w:rFonts w:ascii="Times New Roman" w:eastAsia="Times New Roman" w:hAnsi="Times New Roman" w:cs="Times New Roman"/>
          <w:sz w:val="24"/>
          <w:szCs w:val="24"/>
          <w:lang w:eastAsia="hr-HR"/>
        </w:rPr>
        <w:t>ice</w:t>
      </w:r>
      <w:r w:rsidRPr="00B839C5">
        <w:rPr>
          <w:rFonts w:ascii="Times New Roman" w:eastAsia="Times New Roman" w:hAnsi="Times New Roman" w:cs="Times New Roman"/>
          <w:sz w:val="24"/>
          <w:szCs w:val="24"/>
          <w:lang w:eastAsia="hr-HR"/>
        </w:rPr>
        <w:t xml:space="preserve"> Upravnog odjela za </w:t>
      </w:r>
      <w:r w:rsidR="00C727D4">
        <w:rPr>
          <w:rFonts w:ascii="Times New Roman" w:eastAsia="Times New Roman" w:hAnsi="Times New Roman" w:cs="Times New Roman"/>
          <w:sz w:val="24"/>
          <w:szCs w:val="24"/>
          <w:lang w:eastAsia="hr-HR"/>
        </w:rPr>
        <w:t>financije i proračun</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4838EC" w:rsidRPr="00B839C5">
          <w:rPr>
            <w:rStyle w:val="Hiperveza"/>
            <w:rFonts w:ascii="Times New Roman" w:eastAsia="Times New Roman" w:hAnsi="Times New Roman" w:cs="Times New Roman"/>
            <w:sz w:val="24"/>
            <w:szCs w:val="24"/>
            <w:lang w:eastAsia="hr-HR"/>
          </w:rPr>
          <w:t>www.zadarska-zupanija.hr</w:t>
        </w:r>
      </w:hyperlink>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7D5E37" w:rsidRDefault="007D5E37"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C727D4">
        <w:rPr>
          <w:rFonts w:ascii="Times New Roman" w:eastAsia="Times New Roman" w:hAnsi="Times New Roman" w:cs="Times New Roman"/>
          <w:sz w:val="24"/>
          <w:szCs w:val="24"/>
          <w:lang w:eastAsia="hr-HR"/>
        </w:rPr>
        <w:t>42</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C727D4">
        <w:rPr>
          <w:rFonts w:ascii="Times New Roman" w:eastAsia="Times New Roman" w:hAnsi="Times New Roman" w:cs="Times New Roman"/>
          <w:sz w:val="24"/>
          <w:szCs w:val="24"/>
          <w:lang w:eastAsia="hr-HR"/>
        </w:rPr>
        <w:t xml:space="preserve">voditelj </w:t>
      </w:r>
      <w:proofErr w:type="spellStart"/>
      <w:r w:rsidR="00C727D4">
        <w:rPr>
          <w:rFonts w:ascii="Times New Roman" w:eastAsia="Times New Roman" w:hAnsi="Times New Roman" w:cs="Times New Roman"/>
          <w:sz w:val="24"/>
          <w:szCs w:val="24"/>
          <w:lang w:eastAsia="hr-HR"/>
        </w:rPr>
        <w:t>pododsjeka</w:t>
      </w:r>
      <w:proofErr w:type="spellEnd"/>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727D4">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su sljedeći: </w:t>
      </w:r>
    </w:p>
    <w:p w:rsidR="00AC53BC" w:rsidRPr="00711F67" w:rsidRDefault="00AC53BC" w:rsidP="00AC53BC">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r w:rsidR="00C727D4">
        <w:rPr>
          <w:rFonts w:ascii="Times New Roman" w:eastAsia="Times New Roman" w:hAnsi="Times New Roman" w:cs="Times New Roman"/>
          <w:kern w:val="36"/>
          <w:sz w:val="24"/>
          <w:szCs w:val="24"/>
          <w:lang w:eastAsia="hr-HR"/>
        </w:rPr>
        <w:t>proračunu</w:t>
      </w:r>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 xml:space="preserve">„Narodne novine“ broj </w:t>
      </w:r>
      <w:r w:rsidR="00C727D4">
        <w:rPr>
          <w:rFonts w:ascii="Times New Roman" w:hAnsi="Times New Roman"/>
          <w:sz w:val="24"/>
          <w:szCs w:val="24"/>
          <w:lang w:eastAsia="hr-HR"/>
        </w:rPr>
        <w:t>87/08, 136/12, 15/15</w:t>
      </w:r>
      <w:r w:rsidRPr="00711F67">
        <w:rPr>
          <w:rFonts w:ascii="Times New Roman" w:hAnsi="Times New Roman"/>
          <w:sz w:val="24"/>
          <w:szCs w:val="24"/>
          <w:lang w:eastAsia="hr-HR"/>
        </w:rPr>
        <w:t>);</w:t>
      </w:r>
    </w:p>
    <w:p w:rsidR="00AC53BC" w:rsidRPr="00C564B8" w:rsidRDefault="00AC53BC" w:rsidP="00AC53BC">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 xml:space="preserve">Zakon o </w:t>
      </w:r>
      <w:r w:rsidR="00C727D4">
        <w:rPr>
          <w:rFonts w:ascii="Times New Roman" w:hAnsi="Times New Roman"/>
          <w:sz w:val="24"/>
          <w:szCs w:val="24"/>
          <w:lang w:eastAsia="hr-HR"/>
        </w:rPr>
        <w:t>lokalnim porezima</w:t>
      </w:r>
      <w:r w:rsidRPr="00C564B8">
        <w:rPr>
          <w:rFonts w:ascii="Times New Roman" w:hAnsi="Times New Roman"/>
          <w:sz w:val="24"/>
          <w:szCs w:val="24"/>
          <w:lang w:eastAsia="hr-HR"/>
        </w:rPr>
        <w:t xml:space="preserve">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w:t>
      </w:r>
      <w:r w:rsidR="00C727D4">
        <w:rPr>
          <w:rFonts w:ascii="Times New Roman" w:hAnsi="Times New Roman"/>
          <w:sz w:val="24"/>
          <w:szCs w:val="24"/>
          <w:lang w:eastAsia="hr-HR"/>
        </w:rPr>
        <w:t>115/16, 101/17</w:t>
      </w:r>
      <w:r w:rsidRPr="00C564B8">
        <w:rPr>
          <w:rFonts w:ascii="Times New Roman" w:hAnsi="Times New Roman"/>
          <w:sz w:val="24"/>
          <w:szCs w:val="24"/>
          <w:lang w:eastAsia="hr-HR"/>
        </w:rPr>
        <w:t>)</w:t>
      </w:r>
      <w:r w:rsidR="00C727D4">
        <w:rPr>
          <w:rFonts w:ascii="Times New Roman" w:hAnsi="Times New Roman"/>
          <w:sz w:val="24"/>
          <w:szCs w:val="24"/>
          <w:lang w:eastAsia="hr-HR"/>
        </w:rPr>
        <w:t>;</w:t>
      </w:r>
    </w:p>
    <w:p w:rsidR="00AC53BC" w:rsidRDefault="00AC53BC"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C727D4">
        <w:rPr>
          <w:rFonts w:ascii="Times New Roman" w:hAnsi="Times New Roman"/>
          <w:sz w:val="24"/>
          <w:szCs w:val="24"/>
          <w:shd w:val="clear" w:color="auto" w:fill="FFFFFF"/>
        </w:rPr>
        <w:t>Zakon o financiranju jedinica lokalne i područne (regionalne) samouprave („Narodne novine“ 127/17);</w:t>
      </w:r>
    </w:p>
    <w:p w:rsidR="00C727D4" w:rsidRDefault="00C727D4"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 Pravilnik o proračunskom računovodstvu i računskom planu („Narodne novine“ broj 124/14, 115/15, 87/16, 3/18, 126/19);</w:t>
      </w:r>
    </w:p>
    <w:p w:rsidR="00196760" w:rsidRPr="00196760" w:rsidRDefault="00196760" w:rsidP="00196760">
      <w:pPr>
        <w:spacing w:after="0" w:line="240" w:lineRule="auto"/>
        <w:rPr>
          <w:rFonts w:ascii="Times New Roman" w:eastAsia="Calibri" w:hAnsi="Times New Roman" w:cs="Times New Roman"/>
          <w:sz w:val="24"/>
          <w:szCs w:val="24"/>
        </w:rPr>
      </w:pPr>
      <w:r>
        <w:rPr>
          <w:rFonts w:ascii="Times New Roman" w:hAnsi="Times New Roman"/>
          <w:color w:val="1F497D"/>
          <w:sz w:val="24"/>
          <w:szCs w:val="24"/>
          <w:shd w:val="clear" w:color="auto" w:fill="FFFFFF"/>
        </w:rPr>
        <w:t xml:space="preserve">5.  </w:t>
      </w:r>
      <w:r w:rsidRPr="00196760">
        <w:rPr>
          <w:rFonts w:ascii="Times New Roman" w:eastAsia="Calibri" w:hAnsi="Times New Roman" w:cs="Times New Roman"/>
          <w:sz w:val="24"/>
          <w:szCs w:val="24"/>
        </w:rPr>
        <w:t>Pravilnik o financijskom  izvještavanju u proračunskom računovodstvu („Narodne novine“ broj 3/15, 93/15, 135/15, 2/17, 28/17, 112/18</w:t>
      </w:r>
      <w:r w:rsidR="00872FDC">
        <w:rPr>
          <w:rFonts w:ascii="Times New Roman" w:eastAsia="Calibri" w:hAnsi="Times New Roman" w:cs="Times New Roman"/>
          <w:sz w:val="24"/>
          <w:szCs w:val="24"/>
        </w:rPr>
        <w:t>, 126/19</w:t>
      </w:r>
      <w:r w:rsidRPr="00196760">
        <w:rPr>
          <w:rFonts w:ascii="Times New Roman" w:eastAsia="Calibri" w:hAnsi="Times New Roman" w:cs="Times New Roman"/>
          <w:sz w:val="24"/>
          <w:szCs w:val="24"/>
        </w:rPr>
        <w:t>)</w:t>
      </w:r>
      <w:r w:rsidR="00872FDC">
        <w:rPr>
          <w:rFonts w:ascii="Times New Roman" w:eastAsia="Calibri" w:hAnsi="Times New Roman" w:cs="Times New Roman"/>
          <w:sz w:val="24"/>
          <w:szCs w:val="24"/>
        </w:rPr>
        <w:t>;</w:t>
      </w:r>
      <w:r w:rsidRPr="00196760">
        <w:rPr>
          <w:rFonts w:ascii="Times New Roman" w:eastAsia="Calibri" w:hAnsi="Times New Roman" w:cs="Times New Roman"/>
          <w:sz w:val="24"/>
          <w:szCs w:val="24"/>
        </w:rPr>
        <w:t xml:space="preserve"> </w:t>
      </w:r>
    </w:p>
    <w:p w:rsidR="00AC53BC" w:rsidRPr="00B839C5" w:rsidRDefault="00196760" w:rsidP="00AC5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C53BC" w:rsidRPr="00B839C5">
        <w:rPr>
          <w:rFonts w:ascii="Times New Roman" w:hAnsi="Times New Roman" w:cs="Times New Roman"/>
          <w:sz w:val="24"/>
          <w:szCs w:val="24"/>
        </w:rPr>
        <w:t xml:space="preserve">. Statut Zadarske županije („Službeni glasnik Zadarske županije“ 15/09, 7/10, 11/10, </w:t>
      </w:r>
      <w:r w:rsidR="00AC53BC">
        <w:rPr>
          <w:rFonts w:ascii="Times New Roman" w:hAnsi="Times New Roman" w:cs="Times New Roman"/>
          <w:sz w:val="24"/>
          <w:szCs w:val="24"/>
        </w:rPr>
        <w:t>4/12, 2/13, 14/13, 3/18</w:t>
      </w:r>
      <w:r w:rsidR="00872FDC">
        <w:rPr>
          <w:rFonts w:ascii="Times New Roman" w:hAnsi="Times New Roman" w:cs="Times New Roman"/>
          <w:sz w:val="24"/>
          <w:szCs w:val="24"/>
        </w:rPr>
        <w:t>, 5/20</w:t>
      </w:r>
      <w:r w:rsidR="00AC53BC">
        <w:rPr>
          <w:rFonts w:ascii="Times New Roman" w:hAnsi="Times New Roman" w:cs="Times New Roman"/>
          <w:sz w:val="24"/>
          <w:szCs w:val="24"/>
        </w:rPr>
        <w:t xml:space="preserve">).    </w:t>
      </w:r>
    </w:p>
    <w:p w:rsidR="00AC53BC" w:rsidRPr="00B839C5" w:rsidRDefault="00AC53BC" w:rsidP="00AC53BC">
      <w:pPr>
        <w:spacing w:after="0" w:line="240" w:lineRule="auto"/>
        <w:jc w:val="both"/>
        <w:rPr>
          <w:rFonts w:ascii="Times New Roman" w:eastAsia="Times New Roman" w:hAnsi="Times New Roman" w:cs="Times New Roman"/>
          <w:sz w:val="24"/>
          <w:szCs w:val="24"/>
          <w:lang w:eastAsia="hr-HR"/>
        </w:rPr>
      </w:pPr>
    </w:p>
    <w:p w:rsidR="00AC53BC" w:rsidRDefault="00AC53BC" w:rsidP="00AC53BC">
      <w:pPr>
        <w:spacing w:after="0" w:line="240" w:lineRule="auto"/>
        <w:rPr>
          <w:rFonts w:ascii="Times New Roman" w:eastAsia="Times New Roman" w:hAnsi="Times New Roman" w:cs="Times New Roman"/>
          <w:sz w:val="24"/>
          <w:szCs w:val="24"/>
          <w:lang w:eastAsia="hr-HR"/>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6245F8" w:rsidRDefault="006245F8" w:rsidP="00C727D4">
      <w:pPr>
        <w:spacing w:after="0" w:line="240" w:lineRule="auto"/>
        <w:jc w:val="both"/>
        <w:rPr>
          <w:rFonts w:ascii="Times New Roman" w:hAnsi="Times New Roman" w:cs="Times New Roman"/>
          <w:sz w:val="24"/>
          <w:szCs w:val="24"/>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C727D4" w:rsidRPr="00933326" w:rsidRDefault="00C727D4" w:rsidP="00C72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Pr>
          <w:rFonts w:ascii="Times New Roman" w:hAnsi="Times New Roman" w:cs="Times New Roman"/>
          <w:sz w:val="24"/>
          <w:szCs w:val="24"/>
        </w:rPr>
        <w:t>2</w:t>
      </w:r>
      <w:r w:rsidRPr="00933326">
        <w:rPr>
          <w:rFonts w:ascii="Times New Roman" w:hAnsi="Times New Roman" w:cs="Times New Roman"/>
          <w:sz w:val="24"/>
          <w:szCs w:val="24"/>
        </w:rPr>
        <w:t>0 bodova.</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245F8" w:rsidRDefault="006245F8"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na provedenom testiranju.</w:t>
      </w:r>
    </w:p>
    <w:p w:rsidR="00C727D4" w:rsidRPr="00933326" w:rsidRDefault="00C727D4" w:rsidP="00C727D4">
      <w:pPr>
        <w:spacing w:after="0" w:line="240" w:lineRule="auto"/>
        <w:jc w:val="both"/>
        <w:rPr>
          <w:rFonts w:ascii="Times New Roman" w:eastAsia="Times New Roman" w:hAnsi="Times New Roman" w:cs="Times New Roman"/>
          <w:b/>
          <w:sz w:val="24"/>
          <w:szCs w:val="24"/>
          <w:u w:val="single"/>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oglasa provest će 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C727D4" w:rsidRPr="00933326" w:rsidRDefault="00C727D4" w:rsidP="00C727D4">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C727D4" w:rsidRDefault="00C727D4"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D21512">
        <w:rPr>
          <w:rFonts w:ascii="Times New Roman" w:eastAsia="Times New Roman" w:hAnsi="Times New Roman" w:cs="Times New Roman"/>
          <w:sz w:val="24"/>
          <w:szCs w:val="24"/>
          <w:lang w:eastAsia="hr-HR"/>
        </w:rPr>
        <w:t>24</w:t>
      </w:r>
      <w:r w:rsidR="000A6348" w:rsidRPr="00B839C5">
        <w:rPr>
          <w:rFonts w:ascii="Times New Roman" w:eastAsia="Times New Roman" w:hAnsi="Times New Roman" w:cs="Times New Roman"/>
          <w:sz w:val="24"/>
          <w:szCs w:val="24"/>
          <w:lang w:eastAsia="hr-HR"/>
        </w:rPr>
        <w:t xml:space="preserve">. </w:t>
      </w:r>
      <w:r w:rsidR="00305BC5">
        <w:rPr>
          <w:rFonts w:ascii="Times New Roman" w:eastAsia="Times New Roman" w:hAnsi="Times New Roman" w:cs="Times New Roman"/>
          <w:sz w:val="24"/>
          <w:szCs w:val="24"/>
          <w:lang w:eastAsia="hr-HR"/>
        </w:rPr>
        <w:t>rujna</w:t>
      </w:r>
      <w:r w:rsidR="003322D7" w:rsidRPr="00B839C5">
        <w:rPr>
          <w:rFonts w:ascii="Times New Roman" w:eastAsia="Times New Roman" w:hAnsi="Times New Roman" w:cs="Times New Roman"/>
          <w:sz w:val="24"/>
          <w:szCs w:val="24"/>
          <w:lang w:eastAsia="hr-HR"/>
        </w:rPr>
        <w:t xml:space="preserve"> 20</w:t>
      </w:r>
      <w:r w:rsidR="00C35B61">
        <w:rPr>
          <w:rFonts w:ascii="Times New Roman" w:eastAsia="Times New Roman" w:hAnsi="Times New Roman" w:cs="Times New Roman"/>
          <w:sz w:val="24"/>
          <w:szCs w:val="24"/>
          <w:lang w:eastAsia="hr-HR"/>
        </w:rPr>
        <w:t>20</w:t>
      </w:r>
      <w:r w:rsidR="003322D7" w:rsidRPr="00B839C5">
        <w:rPr>
          <w:rFonts w:ascii="Times New Roman" w:eastAsia="Times New Roman" w:hAnsi="Times New Roman" w:cs="Times New Roman"/>
          <w:sz w:val="24"/>
          <w:szCs w:val="24"/>
          <w:lang w:eastAsia="hr-HR"/>
        </w:rPr>
        <w:t>. godine.</w:t>
      </w:r>
    </w:p>
    <w:p w:rsidR="006E2CFC" w:rsidRDefault="006E2CFC" w:rsidP="00685956">
      <w:pPr>
        <w:spacing w:after="0" w:line="240" w:lineRule="auto"/>
        <w:rPr>
          <w:rFonts w:ascii="Times New Roman" w:eastAsia="Times New Roman" w:hAnsi="Times New Roman" w:cs="Times New Roman"/>
          <w:b/>
          <w:sz w:val="24"/>
          <w:szCs w:val="24"/>
          <w:lang w:eastAsia="hr-HR"/>
        </w:rPr>
      </w:pPr>
    </w:p>
    <w:p w:rsidR="003B366F" w:rsidRPr="00B839C5" w:rsidRDefault="003B366F"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C727D4">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C727D4">
        <w:rPr>
          <w:rFonts w:ascii="Times New Roman" w:eastAsia="Times New Roman" w:hAnsi="Times New Roman" w:cs="Times New Roman"/>
          <w:b/>
          <w:sz w:val="24"/>
          <w:szCs w:val="24"/>
          <w:lang w:eastAsia="hr-HR"/>
        </w:rPr>
        <w:t>Bibijana Baričević</w:t>
      </w:r>
      <w:r w:rsidR="00C35B61">
        <w:rPr>
          <w:rFonts w:ascii="Times New Roman" w:eastAsia="Times New Roman" w:hAnsi="Times New Roman" w:cs="Times New Roman"/>
          <w:b/>
          <w:sz w:val="24"/>
          <w:szCs w:val="24"/>
          <w:lang w:eastAsia="hr-HR"/>
        </w:rPr>
        <w:t>,</w:t>
      </w:r>
      <w:r w:rsidR="00C727D4">
        <w:rPr>
          <w:rFonts w:ascii="Times New Roman" w:eastAsia="Times New Roman" w:hAnsi="Times New Roman" w:cs="Times New Roman"/>
          <w:b/>
          <w:sz w:val="24"/>
          <w:szCs w:val="24"/>
          <w:lang w:eastAsia="hr-HR"/>
        </w:rPr>
        <w:t xml:space="preserve"> dipl. oec.,</w:t>
      </w:r>
      <w:r w:rsidR="00C35B61" w:rsidRPr="00C35B61">
        <w:rPr>
          <w:rFonts w:ascii="Times New Roman" w:eastAsia="Times New Roman" w:hAnsi="Times New Roman" w:cs="Times New Roman"/>
          <w:b/>
          <w:sz w:val="24"/>
          <w:szCs w:val="24"/>
          <w:lang w:eastAsia="hr-HR"/>
        </w:rPr>
        <w:t xml:space="preserve"> </w:t>
      </w:r>
      <w:r w:rsidR="00C35B61" w:rsidRPr="00B839C5">
        <w:rPr>
          <w:rFonts w:ascii="Times New Roman" w:eastAsia="Times New Roman" w:hAnsi="Times New Roman" w:cs="Times New Roman"/>
          <w:b/>
          <w:sz w:val="24"/>
          <w:szCs w:val="24"/>
          <w:lang w:eastAsia="hr-HR"/>
        </w:rPr>
        <w:t>v.r.</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22381B"/>
    <w:multiLevelType w:val="hybridMultilevel"/>
    <w:tmpl w:val="301E6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96760"/>
    <w:rsid w:val="001D3298"/>
    <w:rsid w:val="001D5397"/>
    <w:rsid w:val="001E603A"/>
    <w:rsid w:val="00272425"/>
    <w:rsid w:val="00290F3C"/>
    <w:rsid w:val="00294CC6"/>
    <w:rsid w:val="002A1EF2"/>
    <w:rsid w:val="00305BC5"/>
    <w:rsid w:val="00310D50"/>
    <w:rsid w:val="003322D7"/>
    <w:rsid w:val="0034383B"/>
    <w:rsid w:val="003453C4"/>
    <w:rsid w:val="00347F09"/>
    <w:rsid w:val="00365552"/>
    <w:rsid w:val="003B366F"/>
    <w:rsid w:val="003D17A3"/>
    <w:rsid w:val="0040315C"/>
    <w:rsid w:val="0042427A"/>
    <w:rsid w:val="00436E0E"/>
    <w:rsid w:val="004412AF"/>
    <w:rsid w:val="0046015B"/>
    <w:rsid w:val="004838EC"/>
    <w:rsid w:val="00484C53"/>
    <w:rsid w:val="004C3F1F"/>
    <w:rsid w:val="0051762C"/>
    <w:rsid w:val="00546A1B"/>
    <w:rsid w:val="0054737E"/>
    <w:rsid w:val="005574AE"/>
    <w:rsid w:val="005669B7"/>
    <w:rsid w:val="00572714"/>
    <w:rsid w:val="00583B3D"/>
    <w:rsid w:val="0058497B"/>
    <w:rsid w:val="005B0313"/>
    <w:rsid w:val="005D26BF"/>
    <w:rsid w:val="006245F8"/>
    <w:rsid w:val="0062589B"/>
    <w:rsid w:val="00627676"/>
    <w:rsid w:val="00636E98"/>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B3C9C"/>
    <w:rsid w:val="007C287E"/>
    <w:rsid w:val="007D5E37"/>
    <w:rsid w:val="007F1BE8"/>
    <w:rsid w:val="00806B20"/>
    <w:rsid w:val="0080703A"/>
    <w:rsid w:val="00847532"/>
    <w:rsid w:val="00872FDC"/>
    <w:rsid w:val="00884059"/>
    <w:rsid w:val="0089128B"/>
    <w:rsid w:val="008A1297"/>
    <w:rsid w:val="008A3348"/>
    <w:rsid w:val="008D0EF5"/>
    <w:rsid w:val="008D1FEE"/>
    <w:rsid w:val="008E1631"/>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27F7"/>
    <w:rsid w:val="00A17E3B"/>
    <w:rsid w:val="00A405DD"/>
    <w:rsid w:val="00A63630"/>
    <w:rsid w:val="00A7306E"/>
    <w:rsid w:val="00A734E1"/>
    <w:rsid w:val="00A82C8D"/>
    <w:rsid w:val="00AC0650"/>
    <w:rsid w:val="00AC2E46"/>
    <w:rsid w:val="00AC53BC"/>
    <w:rsid w:val="00AD04D2"/>
    <w:rsid w:val="00AE323D"/>
    <w:rsid w:val="00AF3404"/>
    <w:rsid w:val="00B045F6"/>
    <w:rsid w:val="00B11207"/>
    <w:rsid w:val="00B11FD6"/>
    <w:rsid w:val="00B24F25"/>
    <w:rsid w:val="00B6173B"/>
    <w:rsid w:val="00B646AB"/>
    <w:rsid w:val="00B839C5"/>
    <w:rsid w:val="00BD6BA2"/>
    <w:rsid w:val="00BF13A8"/>
    <w:rsid w:val="00BF1C5E"/>
    <w:rsid w:val="00BF7F3B"/>
    <w:rsid w:val="00C33FA8"/>
    <w:rsid w:val="00C35B61"/>
    <w:rsid w:val="00C564B8"/>
    <w:rsid w:val="00C60B65"/>
    <w:rsid w:val="00C727D4"/>
    <w:rsid w:val="00C82FE8"/>
    <w:rsid w:val="00C9038D"/>
    <w:rsid w:val="00CC52AE"/>
    <w:rsid w:val="00CE04B5"/>
    <w:rsid w:val="00CF1604"/>
    <w:rsid w:val="00D21512"/>
    <w:rsid w:val="00D53612"/>
    <w:rsid w:val="00D85A05"/>
    <w:rsid w:val="00D86A41"/>
    <w:rsid w:val="00D90556"/>
    <w:rsid w:val="00DA5568"/>
    <w:rsid w:val="00DC050B"/>
    <w:rsid w:val="00DC1FB4"/>
    <w:rsid w:val="00DD307E"/>
    <w:rsid w:val="00DD5765"/>
    <w:rsid w:val="00DF229A"/>
    <w:rsid w:val="00E3246D"/>
    <w:rsid w:val="00E4792E"/>
    <w:rsid w:val="00E65173"/>
    <w:rsid w:val="00E90A74"/>
    <w:rsid w:val="00EE00C0"/>
    <w:rsid w:val="00F2416B"/>
    <w:rsid w:val="00F542CD"/>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58F9-A1EB-494C-B3B0-CB513ED3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1241</Words>
  <Characters>7075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108</cp:revision>
  <cp:lastPrinted>2020-09-01T08:40:00Z</cp:lastPrinted>
  <dcterms:created xsi:type="dcterms:W3CDTF">2014-10-22T08:37:00Z</dcterms:created>
  <dcterms:modified xsi:type="dcterms:W3CDTF">2020-09-24T11:25:00Z</dcterms:modified>
</cp:coreProperties>
</file>