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32"/>
          <w:lang w:eastAsia="en-US"/>
        </w:rPr>
      </w:pPr>
    </w:p>
    <w:p w:rsidR="000444FE" w:rsidRDefault="005C711B" w:rsidP="005C711B">
      <w:pPr>
        <w:shd w:val="clear" w:color="auto" w:fill="FFFFFF" w:themeFill="background1"/>
        <w:spacing w:after="0" w:line="259" w:lineRule="auto"/>
        <w:ind w:left="0" w:right="0" w:firstLine="0"/>
        <w:jc w:val="center"/>
        <w:rPr>
          <w:rFonts w:ascii="Times New Roman" w:hAnsi="Times New Roman" w:cs="Times New Roman"/>
          <w:b/>
          <w:color w:val="auto"/>
          <w:sz w:val="32"/>
          <w:szCs w:val="32"/>
          <w:lang w:eastAsia="en-US"/>
        </w:rPr>
      </w:pPr>
      <w:r>
        <w:rPr>
          <w:rFonts w:ascii="Times New Roman" w:hAnsi="Times New Roman" w:cs="Times New Roman"/>
          <w:b/>
          <w:color w:val="auto"/>
          <w:sz w:val="32"/>
          <w:szCs w:val="32"/>
          <w:lang w:eastAsia="en-US"/>
        </w:rPr>
        <w:t xml:space="preserve">   </w:t>
      </w:r>
      <w:r w:rsidR="000444FE" w:rsidRPr="000444FE">
        <w:rPr>
          <w:rFonts w:ascii="Times New Roman" w:hAnsi="Times New Roman" w:cs="Times New Roman"/>
          <w:b/>
          <w:color w:val="auto"/>
          <w:sz w:val="32"/>
          <w:szCs w:val="32"/>
          <w:lang w:eastAsia="en-US"/>
        </w:rPr>
        <w:t>REPUBLIKA HRVATSKA</w:t>
      </w: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4"/>
          <w:szCs w:val="24"/>
          <w:lang w:eastAsia="en-US"/>
        </w:rPr>
      </w:pPr>
      <w:r>
        <w:rPr>
          <w:rFonts w:ascii="Times New Roman" w:hAnsi="Times New Roman" w:cs="Times New Roman"/>
          <w:b/>
          <w:color w:val="auto"/>
          <w:sz w:val="32"/>
          <w:szCs w:val="32"/>
          <w:lang w:eastAsia="en-US"/>
        </w:rPr>
        <w:t xml:space="preserve">   ZADARSKA  ŽUPANIJA</w:t>
      </w:r>
      <w:r w:rsidRPr="000444FE">
        <w:rPr>
          <w:rFonts w:ascii="Times New Roman" w:hAnsi="Times New Roman" w:cs="Times New Roman"/>
          <w:b/>
          <w:color w:val="FFFFFF"/>
          <w:sz w:val="24"/>
          <w:szCs w:val="24"/>
          <w:lang w:eastAsia="en-US"/>
        </w:rPr>
        <w:t xml:space="preserve"> </w:t>
      </w:r>
    </w:p>
    <w:p w:rsidR="000444FE" w:rsidRPr="000444FE" w:rsidRDefault="005C711B" w:rsidP="005C711B">
      <w:pPr>
        <w:shd w:val="clear" w:color="auto" w:fill="FFFFFF" w:themeFill="background1"/>
        <w:spacing w:after="0" w:line="259" w:lineRule="auto"/>
        <w:ind w:left="0" w:right="0" w:firstLine="0"/>
        <w:contextualSpacing/>
        <w:jc w:val="center"/>
        <w:rPr>
          <w:rFonts w:cs="Times New Roman"/>
          <w:color w:val="FFFFFF"/>
          <w:sz w:val="2"/>
          <w:lang w:eastAsia="en-US"/>
        </w:rPr>
      </w:pPr>
      <w:r>
        <w:rPr>
          <w:rFonts w:cs="Times New Roman"/>
          <w:color w:val="auto"/>
          <w:sz w:val="22"/>
          <w:lang w:eastAsia="en-US"/>
        </w:rPr>
        <w:t xml:space="preserve">       </w:t>
      </w:r>
      <w:bookmarkStart w:id="0" w:name="_MON_1649505596"/>
      <w:bookmarkEnd w:id="0"/>
      <w:r w:rsidR="000444FE" w:rsidRPr="000444FE">
        <w:rPr>
          <w:rFonts w:cs="Times New Roman"/>
          <w:color w:val="auto"/>
          <w:sz w:val="22"/>
          <w:lang w:eastAsia="en-US"/>
        </w:rPr>
        <w:object w:dxaOrig="1020" w:dyaOrig="1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v:imagedata r:id="rId8" o:title=""/>
          </v:shape>
          <o:OLEObject Type="Embed" ProgID="Word.Document.12" ShapeID="_x0000_i1025" DrawAspect="Content" ObjectID="_1666178061" r:id="rId9">
            <o:FieldCodes>\s</o:FieldCodes>
          </o:OLEObject>
        </w:object>
      </w:r>
    </w:p>
    <w:p w:rsidR="000444FE" w:rsidRPr="000444FE" w:rsidRDefault="000444FE" w:rsidP="005C711B">
      <w:pPr>
        <w:shd w:val="clear" w:color="auto" w:fill="FFFFFF" w:themeFill="background1"/>
        <w:spacing w:after="0" w:line="259" w:lineRule="auto"/>
        <w:ind w:left="0" w:right="0" w:firstLine="0"/>
        <w:jc w:val="center"/>
        <w:rPr>
          <w:rFonts w:cs="Times New Roman"/>
          <w:color w:val="auto"/>
          <w:sz w:val="2"/>
          <w:lang w:eastAsia="en-US"/>
        </w:rPr>
      </w:pPr>
    </w:p>
    <w:p w:rsidR="000444FE" w:rsidRPr="000444FE" w:rsidRDefault="000444FE" w:rsidP="005C711B">
      <w:pPr>
        <w:shd w:val="clear" w:color="auto" w:fill="FFFFFF" w:themeFill="background1"/>
        <w:spacing w:after="0" w:line="259" w:lineRule="auto"/>
        <w:ind w:left="0" w:right="0" w:firstLine="0"/>
        <w:jc w:val="center"/>
        <w:rPr>
          <w:rFonts w:cs="Times New Roman"/>
          <w:color w:val="auto"/>
          <w:sz w:val="2"/>
          <w:lang w:eastAsia="en-US"/>
        </w:rPr>
      </w:pPr>
    </w:p>
    <w:p w:rsidR="000444FE" w:rsidRPr="000444FE" w:rsidRDefault="000444FE" w:rsidP="005C711B">
      <w:pPr>
        <w:shd w:val="clear" w:color="auto" w:fill="FFFFFF" w:themeFill="background1"/>
        <w:spacing w:after="0" w:line="259" w:lineRule="auto"/>
        <w:ind w:left="0" w:right="0" w:firstLine="0"/>
        <w:jc w:val="center"/>
        <w:rPr>
          <w:rFonts w:cs="Times New Roman"/>
          <w:color w:val="auto"/>
          <w:sz w:val="2"/>
          <w:lang w:eastAsia="en-US"/>
        </w:rPr>
      </w:pPr>
    </w:p>
    <w:p w:rsidR="000444FE" w:rsidRPr="000444FE" w:rsidRDefault="000444FE" w:rsidP="005C711B">
      <w:pPr>
        <w:shd w:val="clear" w:color="auto" w:fill="FFFFFF" w:themeFill="background1"/>
        <w:spacing w:after="0" w:line="259" w:lineRule="auto"/>
        <w:ind w:left="0" w:right="0" w:firstLine="0"/>
        <w:jc w:val="center"/>
        <w:rPr>
          <w:rFonts w:cs="Times New Roman"/>
          <w:color w:val="auto"/>
          <w:sz w:val="2"/>
          <w:lang w:eastAsia="en-US"/>
        </w:rPr>
      </w:pPr>
    </w:p>
    <w:p w:rsidR="000444FE" w:rsidRPr="000444FE" w:rsidRDefault="000444FE" w:rsidP="005C711B">
      <w:pPr>
        <w:shd w:val="clear" w:color="auto" w:fill="FFFFFF" w:themeFill="background1"/>
        <w:spacing w:after="0" w:line="259" w:lineRule="auto"/>
        <w:ind w:left="0" w:right="0" w:firstLine="0"/>
        <w:jc w:val="center"/>
        <w:rPr>
          <w:rFonts w:cs="Times New Roman"/>
          <w:b/>
          <w:color w:val="FFFFFF"/>
          <w:sz w:val="2"/>
          <w:lang w:eastAsia="en-US"/>
        </w:rPr>
      </w:pPr>
    </w:p>
    <w:p w:rsidR="000444FE" w:rsidRPr="000444FE" w:rsidRDefault="000444FE" w:rsidP="005C711B">
      <w:pPr>
        <w:shd w:val="clear" w:color="auto" w:fill="FFFFFF" w:themeFill="background1"/>
        <w:spacing w:after="0" w:line="259" w:lineRule="auto"/>
        <w:ind w:left="0" w:right="0" w:firstLine="0"/>
        <w:jc w:val="center"/>
        <w:rPr>
          <w:rFonts w:cs="Times New Roman"/>
          <w:color w:val="auto"/>
          <w:sz w:val="2"/>
          <w:lang w:eastAsia="en-US"/>
        </w:rPr>
      </w:pPr>
    </w:p>
    <w:p w:rsidR="000444FE" w:rsidRPr="000444FE" w:rsidRDefault="000444FE" w:rsidP="005C711B">
      <w:pPr>
        <w:shd w:val="clear" w:color="auto" w:fill="FFFFFF" w:themeFill="background1"/>
        <w:spacing w:after="0" w:line="259" w:lineRule="auto"/>
        <w:ind w:left="0" w:right="0" w:firstLine="0"/>
        <w:jc w:val="center"/>
        <w:rPr>
          <w:rFonts w:cs="Times New Roman"/>
          <w:b/>
          <w:color w:val="FFFFFF"/>
          <w:sz w:val="2"/>
          <w:lang w:eastAsia="en-US"/>
        </w:rPr>
      </w:pPr>
    </w:p>
    <w:p w:rsidR="000444FE" w:rsidRPr="000444FE" w:rsidRDefault="000444FE" w:rsidP="005C711B">
      <w:pPr>
        <w:shd w:val="clear" w:color="auto" w:fill="FFFFFF" w:themeFill="background1"/>
        <w:spacing w:after="0" w:line="259" w:lineRule="auto"/>
        <w:ind w:left="0" w:right="0" w:firstLine="0"/>
        <w:jc w:val="left"/>
        <w:rPr>
          <w:rFonts w:cs="Times New Roman"/>
          <w:b/>
          <w:color w:val="FFFFFF"/>
          <w:sz w:val="3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AC03C5"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r>
        <w:rPr>
          <w:rFonts w:ascii="Times New Roman" w:hAnsi="Times New Roman" w:cs="Times New Roman"/>
          <w:b/>
          <w:color w:val="FFFFFF"/>
          <w:sz w:val="22"/>
          <w:lang w:eastAsia="en-US"/>
        </w:rPr>
        <w:t>++++</w:t>
      </w: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AC03C5" w:rsidRDefault="00AC03C5"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AC03C5" w:rsidRDefault="00AC03C5"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AC03C5" w:rsidRDefault="00AC03C5"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AC03C5" w:rsidRDefault="00AC03C5"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AC03C5" w:rsidRPr="000444FE" w:rsidRDefault="00AC03C5"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AC03C5">
      <w:pPr>
        <w:shd w:val="clear" w:color="auto" w:fill="FFFFFF" w:themeFill="background1"/>
        <w:spacing w:after="0" w:line="259" w:lineRule="auto"/>
        <w:ind w:left="0" w:right="0" w:firstLine="0"/>
        <w:jc w:val="center"/>
        <w:rPr>
          <w:rFonts w:ascii="Times New Roman" w:hAnsi="Times New Roman" w:cs="Times New Roman"/>
          <w:b/>
          <w:color w:val="auto"/>
          <w:sz w:val="32"/>
          <w:szCs w:val="32"/>
          <w:lang w:eastAsia="en-US"/>
        </w:rPr>
      </w:pPr>
      <w:r>
        <w:rPr>
          <w:rFonts w:ascii="Times New Roman" w:hAnsi="Times New Roman" w:cs="Times New Roman"/>
          <w:b/>
          <w:color w:val="auto"/>
          <w:sz w:val="32"/>
          <w:szCs w:val="32"/>
          <w:lang w:eastAsia="en-US"/>
        </w:rPr>
        <w:t>STRATEGIJA UPRAVLJANJA I RASPOLAGANJA</w:t>
      </w:r>
    </w:p>
    <w:p w:rsidR="000444FE" w:rsidRPr="000444FE" w:rsidRDefault="000444FE" w:rsidP="00AC03C5">
      <w:pPr>
        <w:shd w:val="clear" w:color="auto" w:fill="FFFFFF" w:themeFill="background1"/>
        <w:spacing w:after="0" w:line="259" w:lineRule="auto"/>
        <w:ind w:left="0" w:right="0" w:firstLine="0"/>
        <w:jc w:val="center"/>
        <w:rPr>
          <w:rFonts w:ascii="Times New Roman" w:hAnsi="Times New Roman" w:cs="Times New Roman"/>
          <w:b/>
          <w:color w:val="auto"/>
          <w:sz w:val="32"/>
          <w:szCs w:val="32"/>
          <w:lang w:eastAsia="en-US"/>
        </w:rPr>
      </w:pPr>
      <w:r w:rsidRPr="000444FE">
        <w:rPr>
          <w:rFonts w:ascii="Times New Roman" w:hAnsi="Times New Roman" w:cs="Times New Roman"/>
          <w:b/>
          <w:color w:val="auto"/>
          <w:sz w:val="32"/>
          <w:szCs w:val="32"/>
          <w:lang w:eastAsia="en-US"/>
        </w:rPr>
        <w:t xml:space="preserve">NEKRETNINAMA </w:t>
      </w:r>
      <w:r>
        <w:rPr>
          <w:rFonts w:ascii="Times New Roman" w:hAnsi="Times New Roman" w:cs="Times New Roman"/>
          <w:b/>
          <w:color w:val="auto"/>
          <w:sz w:val="32"/>
          <w:szCs w:val="32"/>
          <w:lang w:eastAsia="en-US"/>
        </w:rPr>
        <w:t xml:space="preserve">U VLASNIŠTVU </w:t>
      </w:r>
      <w:r w:rsidRPr="000444FE">
        <w:rPr>
          <w:rFonts w:ascii="Times New Roman" w:hAnsi="Times New Roman" w:cs="Times New Roman"/>
          <w:b/>
          <w:color w:val="auto"/>
          <w:sz w:val="32"/>
          <w:szCs w:val="32"/>
          <w:lang w:eastAsia="en-US"/>
        </w:rPr>
        <w:t>ZADARSKE ŽUPANIJE</w:t>
      </w:r>
    </w:p>
    <w:p w:rsidR="000444FE" w:rsidRPr="000444FE" w:rsidRDefault="000444FE" w:rsidP="00AC03C5">
      <w:pPr>
        <w:shd w:val="clear" w:color="auto" w:fill="FFFFFF" w:themeFill="background1"/>
        <w:spacing w:after="0" w:line="259" w:lineRule="auto"/>
        <w:ind w:left="0" w:right="0" w:firstLine="0"/>
        <w:jc w:val="center"/>
        <w:rPr>
          <w:rFonts w:ascii="Times New Roman" w:hAnsi="Times New Roman" w:cs="Times New Roman"/>
          <w:b/>
          <w:color w:val="auto"/>
          <w:sz w:val="32"/>
          <w:szCs w:val="32"/>
          <w:lang w:eastAsia="en-US"/>
        </w:rPr>
      </w:pPr>
      <w:r>
        <w:rPr>
          <w:rFonts w:ascii="Times New Roman" w:hAnsi="Times New Roman" w:cs="Times New Roman"/>
          <w:b/>
          <w:color w:val="auto"/>
          <w:sz w:val="32"/>
          <w:szCs w:val="32"/>
          <w:lang w:eastAsia="en-US"/>
        </w:rPr>
        <w:t>OD 202</w:t>
      </w:r>
      <w:r w:rsidR="004D4778">
        <w:rPr>
          <w:rFonts w:ascii="Times New Roman" w:hAnsi="Times New Roman" w:cs="Times New Roman"/>
          <w:b/>
          <w:color w:val="auto"/>
          <w:sz w:val="32"/>
          <w:szCs w:val="32"/>
          <w:lang w:eastAsia="en-US"/>
        </w:rPr>
        <w:t>1</w:t>
      </w:r>
      <w:r>
        <w:rPr>
          <w:rFonts w:ascii="Times New Roman" w:hAnsi="Times New Roman" w:cs="Times New Roman"/>
          <w:b/>
          <w:color w:val="auto"/>
          <w:sz w:val="32"/>
          <w:szCs w:val="32"/>
          <w:lang w:eastAsia="en-US"/>
        </w:rPr>
        <w:t>. DO 202</w:t>
      </w:r>
      <w:r w:rsidR="004D4778">
        <w:rPr>
          <w:rFonts w:ascii="Times New Roman" w:hAnsi="Times New Roman" w:cs="Times New Roman"/>
          <w:b/>
          <w:color w:val="auto"/>
          <w:sz w:val="32"/>
          <w:szCs w:val="32"/>
          <w:lang w:eastAsia="en-US"/>
        </w:rPr>
        <w:t>7</w:t>
      </w:r>
      <w:r>
        <w:rPr>
          <w:rFonts w:ascii="Times New Roman" w:hAnsi="Times New Roman" w:cs="Times New Roman"/>
          <w:b/>
          <w:color w:val="auto"/>
          <w:sz w:val="32"/>
          <w:szCs w:val="32"/>
          <w:lang w:eastAsia="en-US"/>
        </w:rPr>
        <w:t>. GODINE</w:t>
      </w:r>
    </w:p>
    <w:p w:rsidR="000444FE" w:rsidRPr="000444FE" w:rsidRDefault="000444FE" w:rsidP="00AC03C5">
      <w:pPr>
        <w:shd w:val="clear" w:color="auto" w:fill="FFFFFF" w:themeFill="background1"/>
        <w:spacing w:after="0" w:line="259" w:lineRule="auto"/>
        <w:ind w:left="0" w:right="0" w:firstLine="0"/>
        <w:jc w:val="center"/>
        <w:rPr>
          <w:rFonts w:cs="Times New Roman"/>
          <w:b/>
          <w:color w:val="auto"/>
          <w:sz w:val="3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BB715D" w:rsidRDefault="00BB715D"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BB715D" w:rsidRDefault="00BB715D"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BB715D" w:rsidRDefault="00BB715D"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BB715D" w:rsidRDefault="00BB715D"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BB715D" w:rsidRDefault="00BB715D"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BB715D" w:rsidRDefault="00BB715D"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BB715D" w:rsidRPr="000444FE" w:rsidRDefault="00BB715D"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Pr="000444FE" w:rsidRDefault="000444FE" w:rsidP="005C711B">
      <w:pPr>
        <w:shd w:val="clear" w:color="auto" w:fill="FFFFFF" w:themeFill="background1"/>
        <w:spacing w:after="0" w:line="259" w:lineRule="auto"/>
        <w:ind w:left="0" w:right="0" w:firstLine="0"/>
        <w:jc w:val="center"/>
        <w:rPr>
          <w:rFonts w:ascii="Times New Roman" w:hAnsi="Times New Roman" w:cs="Times New Roman"/>
          <w:b/>
          <w:color w:val="FFFFFF"/>
          <w:sz w:val="22"/>
          <w:lang w:eastAsia="en-US"/>
        </w:rPr>
      </w:pPr>
    </w:p>
    <w:p w:rsidR="000444FE" w:rsidRDefault="004D4778" w:rsidP="005C711B">
      <w:pPr>
        <w:shd w:val="clear" w:color="auto" w:fill="FFFFFF" w:themeFill="background1"/>
        <w:spacing w:after="552"/>
        <w:ind w:left="47" w:right="47" w:firstLine="0"/>
        <w:jc w:val="center"/>
        <w:rPr>
          <w:rFonts w:ascii="Times New Roman" w:hAnsi="Times New Roman" w:cs="Times New Roman"/>
          <w:b/>
          <w:sz w:val="24"/>
          <w:szCs w:val="24"/>
        </w:rPr>
      </w:pPr>
      <w:r>
        <w:rPr>
          <w:rFonts w:ascii="Times New Roman" w:hAnsi="Times New Roman" w:cs="Times New Roman"/>
          <w:b/>
          <w:sz w:val="24"/>
          <w:szCs w:val="24"/>
        </w:rPr>
        <w:t>Zadar, listopad</w:t>
      </w:r>
      <w:r w:rsidR="000444FE" w:rsidRPr="000444FE">
        <w:rPr>
          <w:rFonts w:ascii="Times New Roman" w:hAnsi="Times New Roman" w:cs="Times New Roman"/>
          <w:b/>
          <w:sz w:val="24"/>
          <w:szCs w:val="24"/>
        </w:rPr>
        <w:t xml:space="preserve"> 2020. godine</w:t>
      </w:r>
    </w:p>
    <w:p w:rsidR="000444FE" w:rsidRPr="000444FE" w:rsidRDefault="000444FE" w:rsidP="005C711B">
      <w:pPr>
        <w:shd w:val="clear" w:color="auto" w:fill="FFFFFF" w:themeFill="background1"/>
        <w:spacing w:after="552"/>
        <w:ind w:left="47" w:right="4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0444FE" w:rsidRPr="000444FE" w:rsidRDefault="000444FE" w:rsidP="000444FE">
      <w:pPr>
        <w:pStyle w:val="Naslov2"/>
        <w:spacing w:after="111"/>
        <w:ind w:left="422" w:hanging="422"/>
        <w:rPr>
          <w:rFonts w:ascii="Times New Roman" w:hAnsi="Times New Roman" w:cs="Times New Roman"/>
          <w:b/>
          <w:sz w:val="28"/>
          <w:szCs w:val="28"/>
        </w:rPr>
      </w:pPr>
      <w:r w:rsidRPr="000444FE">
        <w:rPr>
          <w:rFonts w:ascii="Times New Roman" w:hAnsi="Times New Roman" w:cs="Times New Roman"/>
          <w:b/>
          <w:sz w:val="28"/>
          <w:szCs w:val="28"/>
        </w:rPr>
        <w:lastRenderedPageBreak/>
        <w:t xml:space="preserve">SADRŽAJ </w:t>
      </w:r>
    </w:p>
    <w:p w:rsidR="000444FE" w:rsidRPr="007C7C2A" w:rsidRDefault="000444FE" w:rsidP="000444FE">
      <w:pPr>
        <w:pStyle w:val="Naslov2"/>
        <w:spacing w:after="111"/>
        <w:ind w:left="422" w:hanging="422"/>
        <w:rPr>
          <w:rFonts w:ascii="Times New Roman" w:hAnsi="Times New Roman" w:cs="Times New Roman"/>
          <w:b/>
          <w:color w:val="auto"/>
          <w:sz w:val="24"/>
          <w:szCs w:val="24"/>
        </w:rPr>
      </w:pPr>
      <w:r w:rsidRPr="00A6413F">
        <w:rPr>
          <w:rFonts w:ascii="Times New Roman" w:hAnsi="Times New Roman" w:cs="Times New Roman"/>
          <w:b/>
          <w:color w:val="auto"/>
          <w:sz w:val="24"/>
          <w:szCs w:val="24"/>
        </w:rPr>
        <w:t>1.</w:t>
      </w:r>
      <w:r w:rsidRPr="00A6413F">
        <w:rPr>
          <w:rFonts w:ascii="Times New Roman" w:hAnsi="Times New Roman" w:cs="Times New Roman"/>
          <w:b/>
          <w:color w:val="auto"/>
          <w:sz w:val="24"/>
          <w:szCs w:val="24"/>
        </w:rPr>
        <w:tab/>
        <w:t xml:space="preserve">UVOD </w:t>
      </w:r>
      <w:r w:rsidRPr="007C7C2A">
        <w:rPr>
          <w:rFonts w:ascii="Times New Roman" w:hAnsi="Times New Roman" w:cs="Times New Roman"/>
          <w:b/>
          <w:color w:val="auto"/>
          <w:sz w:val="24"/>
          <w:szCs w:val="24"/>
        </w:rPr>
        <w:t xml:space="preserve">………………………………………………………………………………………... </w:t>
      </w:r>
      <w:r w:rsidR="00263678" w:rsidRPr="007C7C2A">
        <w:rPr>
          <w:rFonts w:ascii="Times New Roman" w:hAnsi="Times New Roman" w:cs="Times New Roman"/>
          <w:b/>
          <w:color w:val="auto"/>
          <w:sz w:val="24"/>
          <w:szCs w:val="24"/>
        </w:rPr>
        <w:t>3</w:t>
      </w:r>
      <w:r w:rsidRPr="007C7C2A">
        <w:rPr>
          <w:rFonts w:ascii="Times New Roman" w:hAnsi="Times New Roman" w:cs="Times New Roman"/>
          <w:b/>
          <w:color w:val="auto"/>
          <w:sz w:val="24"/>
          <w:szCs w:val="24"/>
        </w:rPr>
        <w:t xml:space="preserve"> </w:t>
      </w:r>
    </w:p>
    <w:p w:rsidR="000444FE" w:rsidRDefault="000444FE" w:rsidP="000444FE">
      <w:pPr>
        <w:pStyle w:val="Naslov2"/>
        <w:spacing w:after="111"/>
        <w:ind w:left="422" w:hanging="422"/>
        <w:rPr>
          <w:rFonts w:ascii="Times New Roman" w:hAnsi="Times New Roman" w:cs="Times New Roman"/>
          <w:b/>
          <w:color w:val="auto"/>
          <w:sz w:val="24"/>
          <w:szCs w:val="24"/>
        </w:rPr>
      </w:pPr>
      <w:r w:rsidRPr="00D904D9">
        <w:rPr>
          <w:rFonts w:ascii="Times New Roman" w:hAnsi="Times New Roman" w:cs="Times New Roman"/>
          <w:b/>
          <w:color w:val="auto"/>
          <w:sz w:val="24"/>
          <w:szCs w:val="24"/>
        </w:rPr>
        <w:t>2.</w:t>
      </w:r>
      <w:r w:rsidRPr="00D904D9">
        <w:rPr>
          <w:rFonts w:ascii="Times New Roman" w:hAnsi="Times New Roman" w:cs="Times New Roman"/>
          <w:b/>
          <w:color w:val="auto"/>
          <w:sz w:val="24"/>
          <w:szCs w:val="24"/>
        </w:rPr>
        <w:tab/>
        <w:t xml:space="preserve">NORMATIVNI OKVIR </w:t>
      </w:r>
      <w:r w:rsidRPr="007C7C2A">
        <w:rPr>
          <w:rFonts w:ascii="Times New Roman" w:hAnsi="Times New Roman" w:cs="Times New Roman"/>
          <w:b/>
          <w:color w:val="auto"/>
          <w:sz w:val="24"/>
          <w:szCs w:val="24"/>
        </w:rPr>
        <w:t xml:space="preserve">…………………….……………………………………………… </w:t>
      </w:r>
      <w:r w:rsidR="00263678" w:rsidRPr="007C7C2A">
        <w:rPr>
          <w:rFonts w:ascii="Times New Roman" w:hAnsi="Times New Roman" w:cs="Times New Roman"/>
          <w:b/>
          <w:color w:val="auto"/>
          <w:sz w:val="24"/>
          <w:szCs w:val="24"/>
        </w:rPr>
        <w:t>4</w:t>
      </w:r>
      <w:r w:rsidRPr="007C7C2A">
        <w:rPr>
          <w:rFonts w:ascii="Times New Roman" w:hAnsi="Times New Roman" w:cs="Times New Roman"/>
          <w:b/>
          <w:color w:val="auto"/>
          <w:sz w:val="24"/>
          <w:szCs w:val="24"/>
        </w:rPr>
        <w:t xml:space="preserve"> </w:t>
      </w:r>
    </w:p>
    <w:p w:rsidR="007C7C2A" w:rsidRDefault="007C7C2A" w:rsidP="007C7C2A">
      <w:pPr>
        <w:ind w:firstLine="378"/>
        <w:rPr>
          <w:rFonts w:ascii="Times New Roman" w:hAnsi="Times New Roman" w:cs="Times New Roman"/>
          <w:b/>
          <w:sz w:val="24"/>
          <w:szCs w:val="24"/>
        </w:rPr>
      </w:pPr>
      <w:r w:rsidRPr="007C7C2A">
        <w:rPr>
          <w:rFonts w:ascii="Times New Roman" w:hAnsi="Times New Roman" w:cs="Times New Roman"/>
          <w:b/>
          <w:sz w:val="24"/>
          <w:szCs w:val="24"/>
        </w:rPr>
        <w:t>2.1</w:t>
      </w:r>
      <w:r>
        <w:rPr>
          <w:rFonts w:ascii="Times New Roman" w:hAnsi="Times New Roman" w:cs="Times New Roman"/>
          <w:b/>
          <w:sz w:val="24"/>
          <w:szCs w:val="24"/>
        </w:rPr>
        <w:t>.</w:t>
      </w:r>
      <w:r w:rsidRPr="007C7C2A">
        <w:rPr>
          <w:rFonts w:ascii="Times New Roman" w:hAnsi="Times New Roman" w:cs="Times New Roman"/>
          <w:b/>
          <w:sz w:val="24"/>
          <w:szCs w:val="24"/>
        </w:rPr>
        <w:t xml:space="preserve"> Ustav i zakonski akti</w:t>
      </w:r>
      <w:r>
        <w:rPr>
          <w:rFonts w:ascii="Times New Roman" w:hAnsi="Times New Roman" w:cs="Times New Roman"/>
          <w:b/>
          <w:sz w:val="24"/>
          <w:szCs w:val="24"/>
        </w:rPr>
        <w:t>……………………………………………………………………. 4</w:t>
      </w:r>
    </w:p>
    <w:p w:rsidR="007C7C2A" w:rsidRPr="007C7C2A" w:rsidRDefault="007C7C2A" w:rsidP="007C7C2A">
      <w:pPr>
        <w:ind w:firstLine="378"/>
        <w:rPr>
          <w:rFonts w:ascii="Times New Roman" w:hAnsi="Times New Roman" w:cs="Times New Roman"/>
          <w:b/>
          <w:sz w:val="24"/>
          <w:szCs w:val="24"/>
        </w:rPr>
      </w:pPr>
      <w:r>
        <w:rPr>
          <w:rFonts w:ascii="Times New Roman" w:hAnsi="Times New Roman" w:cs="Times New Roman"/>
          <w:b/>
          <w:sz w:val="24"/>
          <w:szCs w:val="24"/>
        </w:rPr>
        <w:t>2.2. Akti Zadarske županije………………………………………………………………… 4</w:t>
      </w:r>
    </w:p>
    <w:p w:rsidR="000444FE" w:rsidRPr="00D904D9" w:rsidRDefault="000444FE" w:rsidP="000444FE">
      <w:pPr>
        <w:pStyle w:val="Naslov2"/>
        <w:spacing w:after="111"/>
        <w:ind w:left="422" w:hanging="422"/>
        <w:rPr>
          <w:rFonts w:ascii="Times New Roman" w:hAnsi="Times New Roman" w:cs="Times New Roman"/>
          <w:b/>
          <w:color w:val="auto"/>
          <w:sz w:val="24"/>
          <w:szCs w:val="24"/>
        </w:rPr>
      </w:pPr>
      <w:r w:rsidRPr="00D904D9">
        <w:rPr>
          <w:rFonts w:ascii="Times New Roman" w:hAnsi="Times New Roman" w:cs="Times New Roman"/>
          <w:b/>
          <w:color w:val="auto"/>
          <w:sz w:val="24"/>
          <w:szCs w:val="24"/>
        </w:rPr>
        <w:t>3.</w:t>
      </w:r>
      <w:r w:rsidRPr="00D904D9">
        <w:rPr>
          <w:rFonts w:ascii="Times New Roman" w:hAnsi="Times New Roman" w:cs="Times New Roman"/>
          <w:b/>
          <w:color w:val="auto"/>
          <w:sz w:val="24"/>
          <w:szCs w:val="24"/>
        </w:rPr>
        <w:tab/>
        <w:t>NAČELA UPRAVLJANJA</w:t>
      </w:r>
      <w:r w:rsidR="00F2289F" w:rsidRPr="00D904D9">
        <w:rPr>
          <w:rFonts w:ascii="Times New Roman" w:hAnsi="Times New Roman" w:cs="Times New Roman"/>
          <w:b/>
          <w:color w:val="auto"/>
          <w:sz w:val="24"/>
          <w:szCs w:val="24"/>
        </w:rPr>
        <w:t xml:space="preserve"> I RASPOLAGANJA NEKRETNINAMA ŽUPANIJE</w:t>
      </w:r>
      <w:r w:rsidRPr="00D904D9">
        <w:rPr>
          <w:rFonts w:ascii="Times New Roman" w:hAnsi="Times New Roman" w:cs="Times New Roman"/>
          <w:b/>
          <w:color w:val="auto"/>
          <w:sz w:val="24"/>
          <w:szCs w:val="24"/>
        </w:rPr>
        <w:t xml:space="preserve"> </w:t>
      </w:r>
      <w:r w:rsidR="00F2289F" w:rsidRPr="007C7C2A">
        <w:rPr>
          <w:rFonts w:ascii="Times New Roman" w:hAnsi="Times New Roman" w:cs="Times New Roman"/>
          <w:b/>
          <w:color w:val="auto"/>
          <w:sz w:val="24"/>
          <w:szCs w:val="24"/>
        </w:rPr>
        <w:t>.......</w:t>
      </w:r>
      <w:r w:rsidRPr="007C7C2A">
        <w:rPr>
          <w:rFonts w:ascii="Times New Roman" w:hAnsi="Times New Roman" w:cs="Times New Roman"/>
          <w:b/>
          <w:color w:val="auto"/>
          <w:sz w:val="24"/>
          <w:szCs w:val="24"/>
        </w:rPr>
        <w:t xml:space="preserve"> </w:t>
      </w:r>
      <w:r w:rsidR="00263678" w:rsidRPr="007C7C2A">
        <w:rPr>
          <w:rFonts w:ascii="Times New Roman" w:hAnsi="Times New Roman" w:cs="Times New Roman"/>
          <w:b/>
          <w:color w:val="auto"/>
          <w:sz w:val="24"/>
          <w:szCs w:val="24"/>
        </w:rPr>
        <w:t>5</w:t>
      </w:r>
      <w:r w:rsidRPr="007C7C2A">
        <w:rPr>
          <w:rFonts w:ascii="Times New Roman" w:hAnsi="Times New Roman" w:cs="Times New Roman"/>
          <w:b/>
          <w:color w:val="auto"/>
          <w:sz w:val="24"/>
          <w:szCs w:val="24"/>
        </w:rPr>
        <w:t xml:space="preserve"> </w:t>
      </w:r>
    </w:p>
    <w:p w:rsidR="007C7C2A" w:rsidRDefault="000444FE" w:rsidP="000444FE">
      <w:pPr>
        <w:pStyle w:val="Naslov2"/>
        <w:spacing w:after="111"/>
        <w:ind w:left="422" w:hanging="422"/>
        <w:rPr>
          <w:rFonts w:ascii="Times New Roman" w:hAnsi="Times New Roman" w:cs="Times New Roman"/>
          <w:b/>
          <w:color w:val="auto"/>
          <w:sz w:val="24"/>
          <w:szCs w:val="24"/>
        </w:rPr>
      </w:pPr>
      <w:r w:rsidRPr="00D904D9">
        <w:rPr>
          <w:rFonts w:ascii="Times New Roman" w:hAnsi="Times New Roman" w:cs="Times New Roman"/>
          <w:b/>
          <w:color w:val="auto"/>
          <w:sz w:val="24"/>
          <w:szCs w:val="24"/>
        </w:rPr>
        <w:t>4.</w:t>
      </w:r>
      <w:r w:rsidRPr="00D904D9">
        <w:rPr>
          <w:rFonts w:ascii="Times New Roman" w:hAnsi="Times New Roman" w:cs="Times New Roman"/>
          <w:b/>
          <w:color w:val="auto"/>
          <w:sz w:val="24"/>
          <w:szCs w:val="24"/>
        </w:rPr>
        <w:tab/>
      </w:r>
      <w:r w:rsidR="007C7C2A">
        <w:rPr>
          <w:rFonts w:ascii="Times New Roman" w:hAnsi="Times New Roman" w:cs="Times New Roman"/>
          <w:b/>
          <w:color w:val="auto"/>
          <w:sz w:val="24"/>
          <w:szCs w:val="24"/>
        </w:rPr>
        <w:t>ANALIZA POSTOJEĆEG STANJA VEZANIH ZA UPRAVLJANJE NEKRETNINAMA U VLASNIŠTVU ZADARSKE ŽUPANIJE……………………….  5</w:t>
      </w:r>
    </w:p>
    <w:p w:rsidR="00572A54" w:rsidRDefault="00572A54" w:rsidP="00572A54">
      <w:pPr>
        <w:ind w:firstLine="378"/>
        <w:rPr>
          <w:rFonts w:ascii="Times New Roman" w:hAnsi="Times New Roman" w:cs="Times New Roman"/>
          <w:b/>
          <w:sz w:val="24"/>
          <w:szCs w:val="24"/>
        </w:rPr>
      </w:pPr>
      <w:r w:rsidRPr="00572A54">
        <w:rPr>
          <w:rFonts w:ascii="Times New Roman" w:hAnsi="Times New Roman" w:cs="Times New Roman"/>
          <w:b/>
          <w:sz w:val="24"/>
          <w:szCs w:val="24"/>
        </w:rPr>
        <w:t>4.1. Nadležno tijelo</w:t>
      </w:r>
      <w:r>
        <w:rPr>
          <w:rFonts w:ascii="Times New Roman" w:hAnsi="Times New Roman" w:cs="Times New Roman"/>
          <w:b/>
          <w:sz w:val="24"/>
          <w:szCs w:val="24"/>
        </w:rPr>
        <w:t xml:space="preserve"> …………………………………………………………………………. 5</w:t>
      </w:r>
    </w:p>
    <w:p w:rsidR="00572A54" w:rsidRPr="00572A54" w:rsidRDefault="00572A54" w:rsidP="00572A54">
      <w:pPr>
        <w:ind w:firstLine="378"/>
        <w:rPr>
          <w:rFonts w:ascii="Times New Roman" w:hAnsi="Times New Roman" w:cs="Times New Roman"/>
          <w:b/>
          <w:sz w:val="24"/>
          <w:szCs w:val="24"/>
        </w:rPr>
      </w:pPr>
      <w:r>
        <w:rPr>
          <w:rFonts w:ascii="Times New Roman" w:hAnsi="Times New Roman" w:cs="Times New Roman"/>
          <w:b/>
          <w:sz w:val="24"/>
          <w:szCs w:val="24"/>
        </w:rPr>
        <w:t>4.2. Nekretnine u vlasništvu Zadarske županije ………………………………………….. 6</w:t>
      </w:r>
    </w:p>
    <w:p w:rsidR="00DC094C" w:rsidRPr="00572A54" w:rsidRDefault="00572A54" w:rsidP="00620F27">
      <w:pPr>
        <w:pStyle w:val="Naslov2"/>
        <w:spacing w:after="111"/>
        <w:rPr>
          <w:rFonts w:ascii="Times New Roman" w:hAnsi="Times New Roman" w:cs="Times New Roman"/>
          <w:b/>
          <w:color w:val="auto"/>
          <w:sz w:val="24"/>
          <w:szCs w:val="24"/>
        </w:rPr>
      </w:pPr>
      <w:r>
        <w:rPr>
          <w:rFonts w:ascii="Times New Roman" w:hAnsi="Times New Roman" w:cs="Times New Roman"/>
          <w:b/>
          <w:color w:val="auto"/>
          <w:sz w:val="24"/>
          <w:szCs w:val="24"/>
        </w:rPr>
        <w:t xml:space="preserve"> 4.2</w:t>
      </w:r>
      <w:r w:rsidR="00DC094C" w:rsidRPr="00D904D9">
        <w:rPr>
          <w:rFonts w:ascii="Times New Roman" w:hAnsi="Times New Roman" w:cs="Times New Roman"/>
          <w:b/>
          <w:color w:val="auto"/>
          <w:sz w:val="24"/>
          <w:szCs w:val="24"/>
        </w:rPr>
        <w:t>.1. Poslovne zgrade</w:t>
      </w:r>
      <w:r>
        <w:rPr>
          <w:rFonts w:ascii="Times New Roman" w:hAnsi="Times New Roman" w:cs="Times New Roman"/>
          <w:b/>
          <w:color w:val="auto"/>
          <w:sz w:val="24"/>
          <w:szCs w:val="24"/>
        </w:rPr>
        <w:t xml:space="preserve"> </w:t>
      </w:r>
      <w:r w:rsidR="00DC094C" w:rsidRPr="00D904D9">
        <w:rPr>
          <w:rFonts w:ascii="Times New Roman" w:hAnsi="Times New Roman" w:cs="Times New Roman"/>
          <w:b/>
          <w:color w:val="auto"/>
          <w:sz w:val="24"/>
          <w:szCs w:val="24"/>
        </w:rPr>
        <w:t>……………………………………</w:t>
      </w:r>
      <w:r w:rsidR="00620F27">
        <w:rPr>
          <w:rFonts w:ascii="Times New Roman" w:hAnsi="Times New Roman" w:cs="Times New Roman"/>
          <w:b/>
          <w:color w:val="auto"/>
          <w:sz w:val="24"/>
          <w:szCs w:val="24"/>
        </w:rPr>
        <w:t>…</w:t>
      </w:r>
      <w:r w:rsidR="00DC094C" w:rsidRPr="00D904D9">
        <w:rPr>
          <w:rFonts w:ascii="Times New Roman" w:hAnsi="Times New Roman" w:cs="Times New Roman"/>
          <w:b/>
          <w:color w:val="auto"/>
          <w:sz w:val="24"/>
          <w:szCs w:val="24"/>
        </w:rPr>
        <w:t>………………………</w:t>
      </w:r>
      <w:r w:rsidR="00620F27">
        <w:rPr>
          <w:rFonts w:ascii="Times New Roman" w:hAnsi="Times New Roman" w:cs="Times New Roman"/>
          <w:b/>
          <w:color w:val="auto"/>
          <w:sz w:val="24"/>
          <w:szCs w:val="24"/>
        </w:rPr>
        <w:t>.</w:t>
      </w:r>
      <w:r w:rsidR="00DC094C" w:rsidRPr="00D904D9">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t>
      </w:r>
      <w:r w:rsidR="00DC094C" w:rsidRPr="00572A54">
        <w:rPr>
          <w:rFonts w:ascii="Times New Roman" w:hAnsi="Times New Roman" w:cs="Times New Roman"/>
          <w:b/>
          <w:color w:val="auto"/>
          <w:sz w:val="24"/>
          <w:szCs w:val="24"/>
        </w:rPr>
        <w:t>6</w:t>
      </w:r>
    </w:p>
    <w:p w:rsidR="00DC094C" w:rsidRPr="00DB07DE" w:rsidRDefault="00620F27" w:rsidP="00620F27">
      <w:pPr>
        <w:pStyle w:val="Naslov2"/>
        <w:spacing w:after="111"/>
        <w:rPr>
          <w:rFonts w:ascii="Times New Roman" w:hAnsi="Times New Roman" w:cs="Times New Roman"/>
          <w:b/>
          <w:color w:val="FF0000"/>
          <w:sz w:val="24"/>
          <w:szCs w:val="24"/>
        </w:rPr>
      </w:pPr>
      <w:r>
        <w:rPr>
          <w:rFonts w:ascii="Times New Roman" w:hAnsi="Times New Roman" w:cs="Times New Roman"/>
          <w:b/>
          <w:color w:val="auto"/>
          <w:sz w:val="24"/>
          <w:szCs w:val="24"/>
        </w:rPr>
        <w:t xml:space="preserve"> </w:t>
      </w:r>
      <w:r w:rsidR="00DC094C" w:rsidRPr="00D904D9">
        <w:rPr>
          <w:rFonts w:ascii="Times New Roman" w:hAnsi="Times New Roman" w:cs="Times New Roman"/>
          <w:b/>
          <w:color w:val="auto"/>
          <w:sz w:val="24"/>
          <w:szCs w:val="24"/>
        </w:rPr>
        <w:t>4.</w:t>
      </w:r>
      <w:r w:rsidR="00572A54">
        <w:rPr>
          <w:rFonts w:ascii="Times New Roman" w:hAnsi="Times New Roman" w:cs="Times New Roman"/>
          <w:b/>
          <w:color w:val="auto"/>
          <w:sz w:val="24"/>
          <w:szCs w:val="24"/>
        </w:rPr>
        <w:t>2</w:t>
      </w:r>
      <w:r w:rsidR="00DC094C" w:rsidRPr="00D904D9">
        <w:rPr>
          <w:rFonts w:ascii="Times New Roman" w:hAnsi="Times New Roman" w:cs="Times New Roman"/>
          <w:b/>
          <w:color w:val="auto"/>
          <w:sz w:val="24"/>
          <w:szCs w:val="24"/>
        </w:rPr>
        <w:t>.2. Poslovni prostori……………………………………………………………</w:t>
      </w:r>
      <w:r>
        <w:rPr>
          <w:rFonts w:ascii="Times New Roman" w:hAnsi="Times New Roman" w:cs="Times New Roman"/>
          <w:b/>
          <w:color w:val="auto"/>
          <w:sz w:val="24"/>
          <w:szCs w:val="24"/>
        </w:rPr>
        <w:t>...</w:t>
      </w:r>
      <w:r w:rsidR="00DC094C" w:rsidRPr="00D904D9">
        <w:rPr>
          <w:rFonts w:ascii="Times New Roman" w:hAnsi="Times New Roman" w:cs="Times New Roman"/>
          <w:b/>
          <w:color w:val="auto"/>
          <w:sz w:val="24"/>
          <w:szCs w:val="24"/>
        </w:rPr>
        <w:t>…</w:t>
      </w:r>
      <w:r>
        <w:rPr>
          <w:rFonts w:ascii="Times New Roman" w:hAnsi="Times New Roman" w:cs="Times New Roman"/>
          <w:b/>
          <w:color w:val="auto"/>
          <w:sz w:val="24"/>
          <w:szCs w:val="24"/>
        </w:rPr>
        <w:t>.</w:t>
      </w:r>
      <w:r w:rsidR="00DC094C" w:rsidRPr="00D904D9">
        <w:rPr>
          <w:rFonts w:ascii="Times New Roman" w:hAnsi="Times New Roman" w:cs="Times New Roman"/>
          <w:b/>
          <w:color w:val="auto"/>
          <w:sz w:val="24"/>
          <w:szCs w:val="24"/>
        </w:rPr>
        <w:t>…….</w:t>
      </w:r>
      <w:r w:rsidR="00572A54">
        <w:rPr>
          <w:rFonts w:ascii="Times New Roman" w:hAnsi="Times New Roman" w:cs="Times New Roman"/>
          <w:b/>
          <w:color w:val="auto"/>
          <w:sz w:val="24"/>
          <w:szCs w:val="24"/>
        </w:rPr>
        <w:t>7</w:t>
      </w:r>
    </w:p>
    <w:p w:rsidR="00DC094C" w:rsidRPr="00572A54" w:rsidRDefault="00620F27" w:rsidP="00620F27">
      <w:pPr>
        <w:pStyle w:val="Naslov2"/>
        <w:spacing w:after="111"/>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DC094C" w:rsidRPr="00D904D9">
        <w:rPr>
          <w:rFonts w:ascii="Times New Roman" w:hAnsi="Times New Roman" w:cs="Times New Roman"/>
          <w:b/>
          <w:color w:val="auto"/>
          <w:sz w:val="24"/>
          <w:szCs w:val="24"/>
        </w:rPr>
        <w:t>4.</w:t>
      </w:r>
      <w:r w:rsidR="00572A54">
        <w:rPr>
          <w:rFonts w:ascii="Times New Roman" w:hAnsi="Times New Roman" w:cs="Times New Roman"/>
          <w:b/>
          <w:color w:val="auto"/>
          <w:sz w:val="24"/>
          <w:szCs w:val="24"/>
        </w:rPr>
        <w:t>2</w:t>
      </w:r>
      <w:r w:rsidR="00DC094C" w:rsidRPr="00D904D9">
        <w:rPr>
          <w:rFonts w:ascii="Times New Roman" w:hAnsi="Times New Roman" w:cs="Times New Roman"/>
          <w:b/>
          <w:color w:val="auto"/>
          <w:sz w:val="24"/>
          <w:szCs w:val="24"/>
        </w:rPr>
        <w:t>.3. Garaža…………………………………………………………………</w:t>
      </w:r>
      <w:r>
        <w:rPr>
          <w:rFonts w:ascii="Times New Roman" w:hAnsi="Times New Roman" w:cs="Times New Roman"/>
          <w:b/>
          <w:color w:val="auto"/>
          <w:sz w:val="24"/>
          <w:szCs w:val="24"/>
        </w:rPr>
        <w:t>.</w:t>
      </w:r>
      <w:r w:rsidR="00DC094C" w:rsidRPr="00D904D9">
        <w:rPr>
          <w:rFonts w:ascii="Times New Roman" w:hAnsi="Times New Roman" w:cs="Times New Roman"/>
          <w:b/>
          <w:color w:val="auto"/>
          <w:sz w:val="24"/>
          <w:szCs w:val="24"/>
        </w:rPr>
        <w:t>……</w:t>
      </w:r>
      <w:r>
        <w:rPr>
          <w:rFonts w:ascii="Times New Roman" w:hAnsi="Times New Roman" w:cs="Times New Roman"/>
          <w:b/>
          <w:color w:val="auto"/>
          <w:sz w:val="24"/>
          <w:szCs w:val="24"/>
        </w:rPr>
        <w:t>…</w:t>
      </w:r>
      <w:r w:rsidR="00DC094C" w:rsidRPr="00D904D9">
        <w:rPr>
          <w:rFonts w:ascii="Times New Roman" w:hAnsi="Times New Roman" w:cs="Times New Roman"/>
          <w:b/>
          <w:color w:val="auto"/>
          <w:sz w:val="24"/>
          <w:szCs w:val="24"/>
        </w:rPr>
        <w:t>…...…..</w:t>
      </w:r>
      <w:r w:rsidR="00263678" w:rsidRPr="00572A54">
        <w:rPr>
          <w:rFonts w:ascii="Times New Roman" w:hAnsi="Times New Roman" w:cs="Times New Roman"/>
          <w:b/>
          <w:color w:val="auto"/>
          <w:sz w:val="24"/>
          <w:szCs w:val="24"/>
        </w:rPr>
        <w:t>7</w:t>
      </w:r>
    </w:p>
    <w:p w:rsidR="00DC094C" w:rsidRPr="00D904D9" w:rsidRDefault="00620F27" w:rsidP="00620F27">
      <w:pPr>
        <w:pStyle w:val="Naslov2"/>
        <w:spacing w:after="111"/>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263678" w:rsidRPr="00D904D9">
        <w:rPr>
          <w:rFonts w:ascii="Times New Roman" w:hAnsi="Times New Roman" w:cs="Times New Roman"/>
          <w:b/>
          <w:color w:val="auto"/>
          <w:sz w:val="24"/>
          <w:szCs w:val="24"/>
        </w:rPr>
        <w:t>4.</w:t>
      </w:r>
      <w:r w:rsidR="00572A54">
        <w:rPr>
          <w:rFonts w:ascii="Times New Roman" w:hAnsi="Times New Roman" w:cs="Times New Roman"/>
          <w:b/>
          <w:color w:val="auto"/>
          <w:sz w:val="24"/>
          <w:szCs w:val="24"/>
        </w:rPr>
        <w:t>2</w:t>
      </w:r>
      <w:r w:rsidR="00263678" w:rsidRPr="00D904D9">
        <w:rPr>
          <w:rFonts w:ascii="Times New Roman" w:hAnsi="Times New Roman" w:cs="Times New Roman"/>
          <w:b/>
          <w:color w:val="auto"/>
          <w:sz w:val="24"/>
          <w:szCs w:val="24"/>
        </w:rPr>
        <w:t>.4. Stambeni prostor…….</w:t>
      </w:r>
      <w:r w:rsidR="00DC094C" w:rsidRPr="00D904D9">
        <w:rPr>
          <w:rFonts w:ascii="Times New Roman" w:hAnsi="Times New Roman" w:cs="Times New Roman"/>
          <w:b/>
          <w:color w:val="auto"/>
          <w:sz w:val="24"/>
          <w:szCs w:val="24"/>
        </w:rPr>
        <w:t>……………………………………………………</w:t>
      </w:r>
      <w:r>
        <w:rPr>
          <w:rFonts w:ascii="Times New Roman" w:hAnsi="Times New Roman" w:cs="Times New Roman"/>
          <w:b/>
          <w:color w:val="auto"/>
          <w:sz w:val="24"/>
          <w:szCs w:val="24"/>
        </w:rPr>
        <w:t>….</w:t>
      </w:r>
      <w:r w:rsidR="00DC094C" w:rsidRPr="00D904D9">
        <w:rPr>
          <w:rFonts w:ascii="Times New Roman" w:hAnsi="Times New Roman" w:cs="Times New Roman"/>
          <w:b/>
          <w:color w:val="auto"/>
          <w:sz w:val="24"/>
          <w:szCs w:val="24"/>
        </w:rPr>
        <w:t>………..</w:t>
      </w:r>
      <w:r w:rsidR="00263678" w:rsidRPr="00572A54">
        <w:rPr>
          <w:rFonts w:ascii="Times New Roman" w:hAnsi="Times New Roman" w:cs="Times New Roman"/>
          <w:b/>
          <w:color w:val="auto"/>
          <w:sz w:val="24"/>
          <w:szCs w:val="24"/>
        </w:rPr>
        <w:t>7</w:t>
      </w:r>
    </w:p>
    <w:p w:rsidR="00DC094C" w:rsidRPr="00572A54" w:rsidRDefault="00620F27" w:rsidP="00620F27">
      <w:pPr>
        <w:pStyle w:val="Naslov2"/>
        <w:spacing w:after="111"/>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DC094C" w:rsidRPr="00D904D9">
        <w:rPr>
          <w:rFonts w:ascii="Times New Roman" w:hAnsi="Times New Roman" w:cs="Times New Roman"/>
          <w:b/>
          <w:color w:val="auto"/>
          <w:sz w:val="24"/>
          <w:szCs w:val="24"/>
        </w:rPr>
        <w:t>4.</w:t>
      </w:r>
      <w:r w:rsidR="00572A54">
        <w:rPr>
          <w:rFonts w:ascii="Times New Roman" w:hAnsi="Times New Roman" w:cs="Times New Roman"/>
          <w:b/>
          <w:color w:val="auto"/>
          <w:sz w:val="24"/>
          <w:szCs w:val="24"/>
        </w:rPr>
        <w:t>2</w:t>
      </w:r>
      <w:r w:rsidR="00DC094C" w:rsidRPr="00D904D9">
        <w:rPr>
          <w:rFonts w:ascii="Times New Roman" w:hAnsi="Times New Roman" w:cs="Times New Roman"/>
          <w:b/>
          <w:color w:val="auto"/>
          <w:sz w:val="24"/>
          <w:szCs w:val="24"/>
        </w:rPr>
        <w:t>.5. Građevinska zemljišta</w:t>
      </w:r>
      <w:r w:rsidR="00DC094C" w:rsidRPr="00572A54">
        <w:rPr>
          <w:rFonts w:ascii="Times New Roman" w:hAnsi="Times New Roman" w:cs="Times New Roman"/>
          <w:b/>
          <w:color w:val="auto"/>
          <w:sz w:val="24"/>
          <w:szCs w:val="24"/>
        </w:rPr>
        <w:t>…………………………………..…………………</w:t>
      </w:r>
      <w:r w:rsidRPr="00572A54">
        <w:rPr>
          <w:rFonts w:ascii="Times New Roman" w:hAnsi="Times New Roman" w:cs="Times New Roman"/>
          <w:b/>
          <w:color w:val="auto"/>
          <w:sz w:val="24"/>
          <w:szCs w:val="24"/>
        </w:rPr>
        <w:t>…</w:t>
      </w:r>
      <w:r w:rsidR="00DC094C" w:rsidRPr="00572A54">
        <w:rPr>
          <w:rFonts w:ascii="Times New Roman" w:hAnsi="Times New Roman" w:cs="Times New Roman"/>
          <w:b/>
          <w:color w:val="auto"/>
          <w:sz w:val="24"/>
          <w:szCs w:val="24"/>
        </w:rPr>
        <w:t>………</w:t>
      </w:r>
      <w:r w:rsidR="00263678" w:rsidRPr="00572A54">
        <w:rPr>
          <w:rFonts w:ascii="Times New Roman" w:hAnsi="Times New Roman" w:cs="Times New Roman"/>
          <w:b/>
          <w:color w:val="auto"/>
          <w:sz w:val="24"/>
          <w:szCs w:val="24"/>
        </w:rPr>
        <w:t>..</w:t>
      </w:r>
      <w:r w:rsidR="00572A54" w:rsidRPr="00572A54">
        <w:rPr>
          <w:rFonts w:ascii="Times New Roman" w:hAnsi="Times New Roman" w:cs="Times New Roman"/>
          <w:b/>
          <w:color w:val="auto"/>
          <w:sz w:val="24"/>
          <w:szCs w:val="24"/>
        </w:rPr>
        <w:t>8</w:t>
      </w:r>
    </w:p>
    <w:p w:rsidR="00DC094C" w:rsidRPr="00572A54" w:rsidRDefault="00620F27" w:rsidP="00620F27">
      <w:pPr>
        <w:pStyle w:val="Naslov2"/>
        <w:spacing w:after="111"/>
        <w:ind w:left="0" w:firstLine="389"/>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DC094C" w:rsidRPr="00D904D9">
        <w:rPr>
          <w:rFonts w:ascii="Times New Roman" w:hAnsi="Times New Roman" w:cs="Times New Roman"/>
          <w:b/>
          <w:color w:val="auto"/>
          <w:sz w:val="24"/>
          <w:szCs w:val="24"/>
        </w:rPr>
        <w:t>4.</w:t>
      </w:r>
      <w:r w:rsidR="00572A54">
        <w:rPr>
          <w:rFonts w:ascii="Times New Roman" w:hAnsi="Times New Roman" w:cs="Times New Roman"/>
          <w:b/>
          <w:color w:val="auto"/>
          <w:sz w:val="24"/>
          <w:szCs w:val="24"/>
        </w:rPr>
        <w:t>2</w:t>
      </w:r>
      <w:r w:rsidR="00DC094C" w:rsidRPr="00D904D9">
        <w:rPr>
          <w:rFonts w:ascii="Times New Roman" w:hAnsi="Times New Roman" w:cs="Times New Roman"/>
          <w:b/>
          <w:color w:val="auto"/>
          <w:sz w:val="24"/>
          <w:szCs w:val="24"/>
        </w:rPr>
        <w:t>.6. Pravo građenja………………………………………………………….……</w:t>
      </w:r>
      <w:r>
        <w:rPr>
          <w:rFonts w:ascii="Times New Roman" w:hAnsi="Times New Roman" w:cs="Times New Roman"/>
          <w:b/>
          <w:color w:val="auto"/>
          <w:sz w:val="24"/>
          <w:szCs w:val="24"/>
        </w:rPr>
        <w:t>….</w:t>
      </w:r>
      <w:r w:rsidR="00DC094C" w:rsidRPr="00D904D9">
        <w:rPr>
          <w:rFonts w:ascii="Times New Roman" w:hAnsi="Times New Roman" w:cs="Times New Roman"/>
          <w:b/>
          <w:color w:val="auto"/>
          <w:sz w:val="24"/>
          <w:szCs w:val="24"/>
        </w:rPr>
        <w:t>..…</w:t>
      </w:r>
      <w:r w:rsidR="00263678" w:rsidRPr="00D904D9">
        <w:rPr>
          <w:rFonts w:ascii="Times New Roman" w:hAnsi="Times New Roman" w:cs="Times New Roman"/>
          <w:b/>
          <w:color w:val="auto"/>
          <w:sz w:val="24"/>
          <w:szCs w:val="24"/>
        </w:rPr>
        <w:t>…</w:t>
      </w:r>
      <w:r w:rsidR="00572A54" w:rsidRPr="00572A54">
        <w:rPr>
          <w:rFonts w:ascii="Times New Roman" w:hAnsi="Times New Roman" w:cs="Times New Roman"/>
          <w:b/>
          <w:color w:val="auto"/>
          <w:sz w:val="24"/>
          <w:szCs w:val="24"/>
        </w:rPr>
        <w:t>8</w:t>
      </w:r>
    </w:p>
    <w:p w:rsidR="00DC094C" w:rsidRPr="00D904D9" w:rsidRDefault="00D904D9" w:rsidP="00D904D9">
      <w:pPr>
        <w:pStyle w:val="Naslov2"/>
        <w:rPr>
          <w:rFonts w:ascii="Times New Roman" w:hAnsi="Times New Roman" w:cs="Times New Roman"/>
          <w:b/>
          <w:sz w:val="24"/>
          <w:szCs w:val="24"/>
        </w:rPr>
      </w:pPr>
      <w:r w:rsidRPr="00D904D9">
        <w:rPr>
          <w:rFonts w:ascii="Times New Roman" w:hAnsi="Times New Roman" w:cs="Times New Roman"/>
          <w:b/>
          <w:sz w:val="24"/>
          <w:szCs w:val="24"/>
        </w:rPr>
        <w:t xml:space="preserve"> </w:t>
      </w:r>
      <w:r w:rsidR="00DC094C" w:rsidRPr="00D904D9">
        <w:rPr>
          <w:rFonts w:ascii="Times New Roman" w:hAnsi="Times New Roman" w:cs="Times New Roman"/>
          <w:b/>
          <w:sz w:val="24"/>
          <w:szCs w:val="24"/>
        </w:rPr>
        <w:t>4.</w:t>
      </w:r>
      <w:r w:rsidR="00572A54">
        <w:rPr>
          <w:rFonts w:ascii="Times New Roman" w:hAnsi="Times New Roman" w:cs="Times New Roman"/>
          <w:b/>
          <w:sz w:val="24"/>
          <w:szCs w:val="24"/>
        </w:rPr>
        <w:t>2</w:t>
      </w:r>
      <w:r w:rsidR="00DC094C" w:rsidRPr="00D904D9">
        <w:rPr>
          <w:rFonts w:ascii="Times New Roman" w:hAnsi="Times New Roman" w:cs="Times New Roman"/>
          <w:b/>
          <w:sz w:val="24"/>
          <w:szCs w:val="24"/>
        </w:rPr>
        <w:t xml:space="preserve">.7. </w:t>
      </w:r>
      <w:r w:rsidR="00620F27">
        <w:rPr>
          <w:rFonts w:ascii="Times New Roman" w:hAnsi="Times New Roman" w:cs="Times New Roman"/>
          <w:b/>
          <w:sz w:val="24"/>
          <w:szCs w:val="24"/>
        </w:rPr>
        <w:t>O</w:t>
      </w:r>
      <w:r w:rsidR="00DC094C" w:rsidRPr="00D904D9">
        <w:rPr>
          <w:rFonts w:ascii="Times New Roman" w:hAnsi="Times New Roman" w:cs="Times New Roman"/>
          <w:b/>
          <w:sz w:val="24"/>
          <w:szCs w:val="24"/>
        </w:rPr>
        <w:t>stalo</w:t>
      </w:r>
      <w:r w:rsidR="00620F27">
        <w:rPr>
          <w:rFonts w:ascii="Times New Roman" w:hAnsi="Times New Roman" w:cs="Times New Roman"/>
          <w:b/>
          <w:sz w:val="24"/>
          <w:szCs w:val="24"/>
        </w:rPr>
        <w:t xml:space="preserve">   </w:t>
      </w:r>
      <w:r w:rsidR="00DC094C" w:rsidRPr="00D904D9">
        <w:rPr>
          <w:rFonts w:ascii="Times New Roman" w:hAnsi="Times New Roman" w:cs="Times New Roman"/>
          <w:b/>
          <w:sz w:val="24"/>
          <w:szCs w:val="24"/>
        </w:rPr>
        <w:t>……………………………………………………………………</w:t>
      </w:r>
      <w:r w:rsidR="00620F27">
        <w:rPr>
          <w:rFonts w:ascii="Times New Roman" w:hAnsi="Times New Roman" w:cs="Times New Roman"/>
          <w:b/>
          <w:sz w:val="24"/>
          <w:szCs w:val="24"/>
        </w:rPr>
        <w:t>….</w:t>
      </w:r>
      <w:r w:rsidR="00DC094C" w:rsidRPr="00D904D9">
        <w:rPr>
          <w:rFonts w:ascii="Times New Roman" w:hAnsi="Times New Roman" w:cs="Times New Roman"/>
          <w:b/>
          <w:sz w:val="24"/>
          <w:szCs w:val="24"/>
        </w:rPr>
        <w:t>……….</w:t>
      </w:r>
      <w:r w:rsidR="00263678" w:rsidRPr="00D904D9">
        <w:rPr>
          <w:rFonts w:ascii="Times New Roman" w:hAnsi="Times New Roman" w:cs="Times New Roman"/>
          <w:b/>
          <w:sz w:val="24"/>
          <w:szCs w:val="24"/>
        </w:rPr>
        <w:t>..</w:t>
      </w:r>
      <w:r w:rsidR="00572A54">
        <w:rPr>
          <w:rFonts w:ascii="Times New Roman" w:hAnsi="Times New Roman" w:cs="Times New Roman"/>
          <w:b/>
          <w:sz w:val="24"/>
          <w:szCs w:val="24"/>
        </w:rPr>
        <w:t>8</w:t>
      </w:r>
    </w:p>
    <w:p w:rsidR="00572A54" w:rsidRDefault="00572A54" w:rsidP="00D904D9">
      <w:pPr>
        <w:pStyle w:val="Naslov2"/>
        <w:rPr>
          <w:rFonts w:ascii="Times New Roman" w:hAnsi="Times New Roman" w:cs="Times New Roman"/>
          <w:b/>
          <w:sz w:val="24"/>
          <w:szCs w:val="24"/>
        </w:rPr>
      </w:pPr>
      <w:r>
        <w:rPr>
          <w:rFonts w:ascii="Times New Roman" w:hAnsi="Times New Roman" w:cs="Times New Roman"/>
          <w:b/>
          <w:sz w:val="24"/>
          <w:szCs w:val="24"/>
        </w:rPr>
        <w:t xml:space="preserve"> </w:t>
      </w:r>
      <w:r w:rsidR="009D1BD0" w:rsidRPr="00D904D9">
        <w:rPr>
          <w:rFonts w:ascii="Times New Roman" w:hAnsi="Times New Roman" w:cs="Times New Roman"/>
          <w:b/>
          <w:sz w:val="24"/>
          <w:szCs w:val="24"/>
        </w:rPr>
        <w:t xml:space="preserve">4.3. </w:t>
      </w:r>
      <w:r>
        <w:rPr>
          <w:rFonts w:ascii="Times New Roman" w:hAnsi="Times New Roman" w:cs="Times New Roman"/>
          <w:b/>
          <w:sz w:val="24"/>
          <w:szCs w:val="24"/>
        </w:rPr>
        <w:t xml:space="preserve">   </w:t>
      </w:r>
      <w:r w:rsidRPr="00572A54">
        <w:rPr>
          <w:rFonts w:ascii="Times New Roman" w:hAnsi="Times New Roman" w:cs="Times New Roman"/>
          <w:b/>
          <w:sz w:val="24"/>
          <w:szCs w:val="24"/>
        </w:rPr>
        <w:t>Poslovni prostori koje Zadarska županija i njeni korisnici koriste na temelju zakupa ili su dani na korištenje bez naknade</w:t>
      </w:r>
      <w:r>
        <w:rPr>
          <w:rFonts w:ascii="Times New Roman" w:hAnsi="Times New Roman" w:cs="Times New Roman"/>
          <w:b/>
          <w:sz w:val="24"/>
          <w:szCs w:val="24"/>
        </w:rPr>
        <w:t xml:space="preserve"> ……………………………………………... 8</w:t>
      </w:r>
    </w:p>
    <w:p w:rsidR="009D1BD0" w:rsidRPr="00D904D9" w:rsidRDefault="00572A54" w:rsidP="00D904D9">
      <w:pPr>
        <w:pStyle w:val="Naslov2"/>
        <w:rPr>
          <w:rFonts w:ascii="Times New Roman" w:hAnsi="Times New Roman" w:cs="Times New Roman"/>
          <w:b/>
          <w:sz w:val="24"/>
          <w:szCs w:val="24"/>
        </w:rPr>
      </w:pPr>
      <w:r>
        <w:rPr>
          <w:rFonts w:ascii="Times New Roman" w:hAnsi="Times New Roman" w:cs="Times New Roman"/>
          <w:b/>
          <w:sz w:val="24"/>
          <w:szCs w:val="24"/>
        </w:rPr>
        <w:t xml:space="preserve"> </w:t>
      </w:r>
      <w:r w:rsidRPr="00D904D9">
        <w:rPr>
          <w:rFonts w:ascii="Times New Roman" w:hAnsi="Times New Roman" w:cs="Times New Roman"/>
          <w:b/>
          <w:sz w:val="24"/>
          <w:szCs w:val="24"/>
        </w:rPr>
        <w:t xml:space="preserve">4.4. </w:t>
      </w:r>
      <w:r w:rsidR="009D1BD0" w:rsidRPr="00D904D9">
        <w:rPr>
          <w:rFonts w:ascii="Times New Roman" w:hAnsi="Times New Roman" w:cs="Times New Roman"/>
          <w:b/>
          <w:sz w:val="24"/>
          <w:szCs w:val="24"/>
        </w:rPr>
        <w:t xml:space="preserve">Baza podataka o nekretninama – Registar </w:t>
      </w:r>
      <w:r>
        <w:rPr>
          <w:rFonts w:ascii="Times New Roman" w:hAnsi="Times New Roman" w:cs="Times New Roman"/>
          <w:b/>
          <w:sz w:val="24"/>
          <w:szCs w:val="24"/>
        </w:rPr>
        <w:t>n</w:t>
      </w:r>
      <w:r w:rsidR="009D1BD0" w:rsidRPr="00D904D9">
        <w:rPr>
          <w:rFonts w:ascii="Times New Roman" w:hAnsi="Times New Roman" w:cs="Times New Roman"/>
          <w:b/>
          <w:sz w:val="24"/>
          <w:szCs w:val="24"/>
        </w:rPr>
        <w:t>ekretnina</w:t>
      </w:r>
      <w:r w:rsidR="00D904D9">
        <w:rPr>
          <w:rFonts w:ascii="Times New Roman" w:hAnsi="Times New Roman" w:cs="Times New Roman"/>
          <w:b/>
          <w:sz w:val="24"/>
          <w:szCs w:val="24"/>
        </w:rPr>
        <w:t xml:space="preserve"> </w:t>
      </w:r>
      <w:r w:rsidR="009D1BD0" w:rsidRPr="00D904D9">
        <w:rPr>
          <w:rFonts w:ascii="Times New Roman" w:hAnsi="Times New Roman" w:cs="Times New Roman"/>
          <w:b/>
          <w:sz w:val="24"/>
          <w:szCs w:val="24"/>
        </w:rPr>
        <w:t>……………</w:t>
      </w:r>
      <w:r w:rsidR="00620F27">
        <w:rPr>
          <w:rFonts w:ascii="Times New Roman" w:hAnsi="Times New Roman" w:cs="Times New Roman"/>
          <w:b/>
          <w:sz w:val="24"/>
          <w:szCs w:val="24"/>
        </w:rPr>
        <w:t>….</w:t>
      </w:r>
      <w:r w:rsidR="009D1BD0" w:rsidRPr="00D904D9">
        <w:rPr>
          <w:rFonts w:ascii="Times New Roman" w:hAnsi="Times New Roman" w:cs="Times New Roman"/>
          <w:b/>
          <w:sz w:val="24"/>
          <w:szCs w:val="24"/>
        </w:rPr>
        <w:t>..…………</w:t>
      </w:r>
      <w:r>
        <w:rPr>
          <w:rFonts w:ascii="Times New Roman" w:hAnsi="Times New Roman" w:cs="Times New Roman"/>
          <w:b/>
          <w:sz w:val="24"/>
          <w:szCs w:val="24"/>
        </w:rPr>
        <w:t xml:space="preserve">… </w:t>
      </w:r>
      <w:r w:rsidRPr="00572A54">
        <w:rPr>
          <w:rFonts w:ascii="Times New Roman" w:hAnsi="Times New Roman" w:cs="Times New Roman"/>
          <w:b/>
          <w:color w:val="auto"/>
          <w:sz w:val="24"/>
          <w:szCs w:val="24"/>
        </w:rPr>
        <w:t>9</w:t>
      </w:r>
      <w:r w:rsidR="009D1BD0" w:rsidRPr="00572A54">
        <w:rPr>
          <w:rFonts w:ascii="Times New Roman" w:hAnsi="Times New Roman" w:cs="Times New Roman"/>
          <w:b/>
          <w:color w:val="auto"/>
          <w:sz w:val="24"/>
          <w:szCs w:val="24"/>
        </w:rPr>
        <w:t xml:space="preserve">    </w:t>
      </w:r>
      <w:r w:rsidR="009D1BD0" w:rsidRPr="00DB07DE">
        <w:rPr>
          <w:rFonts w:ascii="Times New Roman" w:hAnsi="Times New Roman" w:cs="Times New Roman"/>
          <w:b/>
          <w:color w:val="FF0000"/>
          <w:sz w:val="24"/>
          <w:szCs w:val="24"/>
        </w:rPr>
        <w:t xml:space="preserve">    </w:t>
      </w:r>
    </w:p>
    <w:p w:rsidR="009D1BD0" w:rsidRDefault="00572A54" w:rsidP="00D904D9">
      <w:pPr>
        <w:pStyle w:val="Naslov2"/>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9D1BD0" w:rsidRPr="00D904D9">
        <w:rPr>
          <w:rFonts w:ascii="Times New Roman" w:hAnsi="Times New Roman" w:cs="Times New Roman"/>
          <w:b/>
          <w:sz w:val="24"/>
          <w:szCs w:val="24"/>
        </w:rPr>
        <w:t>4.</w:t>
      </w:r>
      <w:r>
        <w:rPr>
          <w:rFonts w:ascii="Times New Roman" w:hAnsi="Times New Roman" w:cs="Times New Roman"/>
          <w:b/>
          <w:sz w:val="24"/>
          <w:szCs w:val="24"/>
        </w:rPr>
        <w:t>5</w:t>
      </w:r>
      <w:r w:rsidR="009D1BD0" w:rsidRPr="00D904D9">
        <w:rPr>
          <w:rFonts w:ascii="Times New Roman" w:hAnsi="Times New Roman" w:cs="Times New Roman"/>
          <w:b/>
          <w:sz w:val="24"/>
          <w:szCs w:val="24"/>
        </w:rPr>
        <w:t xml:space="preserve">. Godišnji plan upravljanja nekretninama Zadarske </w:t>
      </w:r>
      <w:r w:rsidR="00D904D9">
        <w:rPr>
          <w:rFonts w:ascii="Times New Roman" w:hAnsi="Times New Roman" w:cs="Times New Roman"/>
          <w:b/>
          <w:sz w:val="24"/>
          <w:szCs w:val="24"/>
        </w:rPr>
        <w:t>ž</w:t>
      </w:r>
      <w:r w:rsidR="009D1BD0" w:rsidRPr="00D904D9">
        <w:rPr>
          <w:rFonts w:ascii="Times New Roman" w:hAnsi="Times New Roman" w:cs="Times New Roman"/>
          <w:b/>
          <w:sz w:val="24"/>
          <w:szCs w:val="24"/>
        </w:rPr>
        <w:t>upanije</w:t>
      </w:r>
      <w:r w:rsidR="00D904D9">
        <w:rPr>
          <w:rFonts w:ascii="Times New Roman" w:hAnsi="Times New Roman" w:cs="Times New Roman"/>
          <w:b/>
          <w:sz w:val="24"/>
          <w:szCs w:val="24"/>
        </w:rPr>
        <w:t xml:space="preserve"> </w:t>
      </w:r>
      <w:r w:rsidR="00620F27" w:rsidRPr="00572A54">
        <w:rPr>
          <w:rFonts w:ascii="Times New Roman" w:hAnsi="Times New Roman" w:cs="Times New Roman"/>
          <w:b/>
          <w:color w:val="auto"/>
          <w:sz w:val="24"/>
          <w:szCs w:val="24"/>
        </w:rPr>
        <w:t>..</w:t>
      </w:r>
      <w:r w:rsidRPr="00572A54">
        <w:rPr>
          <w:rFonts w:ascii="Times New Roman" w:hAnsi="Times New Roman" w:cs="Times New Roman"/>
          <w:b/>
          <w:color w:val="auto"/>
          <w:sz w:val="24"/>
          <w:szCs w:val="24"/>
        </w:rPr>
        <w:t>…………………......</w:t>
      </w:r>
      <w:r>
        <w:rPr>
          <w:rFonts w:ascii="Times New Roman" w:hAnsi="Times New Roman" w:cs="Times New Roman"/>
          <w:b/>
          <w:color w:val="auto"/>
          <w:sz w:val="24"/>
          <w:szCs w:val="24"/>
        </w:rPr>
        <w:t>10</w:t>
      </w:r>
      <w:r w:rsidRPr="00572A54">
        <w:rPr>
          <w:rFonts w:ascii="Times New Roman" w:hAnsi="Times New Roman" w:cs="Times New Roman"/>
          <w:b/>
          <w:color w:val="auto"/>
          <w:sz w:val="24"/>
          <w:szCs w:val="24"/>
        </w:rPr>
        <w:t xml:space="preserve"> </w:t>
      </w:r>
    </w:p>
    <w:p w:rsidR="000444FE" w:rsidRPr="00D904D9" w:rsidRDefault="000444FE" w:rsidP="00DC094C">
      <w:pPr>
        <w:pStyle w:val="Naslov2"/>
        <w:spacing w:after="111"/>
        <w:ind w:hanging="399"/>
        <w:rPr>
          <w:rFonts w:ascii="Times New Roman" w:hAnsi="Times New Roman" w:cs="Times New Roman"/>
          <w:b/>
          <w:color w:val="auto"/>
          <w:sz w:val="24"/>
          <w:szCs w:val="24"/>
        </w:rPr>
      </w:pPr>
      <w:r w:rsidRPr="00D904D9">
        <w:rPr>
          <w:rFonts w:ascii="Times New Roman" w:hAnsi="Times New Roman" w:cs="Times New Roman"/>
          <w:b/>
          <w:color w:val="auto"/>
          <w:sz w:val="24"/>
          <w:szCs w:val="24"/>
        </w:rPr>
        <w:t>5.</w:t>
      </w:r>
      <w:r w:rsidRPr="00D904D9">
        <w:rPr>
          <w:rFonts w:ascii="Times New Roman" w:hAnsi="Times New Roman" w:cs="Times New Roman"/>
          <w:b/>
          <w:color w:val="auto"/>
          <w:sz w:val="24"/>
          <w:szCs w:val="24"/>
        </w:rPr>
        <w:tab/>
      </w:r>
      <w:r w:rsidR="00414F1D" w:rsidRPr="00D904D9">
        <w:rPr>
          <w:rFonts w:ascii="Times New Roman" w:hAnsi="Times New Roman" w:cs="Times New Roman"/>
          <w:b/>
          <w:color w:val="auto"/>
          <w:sz w:val="24"/>
          <w:szCs w:val="24"/>
        </w:rPr>
        <w:t>STRATEŠKO USMJERENJE UPRAVLJANJA NEKRETNINAMA</w:t>
      </w:r>
      <w:r w:rsidR="00572A54">
        <w:rPr>
          <w:rFonts w:ascii="Times New Roman" w:hAnsi="Times New Roman" w:cs="Times New Roman"/>
          <w:b/>
          <w:color w:val="auto"/>
          <w:sz w:val="24"/>
          <w:szCs w:val="24"/>
        </w:rPr>
        <w:t xml:space="preserve"> </w:t>
      </w:r>
      <w:r w:rsidR="00F2289F" w:rsidRPr="00D904D9">
        <w:rPr>
          <w:rFonts w:ascii="Times New Roman" w:hAnsi="Times New Roman" w:cs="Times New Roman"/>
          <w:b/>
          <w:color w:val="auto"/>
          <w:sz w:val="24"/>
          <w:szCs w:val="24"/>
        </w:rPr>
        <w:t>................</w:t>
      </w:r>
      <w:r w:rsidR="00620F27">
        <w:rPr>
          <w:rFonts w:ascii="Times New Roman" w:hAnsi="Times New Roman" w:cs="Times New Roman"/>
          <w:b/>
          <w:color w:val="auto"/>
          <w:sz w:val="24"/>
          <w:szCs w:val="24"/>
        </w:rPr>
        <w:t>.</w:t>
      </w:r>
      <w:r w:rsidR="00572A54">
        <w:rPr>
          <w:rFonts w:ascii="Times New Roman" w:hAnsi="Times New Roman" w:cs="Times New Roman"/>
          <w:b/>
          <w:color w:val="auto"/>
          <w:sz w:val="24"/>
          <w:szCs w:val="24"/>
        </w:rPr>
        <w:t>........... 10</w:t>
      </w:r>
    </w:p>
    <w:p w:rsidR="000444FE" w:rsidRDefault="00572A54" w:rsidP="00F56BE0">
      <w:pPr>
        <w:pStyle w:val="Naslov2"/>
        <w:spacing w:after="111"/>
        <w:ind w:left="422" w:hanging="23"/>
        <w:jc w:val="both"/>
        <w:rPr>
          <w:rFonts w:ascii="Times New Roman" w:hAnsi="Times New Roman" w:cs="Times New Roman"/>
          <w:b/>
          <w:color w:val="FF0000"/>
          <w:sz w:val="24"/>
          <w:szCs w:val="24"/>
        </w:rPr>
      </w:pPr>
      <w:r>
        <w:rPr>
          <w:rFonts w:ascii="Times New Roman" w:hAnsi="Times New Roman" w:cs="Times New Roman"/>
          <w:b/>
          <w:color w:val="auto"/>
          <w:sz w:val="24"/>
          <w:szCs w:val="24"/>
        </w:rPr>
        <w:t>5.1</w:t>
      </w:r>
      <w:r w:rsidR="00414F1D" w:rsidRPr="00D904D9">
        <w:rPr>
          <w:rFonts w:ascii="Times New Roman" w:hAnsi="Times New Roman" w:cs="Times New Roman"/>
          <w:b/>
          <w:color w:val="auto"/>
          <w:sz w:val="24"/>
          <w:szCs w:val="24"/>
        </w:rPr>
        <w:t xml:space="preserve">. </w:t>
      </w:r>
      <w:r w:rsidR="000444FE" w:rsidRPr="00D904D9">
        <w:rPr>
          <w:rFonts w:ascii="Times New Roman" w:hAnsi="Times New Roman" w:cs="Times New Roman"/>
          <w:b/>
          <w:color w:val="auto"/>
          <w:sz w:val="24"/>
          <w:szCs w:val="24"/>
        </w:rPr>
        <w:t xml:space="preserve">Strateški cilj upravljanja </w:t>
      </w:r>
      <w:r w:rsidR="00CD6516" w:rsidRPr="00D904D9">
        <w:rPr>
          <w:rFonts w:ascii="Times New Roman" w:hAnsi="Times New Roman" w:cs="Times New Roman"/>
          <w:b/>
          <w:color w:val="auto"/>
          <w:sz w:val="24"/>
          <w:szCs w:val="24"/>
        </w:rPr>
        <w:t>nekretninama..........................</w:t>
      </w:r>
      <w:r w:rsidR="00414F1D" w:rsidRPr="00D904D9">
        <w:rPr>
          <w:rFonts w:ascii="Times New Roman" w:hAnsi="Times New Roman" w:cs="Times New Roman"/>
          <w:b/>
          <w:color w:val="auto"/>
          <w:sz w:val="24"/>
          <w:szCs w:val="24"/>
        </w:rPr>
        <w:t>...................................</w:t>
      </w:r>
      <w:r w:rsidR="00CD6516" w:rsidRPr="00D904D9">
        <w:rPr>
          <w:rFonts w:ascii="Times New Roman" w:hAnsi="Times New Roman" w:cs="Times New Roman"/>
          <w:b/>
          <w:color w:val="auto"/>
          <w:sz w:val="24"/>
          <w:szCs w:val="24"/>
        </w:rPr>
        <w:t>..</w:t>
      </w:r>
      <w:r w:rsidR="00620F27">
        <w:rPr>
          <w:rFonts w:ascii="Times New Roman" w:hAnsi="Times New Roman" w:cs="Times New Roman"/>
          <w:b/>
          <w:color w:val="auto"/>
          <w:sz w:val="24"/>
          <w:szCs w:val="24"/>
        </w:rPr>
        <w:t>.</w:t>
      </w:r>
      <w:r w:rsidR="00CD6516" w:rsidRPr="00D904D9">
        <w:rPr>
          <w:rFonts w:ascii="Times New Roman" w:hAnsi="Times New Roman" w:cs="Times New Roman"/>
          <w:b/>
          <w:color w:val="auto"/>
          <w:sz w:val="24"/>
          <w:szCs w:val="24"/>
        </w:rPr>
        <w:t>.........</w:t>
      </w:r>
      <w:r w:rsidR="00414F1D" w:rsidRPr="00572A54">
        <w:rPr>
          <w:rFonts w:ascii="Times New Roman" w:hAnsi="Times New Roman" w:cs="Times New Roman"/>
          <w:b/>
          <w:color w:val="auto"/>
          <w:sz w:val="24"/>
          <w:szCs w:val="24"/>
        </w:rPr>
        <w:t>1</w:t>
      </w:r>
      <w:r w:rsidR="009D1BD0" w:rsidRPr="00572A54">
        <w:rPr>
          <w:rFonts w:ascii="Times New Roman" w:hAnsi="Times New Roman" w:cs="Times New Roman"/>
          <w:b/>
          <w:color w:val="auto"/>
          <w:sz w:val="24"/>
          <w:szCs w:val="24"/>
        </w:rPr>
        <w:t>0</w:t>
      </w:r>
      <w:r w:rsidR="000444FE" w:rsidRPr="00572A54">
        <w:rPr>
          <w:rFonts w:ascii="Times New Roman" w:hAnsi="Times New Roman" w:cs="Times New Roman"/>
          <w:b/>
          <w:color w:val="auto"/>
          <w:sz w:val="24"/>
          <w:szCs w:val="24"/>
        </w:rPr>
        <w:t xml:space="preserve"> </w:t>
      </w:r>
    </w:p>
    <w:p w:rsidR="00572A54" w:rsidRPr="00D904D9" w:rsidRDefault="00572A54" w:rsidP="00572A54">
      <w:pPr>
        <w:pStyle w:val="Naslov2"/>
        <w:spacing w:after="111"/>
        <w:ind w:left="422" w:hanging="23"/>
        <w:jc w:val="both"/>
        <w:rPr>
          <w:rFonts w:ascii="Times New Roman" w:hAnsi="Times New Roman" w:cs="Times New Roman"/>
          <w:b/>
          <w:color w:val="auto"/>
          <w:sz w:val="24"/>
          <w:szCs w:val="24"/>
        </w:rPr>
      </w:pPr>
      <w:r>
        <w:rPr>
          <w:rFonts w:ascii="Times New Roman" w:hAnsi="Times New Roman" w:cs="Times New Roman"/>
          <w:b/>
          <w:color w:val="auto"/>
          <w:sz w:val="24"/>
          <w:szCs w:val="24"/>
        </w:rPr>
        <w:t>5.2</w:t>
      </w:r>
      <w:r w:rsidRPr="00D904D9">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V</w:t>
      </w:r>
      <w:r w:rsidRPr="00D904D9">
        <w:rPr>
          <w:rFonts w:ascii="Times New Roman" w:hAnsi="Times New Roman" w:cs="Times New Roman"/>
          <w:b/>
          <w:color w:val="auto"/>
          <w:sz w:val="24"/>
          <w:szCs w:val="24"/>
        </w:rPr>
        <w:t>izija</w:t>
      </w:r>
      <w:r>
        <w:rPr>
          <w:rFonts w:ascii="Times New Roman" w:hAnsi="Times New Roman" w:cs="Times New Roman"/>
          <w:b/>
          <w:color w:val="auto"/>
          <w:sz w:val="24"/>
          <w:szCs w:val="24"/>
        </w:rPr>
        <w:t xml:space="preserve"> i misija</w:t>
      </w:r>
      <w:r w:rsidRPr="00D904D9">
        <w:rPr>
          <w:rFonts w:ascii="Times New Roman" w:hAnsi="Times New Roman" w:cs="Times New Roman"/>
          <w:b/>
          <w:color w:val="auto"/>
          <w:sz w:val="24"/>
          <w:szCs w:val="24"/>
        </w:rPr>
        <w:t xml:space="preserve"> upravljanja nekretninama............................................................</w:t>
      </w:r>
      <w:r>
        <w:rPr>
          <w:rFonts w:ascii="Times New Roman" w:hAnsi="Times New Roman" w:cs="Times New Roman"/>
          <w:b/>
          <w:color w:val="auto"/>
          <w:sz w:val="24"/>
          <w:szCs w:val="24"/>
        </w:rPr>
        <w:t>.</w:t>
      </w:r>
      <w:r w:rsidRPr="00D904D9">
        <w:rPr>
          <w:rFonts w:ascii="Times New Roman" w:hAnsi="Times New Roman" w:cs="Times New Roman"/>
          <w:b/>
          <w:color w:val="auto"/>
          <w:sz w:val="24"/>
          <w:szCs w:val="24"/>
        </w:rPr>
        <w:t>..........</w:t>
      </w:r>
      <w:r w:rsidRPr="00572A54">
        <w:rPr>
          <w:rFonts w:ascii="Times New Roman" w:hAnsi="Times New Roman" w:cs="Times New Roman"/>
          <w:b/>
          <w:color w:val="auto"/>
          <w:sz w:val="24"/>
          <w:szCs w:val="24"/>
        </w:rPr>
        <w:t>1</w:t>
      </w:r>
      <w:r>
        <w:rPr>
          <w:rFonts w:ascii="Times New Roman" w:hAnsi="Times New Roman" w:cs="Times New Roman"/>
          <w:b/>
          <w:color w:val="auto"/>
          <w:sz w:val="24"/>
          <w:szCs w:val="24"/>
        </w:rPr>
        <w:t>1</w:t>
      </w:r>
      <w:r w:rsidRPr="00572A54">
        <w:rPr>
          <w:rFonts w:ascii="Times New Roman" w:hAnsi="Times New Roman" w:cs="Times New Roman"/>
          <w:b/>
          <w:color w:val="auto"/>
          <w:sz w:val="24"/>
          <w:szCs w:val="24"/>
        </w:rPr>
        <w:t xml:space="preserve"> </w:t>
      </w:r>
    </w:p>
    <w:p w:rsidR="000444FE" w:rsidRPr="00572A54" w:rsidRDefault="000444FE" w:rsidP="00D904D9">
      <w:pPr>
        <w:pStyle w:val="Naslov2"/>
        <w:spacing w:after="111"/>
        <w:ind w:left="422" w:hanging="422"/>
        <w:jc w:val="both"/>
        <w:rPr>
          <w:rFonts w:ascii="Times New Roman" w:hAnsi="Times New Roman" w:cs="Times New Roman"/>
          <w:b/>
          <w:color w:val="auto"/>
          <w:sz w:val="24"/>
          <w:szCs w:val="24"/>
        </w:rPr>
      </w:pPr>
      <w:r w:rsidRPr="00F56BE0">
        <w:rPr>
          <w:rFonts w:ascii="Times New Roman" w:hAnsi="Times New Roman" w:cs="Times New Roman"/>
          <w:b/>
          <w:color w:val="auto"/>
          <w:sz w:val="24"/>
          <w:szCs w:val="24"/>
        </w:rPr>
        <w:t>6.</w:t>
      </w:r>
      <w:r w:rsidRPr="00F56BE0">
        <w:rPr>
          <w:rFonts w:ascii="Times New Roman" w:hAnsi="Times New Roman" w:cs="Times New Roman"/>
          <w:b/>
          <w:color w:val="auto"/>
          <w:sz w:val="24"/>
          <w:szCs w:val="24"/>
        </w:rPr>
        <w:tab/>
        <w:t>CILJEVI</w:t>
      </w:r>
      <w:r w:rsidR="009D1BD0" w:rsidRPr="00F56BE0">
        <w:rPr>
          <w:rFonts w:ascii="Times New Roman" w:hAnsi="Times New Roman" w:cs="Times New Roman"/>
          <w:b/>
          <w:color w:val="auto"/>
          <w:sz w:val="24"/>
          <w:szCs w:val="24"/>
        </w:rPr>
        <w:t xml:space="preserve"> I SMJERNICE</w:t>
      </w:r>
      <w:r w:rsidRPr="00F56BE0">
        <w:rPr>
          <w:rFonts w:ascii="Times New Roman" w:hAnsi="Times New Roman" w:cs="Times New Roman"/>
          <w:b/>
          <w:color w:val="auto"/>
          <w:sz w:val="24"/>
          <w:szCs w:val="24"/>
        </w:rPr>
        <w:t xml:space="preserve"> </w:t>
      </w:r>
      <w:r w:rsidR="00F56BE0" w:rsidRPr="00F56BE0">
        <w:rPr>
          <w:rFonts w:ascii="Times New Roman" w:hAnsi="Times New Roman" w:cs="Times New Roman"/>
          <w:b/>
          <w:color w:val="auto"/>
          <w:sz w:val="24"/>
          <w:szCs w:val="24"/>
        </w:rPr>
        <w:t xml:space="preserve">STRATEGIJE </w:t>
      </w:r>
      <w:r w:rsidR="00CD6516" w:rsidRPr="00F56BE0">
        <w:rPr>
          <w:rFonts w:ascii="Times New Roman" w:hAnsi="Times New Roman" w:cs="Times New Roman"/>
          <w:b/>
          <w:color w:val="auto"/>
          <w:sz w:val="24"/>
          <w:szCs w:val="24"/>
        </w:rPr>
        <w:t xml:space="preserve">UPRAVLJANJA I RASPOLAGANJA NEKRETNINAMA </w:t>
      </w:r>
      <w:r w:rsidR="009D1BD0" w:rsidRPr="00F56BE0">
        <w:rPr>
          <w:rFonts w:ascii="Times New Roman" w:hAnsi="Times New Roman" w:cs="Times New Roman"/>
          <w:b/>
          <w:color w:val="auto"/>
          <w:sz w:val="24"/>
          <w:szCs w:val="24"/>
        </w:rPr>
        <w:t xml:space="preserve">U VLASNIŠTVU </w:t>
      </w:r>
      <w:r w:rsidR="00DC2188">
        <w:rPr>
          <w:rFonts w:ascii="Times New Roman" w:hAnsi="Times New Roman" w:cs="Times New Roman"/>
          <w:b/>
          <w:color w:val="auto"/>
          <w:sz w:val="24"/>
          <w:szCs w:val="24"/>
        </w:rPr>
        <w:t xml:space="preserve">ZADARSKE </w:t>
      </w:r>
      <w:r w:rsidR="009D1BD0" w:rsidRPr="00F56BE0">
        <w:rPr>
          <w:rFonts w:ascii="Times New Roman" w:hAnsi="Times New Roman" w:cs="Times New Roman"/>
          <w:b/>
          <w:color w:val="auto"/>
          <w:sz w:val="24"/>
          <w:szCs w:val="24"/>
        </w:rPr>
        <w:t>Ž</w:t>
      </w:r>
      <w:r w:rsidR="00CD6516" w:rsidRPr="00F56BE0">
        <w:rPr>
          <w:rFonts w:ascii="Times New Roman" w:hAnsi="Times New Roman" w:cs="Times New Roman"/>
          <w:b/>
          <w:color w:val="auto"/>
          <w:sz w:val="24"/>
          <w:szCs w:val="24"/>
        </w:rPr>
        <w:t>UPANIJE</w:t>
      </w:r>
      <w:r w:rsidR="009D1BD0" w:rsidRPr="00F56BE0">
        <w:rPr>
          <w:rFonts w:ascii="Times New Roman" w:hAnsi="Times New Roman" w:cs="Times New Roman"/>
          <w:b/>
          <w:color w:val="auto"/>
          <w:sz w:val="24"/>
          <w:szCs w:val="24"/>
        </w:rPr>
        <w:t xml:space="preserve"> </w:t>
      </w:r>
      <w:r w:rsidR="00DC2188">
        <w:rPr>
          <w:rFonts w:ascii="Times New Roman" w:hAnsi="Times New Roman" w:cs="Times New Roman"/>
          <w:b/>
          <w:color w:val="auto"/>
          <w:sz w:val="24"/>
          <w:szCs w:val="24"/>
        </w:rPr>
        <w:t>........</w:t>
      </w:r>
      <w:r w:rsidR="00572A54">
        <w:rPr>
          <w:rFonts w:ascii="Times New Roman" w:hAnsi="Times New Roman" w:cs="Times New Roman"/>
          <w:b/>
          <w:color w:val="auto"/>
          <w:sz w:val="24"/>
          <w:szCs w:val="24"/>
        </w:rPr>
        <w:t>.</w:t>
      </w:r>
      <w:r w:rsidR="00F56BE0" w:rsidRPr="00F56BE0">
        <w:rPr>
          <w:rFonts w:ascii="Times New Roman" w:hAnsi="Times New Roman" w:cs="Times New Roman"/>
          <w:b/>
          <w:color w:val="auto"/>
          <w:sz w:val="24"/>
          <w:szCs w:val="24"/>
        </w:rPr>
        <w:t>......</w:t>
      </w:r>
      <w:r w:rsidR="00CD6516" w:rsidRPr="00F56BE0">
        <w:rPr>
          <w:rFonts w:ascii="Times New Roman" w:hAnsi="Times New Roman" w:cs="Times New Roman"/>
          <w:b/>
          <w:color w:val="auto"/>
          <w:sz w:val="24"/>
          <w:szCs w:val="24"/>
        </w:rPr>
        <w:t>…….</w:t>
      </w:r>
      <w:r w:rsidR="00DC2188">
        <w:rPr>
          <w:rFonts w:ascii="Times New Roman" w:hAnsi="Times New Roman" w:cs="Times New Roman"/>
          <w:b/>
          <w:color w:val="auto"/>
          <w:sz w:val="24"/>
          <w:szCs w:val="24"/>
        </w:rPr>
        <w:t xml:space="preserve">……… </w:t>
      </w:r>
      <w:r w:rsidRPr="00572A54">
        <w:rPr>
          <w:rFonts w:ascii="Times New Roman" w:hAnsi="Times New Roman" w:cs="Times New Roman"/>
          <w:b/>
          <w:color w:val="auto"/>
          <w:sz w:val="24"/>
          <w:szCs w:val="24"/>
        </w:rPr>
        <w:t>1</w:t>
      </w:r>
      <w:r w:rsidR="009D1BD0" w:rsidRPr="00572A54">
        <w:rPr>
          <w:rFonts w:ascii="Times New Roman" w:hAnsi="Times New Roman" w:cs="Times New Roman"/>
          <w:b/>
          <w:color w:val="auto"/>
          <w:sz w:val="24"/>
          <w:szCs w:val="24"/>
        </w:rPr>
        <w:t>1</w:t>
      </w:r>
      <w:r w:rsidRPr="00572A54">
        <w:rPr>
          <w:rFonts w:ascii="Times New Roman" w:hAnsi="Times New Roman" w:cs="Times New Roman"/>
          <w:b/>
          <w:color w:val="auto"/>
          <w:sz w:val="24"/>
          <w:szCs w:val="24"/>
        </w:rPr>
        <w:t xml:space="preserve"> </w:t>
      </w:r>
    </w:p>
    <w:p w:rsidR="00572A54" w:rsidRPr="00572A54" w:rsidRDefault="000444FE" w:rsidP="00572A54">
      <w:pPr>
        <w:pStyle w:val="Bezproreda"/>
        <w:ind w:left="0" w:firstLine="422"/>
        <w:rPr>
          <w:rFonts w:ascii="Times New Roman" w:hAnsi="Times New Roman" w:cs="Times New Roman"/>
          <w:b/>
          <w:sz w:val="24"/>
          <w:szCs w:val="24"/>
        </w:rPr>
      </w:pPr>
      <w:r w:rsidRPr="00572A54">
        <w:rPr>
          <w:rFonts w:ascii="Times New Roman" w:hAnsi="Times New Roman" w:cs="Times New Roman"/>
          <w:b/>
          <w:sz w:val="24"/>
          <w:szCs w:val="24"/>
        </w:rPr>
        <w:t>6.1.</w:t>
      </w:r>
      <w:r w:rsidR="00F56BE0" w:rsidRPr="00572A54">
        <w:rPr>
          <w:rFonts w:ascii="Times New Roman" w:hAnsi="Times New Roman" w:cs="Times New Roman"/>
          <w:b/>
          <w:sz w:val="24"/>
          <w:szCs w:val="24"/>
        </w:rPr>
        <w:t xml:space="preserve"> </w:t>
      </w:r>
      <w:r w:rsidR="00572A54" w:rsidRPr="00572A54">
        <w:rPr>
          <w:rFonts w:ascii="Times New Roman" w:hAnsi="Times New Roman" w:cs="Times New Roman"/>
          <w:b/>
          <w:sz w:val="24"/>
          <w:szCs w:val="24"/>
        </w:rPr>
        <w:t xml:space="preserve">Posebni cilj 1. - </w:t>
      </w:r>
      <w:r w:rsidRPr="00572A54">
        <w:rPr>
          <w:rFonts w:ascii="Times New Roman" w:hAnsi="Times New Roman" w:cs="Times New Roman"/>
          <w:b/>
          <w:sz w:val="24"/>
          <w:szCs w:val="24"/>
        </w:rPr>
        <w:t>Učinkovito upravljanje</w:t>
      </w:r>
      <w:r w:rsidR="00CD6516" w:rsidRPr="00572A54">
        <w:rPr>
          <w:rFonts w:ascii="Times New Roman" w:hAnsi="Times New Roman" w:cs="Times New Roman"/>
          <w:b/>
          <w:sz w:val="24"/>
          <w:szCs w:val="24"/>
        </w:rPr>
        <w:t xml:space="preserve"> i raspolaganje</w:t>
      </w:r>
      <w:r w:rsidRPr="00572A54">
        <w:rPr>
          <w:rFonts w:ascii="Times New Roman" w:hAnsi="Times New Roman" w:cs="Times New Roman"/>
          <w:b/>
          <w:sz w:val="24"/>
          <w:szCs w:val="24"/>
        </w:rPr>
        <w:t xml:space="preserve"> nekretninama u vlasništvu </w:t>
      </w:r>
    </w:p>
    <w:p w:rsidR="00D904D9" w:rsidRDefault="00572A54" w:rsidP="00572A54">
      <w:pPr>
        <w:pStyle w:val="Bezproreda"/>
        <w:ind w:left="2112" w:firstLine="12"/>
        <w:rPr>
          <w:rFonts w:ascii="Times New Roman" w:hAnsi="Times New Roman" w:cs="Times New Roman"/>
          <w:b/>
          <w:color w:val="auto"/>
          <w:sz w:val="24"/>
          <w:szCs w:val="24"/>
        </w:rPr>
      </w:pPr>
      <w:r>
        <w:rPr>
          <w:rFonts w:ascii="Times New Roman" w:hAnsi="Times New Roman" w:cs="Times New Roman"/>
          <w:b/>
          <w:sz w:val="24"/>
          <w:szCs w:val="24"/>
        </w:rPr>
        <w:t xml:space="preserve">      </w:t>
      </w:r>
      <w:r w:rsidR="00CD6516" w:rsidRPr="00572A54">
        <w:rPr>
          <w:rFonts w:ascii="Times New Roman" w:hAnsi="Times New Roman" w:cs="Times New Roman"/>
          <w:b/>
          <w:sz w:val="24"/>
          <w:szCs w:val="24"/>
        </w:rPr>
        <w:t>Županije</w:t>
      </w:r>
      <w:r w:rsidRPr="00572A54">
        <w:rPr>
          <w:rFonts w:ascii="Times New Roman" w:hAnsi="Times New Roman" w:cs="Times New Roman"/>
          <w:b/>
          <w:color w:val="auto"/>
          <w:sz w:val="24"/>
          <w:szCs w:val="24"/>
        </w:rPr>
        <w:t>………………………………………………………</w:t>
      </w:r>
      <w:r w:rsidR="00D904D9" w:rsidRPr="00572A54">
        <w:rPr>
          <w:rFonts w:ascii="Times New Roman" w:hAnsi="Times New Roman" w:cs="Times New Roman"/>
          <w:b/>
          <w:color w:val="auto"/>
          <w:sz w:val="24"/>
          <w:szCs w:val="24"/>
        </w:rPr>
        <w:t>…</w:t>
      </w:r>
      <w:r w:rsidR="00620F27" w:rsidRPr="00572A54">
        <w:rPr>
          <w:rFonts w:ascii="Times New Roman" w:hAnsi="Times New Roman" w:cs="Times New Roman"/>
          <w:b/>
          <w:color w:val="auto"/>
          <w:sz w:val="24"/>
          <w:szCs w:val="24"/>
        </w:rPr>
        <w:t>…..</w:t>
      </w:r>
      <w:r w:rsidRPr="00572A54">
        <w:rPr>
          <w:rFonts w:ascii="Times New Roman" w:hAnsi="Times New Roman" w:cs="Times New Roman"/>
          <w:b/>
          <w:color w:val="auto"/>
          <w:sz w:val="24"/>
          <w:szCs w:val="24"/>
        </w:rPr>
        <w:t xml:space="preserve">. </w:t>
      </w:r>
      <w:r w:rsidR="009D1BD0" w:rsidRPr="00572A54">
        <w:rPr>
          <w:rFonts w:ascii="Times New Roman" w:hAnsi="Times New Roman" w:cs="Times New Roman"/>
          <w:b/>
          <w:color w:val="auto"/>
          <w:sz w:val="24"/>
          <w:szCs w:val="24"/>
        </w:rPr>
        <w:t>12</w:t>
      </w:r>
      <w:r w:rsidR="000444FE" w:rsidRPr="00572A54">
        <w:rPr>
          <w:rFonts w:ascii="Times New Roman" w:hAnsi="Times New Roman" w:cs="Times New Roman"/>
          <w:b/>
          <w:color w:val="auto"/>
          <w:sz w:val="24"/>
          <w:szCs w:val="24"/>
        </w:rPr>
        <w:t xml:space="preserve"> </w:t>
      </w:r>
    </w:p>
    <w:p w:rsidR="00DC2188" w:rsidRDefault="00572A54" w:rsidP="00DC2188">
      <w:pPr>
        <w:pStyle w:val="Bezproreda"/>
        <w:ind w:left="0" w:firstLine="422"/>
        <w:rPr>
          <w:rFonts w:ascii="Times New Roman" w:hAnsi="Times New Roman" w:cs="Times New Roman"/>
          <w:b/>
          <w:sz w:val="24"/>
          <w:szCs w:val="24"/>
        </w:rPr>
      </w:pPr>
      <w:r w:rsidRPr="00572A54">
        <w:rPr>
          <w:rFonts w:ascii="Times New Roman" w:hAnsi="Times New Roman" w:cs="Times New Roman"/>
          <w:b/>
          <w:sz w:val="24"/>
          <w:szCs w:val="24"/>
        </w:rPr>
        <w:t>6.</w:t>
      </w:r>
      <w:r w:rsidR="00DC2188">
        <w:rPr>
          <w:rFonts w:ascii="Times New Roman" w:hAnsi="Times New Roman" w:cs="Times New Roman"/>
          <w:b/>
          <w:sz w:val="24"/>
          <w:szCs w:val="24"/>
        </w:rPr>
        <w:t>2</w:t>
      </w:r>
      <w:r w:rsidRPr="00572A54">
        <w:rPr>
          <w:rFonts w:ascii="Times New Roman" w:hAnsi="Times New Roman" w:cs="Times New Roman"/>
          <w:b/>
          <w:sz w:val="24"/>
          <w:szCs w:val="24"/>
        </w:rPr>
        <w:t>. P</w:t>
      </w:r>
      <w:r>
        <w:rPr>
          <w:rFonts w:ascii="Times New Roman" w:hAnsi="Times New Roman" w:cs="Times New Roman"/>
          <w:b/>
          <w:sz w:val="24"/>
          <w:szCs w:val="24"/>
        </w:rPr>
        <w:t>osebni cilj 2</w:t>
      </w:r>
      <w:r w:rsidRPr="00572A54">
        <w:rPr>
          <w:rFonts w:ascii="Times New Roman" w:hAnsi="Times New Roman" w:cs="Times New Roman"/>
          <w:b/>
          <w:sz w:val="24"/>
          <w:szCs w:val="24"/>
        </w:rPr>
        <w:t xml:space="preserve">. - </w:t>
      </w:r>
      <w:r w:rsidR="00DC2188" w:rsidRPr="00DC2188">
        <w:rPr>
          <w:rFonts w:ascii="Times New Roman" w:hAnsi="Times New Roman" w:cs="Times New Roman"/>
          <w:b/>
          <w:sz w:val="24"/>
          <w:szCs w:val="24"/>
        </w:rPr>
        <w:t xml:space="preserve">Osiguranje optimalnih uvjeta za rad upravnih tijela Županije, </w:t>
      </w:r>
    </w:p>
    <w:p w:rsidR="00DC2188" w:rsidRDefault="00DC2188" w:rsidP="00DC2188">
      <w:pPr>
        <w:pStyle w:val="Bezproreda"/>
        <w:ind w:left="2124" w:firstLine="0"/>
        <w:rPr>
          <w:rFonts w:ascii="Times New Roman" w:hAnsi="Times New Roman" w:cs="Times New Roman"/>
          <w:b/>
          <w:sz w:val="24"/>
          <w:szCs w:val="24"/>
        </w:rPr>
      </w:pPr>
      <w:r>
        <w:rPr>
          <w:rFonts w:ascii="Times New Roman" w:hAnsi="Times New Roman" w:cs="Times New Roman"/>
          <w:b/>
          <w:sz w:val="24"/>
          <w:szCs w:val="24"/>
        </w:rPr>
        <w:t xml:space="preserve">      pravnih osoba </w:t>
      </w:r>
      <w:r w:rsidRPr="00DC2188">
        <w:rPr>
          <w:rFonts w:ascii="Times New Roman" w:hAnsi="Times New Roman" w:cs="Times New Roman"/>
          <w:b/>
          <w:sz w:val="24"/>
          <w:szCs w:val="24"/>
        </w:rPr>
        <w:t xml:space="preserve">kojima je Županija osnivač i/ili vlasnik, odnosno u </w:t>
      </w:r>
      <w:r>
        <w:rPr>
          <w:rFonts w:ascii="Times New Roman" w:hAnsi="Times New Roman" w:cs="Times New Roman"/>
          <w:b/>
          <w:sz w:val="24"/>
          <w:szCs w:val="24"/>
        </w:rPr>
        <w:t xml:space="preserve">  </w:t>
      </w:r>
    </w:p>
    <w:p w:rsidR="00DC2188" w:rsidRDefault="00DC2188" w:rsidP="00DC2188">
      <w:pPr>
        <w:pStyle w:val="Bezproreda"/>
        <w:ind w:left="2124" w:firstLine="0"/>
        <w:rPr>
          <w:rFonts w:ascii="Times New Roman" w:hAnsi="Times New Roman" w:cs="Times New Roman"/>
          <w:b/>
          <w:sz w:val="24"/>
          <w:szCs w:val="24"/>
        </w:rPr>
      </w:pPr>
      <w:r>
        <w:rPr>
          <w:rFonts w:ascii="Times New Roman" w:hAnsi="Times New Roman" w:cs="Times New Roman"/>
          <w:b/>
          <w:sz w:val="24"/>
          <w:szCs w:val="24"/>
        </w:rPr>
        <w:t xml:space="preserve">      </w:t>
      </w:r>
      <w:r w:rsidRPr="00DC2188">
        <w:rPr>
          <w:rFonts w:ascii="Times New Roman" w:hAnsi="Times New Roman" w:cs="Times New Roman"/>
          <w:b/>
          <w:sz w:val="24"/>
          <w:szCs w:val="24"/>
        </w:rPr>
        <w:t xml:space="preserve">kojima Županija ima većinski udio u kapitalu ili većinsko pravo u </w:t>
      </w:r>
      <w:r>
        <w:rPr>
          <w:rFonts w:ascii="Times New Roman" w:hAnsi="Times New Roman" w:cs="Times New Roman"/>
          <w:b/>
          <w:sz w:val="24"/>
          <w:szCs w:val="24"/>
        </w:rPr>
        <w:t xml:space="preserve">   </w:t>
      </w:r>
    </w:p>
    <w:p w:rsidR="00572A54" w:rsidRDefault="00DC2188" w:rsidP="00DC2188">
      <w:pPr>
        <w:pStyle w:val="Bezproreda"/>
        <w:ind w:left="2124" w:firstLine="0"/>
        <w:rPr>
          <w:rFonts w:ascii="Times New Roman" w:hAnsi="Times New Roman" w:cs="Times New Roman"/>
          <w:b/>
          <w:sz w:val="24"/>
          <w:szCs w:val="24"/>
        </w:rPr>
      </w:pPr>
      <w:r>
        <w:rPr>
          <w:rFonts w:ascii="Times New Roman" w:hAnsi="Times New Roman" w:cs="Times New Roman"/>
          <w:b/>
          <w:sz w:val="24"/>
          <w:szCs w:val="24"/>
        </w:rPr>
        <w:t xml:space="preserve">      </w:t>
      </w:r>
      <w:r w:rsidRPr="00DC2188">
        <w:rPr>
          <w:rFonts w:ascii="Times New Roman" w:hAnsi="Times New Roman" w:cs="Times New Roman"/>
          <w:b/>
          <w:sz w:val="24"/>
          <w:szCs w:val="24"/>
        </w:rPr>
        <w:t>odlučivanju ...........</w:t>
      </w:r>
      <w:r>
        <w:rPr>
          <w:rFonts w:ascii="Times New Roman" w:hAnsi="Times New Roman" w:cs="Times New Roman"/>
          <w:b/>
          <w:sz w:val="24"/>
          <w:szCs w:val="24"/>
        </w:rPr>
        <w:t>............</w:t>
      </w:r>
      <w:r w:rsidRPr="00DC2188">
        <w:rPr>
          <w:rFonts w:ascii="Times New Roman" w:hAnsi="Times New Roman" w:cs="Times New Roman"/>
          <w:b/>
          <w:sz w:val="24"/>
          <w:szCs w:val="24"/>
        </w:rPr>
        <w:t>...................................................................12</w:t>
      </w:r>
    </w:p>
    <w:p w:rsidR="00572A54" w:rsidRDefault="00DC2188" w:rsidP="00DC2188">
      <w:pPr>
        <w:pStyle w:val="Bezproreda"/>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572A54">
        <w:rPr>
          <w:rFonts w:ascii="Times New Roman" w:hAnsi="Times New Roman" w:cs="Times New Roman"/>
          <w:b/>
          <w:sz w:val="24"/>
          <w:szCs w:val="24"/>
        </w:rPr>
        <w:t>6.</w:t>
      </w:r>
      <w:r>
        <w:rPr>
          <w:rFonts w:ascii="Times New Roman" w:hAnsi="Times New Roman" w:cs="Times New Roman"/>
          <w:b/>
          <w:sz w:val="24"/>
          <w:szCs w:val="24"/>
        </w:rPr>
        <w:t>3</w:t>
      </w:r>
      <w:r w:rsidRPr="00572A54">
        <w:rPr>
          <w:rFonts w:ascii="Times New Roman" w:hAnsi="Times New Roman" w:cs="Times New Roman"/>
          <w:b/>
          <w:sz w:val="24"/>
          <w:szCs w:val="24"/>
        </w:rPr>
        <w:t xml:space="preserve">. Posebni cilj </w:t>
      </w:r>
      <w:r>
        <w:rPr>
          <w:rFonts w:ascii="Times New Roman" w:hAnsi="Times New Roman" w:cs="Times New Roman"/>
          <w:b/>
          <w:sz w:val="24"/>
          <w:szCs w:val="24"/>
        </w:rPr>
        <w:t>3</w:t>
      </w:r>
      <w:r w:rsidRPr="00572A54">
        <w:rPr>
          <w:rFonts w:ascii="Times New Roman" w:hAnsi="Times New Roman" w:cs="Times New Roman"/>
          <w:b/>
          <w:sz w:val="24"/>
          <w:szCs w:val="24"/>
        </w:rPr>
        <w:t>.</w:t>
      </w:r>
      <w:r>
        <w:rPr>
          <w:rFonts w:ascii="Times New Roman" w:hAnsi="Times New Roman" w:cs="Times New Roman"/>
          <w:b/>
          <w:sz w:val="24"/>
          <w:szCs w:val="24"/>
        </w:rPr>
        <w:t xml:space="preserve"> - </w:t>
      </w:r>
      <w:r w:rsidRPr="00DC2188">
        <w:rPr>
          <w:rFonts w:ascii="Times New Roman" w:hAnsi="Times New Roman" w:cs="Times New Roman"/>
          <w:b/>
          <w:sz w:val="24"/>
          <w:szCs w:val="24"/>
        </w:rPr>
        <w:t>Rješavanje imovinsko-pravnih odnosa</w:t>
      </w:r>
      <w:r>
        <w:rPr>
          <w:rFonts w:ascii="Times New Roman" w:hAnsi="Times New Roman" w:cs="Times New Roman"/>
          <w:b/>
          <w:sz w:val="24"/>
          <w:szCs w:val="24"/>
        </w:rPr>
        <w:t xml:space="preserve"> na nekretninama ….……. </w:t>
      </w:r>
      <w:r w:rsidRPr="00DC2188">
        <w:rPr>
          <w:rFonts w:ascii="Times New Roman" w:hAnsi="Times New Roman" w:cs="Times New Roman"/>
          <w:b/>
          <w:sz w:val="24"/>
          <w:szCs w:val="24"/>
        </w:rPr>
        <w:t>13</w:t>
      </w:r>
    </w:p>
    <w:p w:rsidR="00DC2188" w:rsidRPr="00DC2188" w:rsidRDefault="00DC2188" w:rsidP="00DC2188">
      <w:pPr>
        <w:pStyle w:val="Bezproreda"/>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DC2188">
        <w:rPr>
          <w:rFonts w:ascii="Times New Roman" w:hAnsi="Times New Roman" w:cs="Times New Roman"/>
          <w:b/>
          <w:sz w:val="24"/>
          <w:szCs w:val="24"/>
        </w:rPr>
        <w:t xml:space="preserve">6.4. Posebni cilj 4. - </w:t>
      </w:r>
      <w:r w:rsidR="00D904D9" w:rsidRPr="00DC2188">
        <w:rPr>
          <w:rFonts w:ascii="Times New Roman" w:hAnsi="Times New Roman" w:cs="Times New Roman"/>
          <w:b/>
          <w:sz w:val="24"/>
          <w:szCs w:val="24"/>
        </w:rPr>
        <w:t>V</w:t>
      </w:r>
      <w:r w:rsidR="00F56BE0" w:rsidRPr="00DC2188">
        <w:rPr>
          <w:rFonts w:ascii="Times New Roman" w:hAnsi="Times New Roman" w:cs="Times New Roman"/>
          <w:b/>
          <w:sz w:val="24"/>
          <w:szCs w:val="24"/>
        </w:rPr>
        <w:t xml:space="preserve">ođenje, razvoj i unaprjeđenje sveobuhvatne interne evidencije </w:t>
      </w:r>
    </w:p>
    <w:p w:rsidR="00DC2188" w:rsidRDefault="00DC2188" w:rsidP="00DC2188">
      <w:pPr>
        <w:pStyle w:val="Bezproreda"/>
        <w:ind w:left="2124" w:firstLine="0"/>
        <w:rPr>
          <w:rFonts w:ascii="Times New Roman" w:hAnsi="Times New Roman" w:cs="Times New Roman"/>
          <w:b/>
          <w:sz w:val="24"/>
          <w:szCs w:val="24"/>
        </w:rPr>
      </w:pPr>
      <w:r>
        <w:rPr>
          <w:rFonts w:ascii="Times New Roman" w:hAnsi="Times New Roman" w:cs="Times New Roman"/>
          <w:b/>
          <w:sz w:val="24"/>
          <w:szCs w:val="24"/>
        </w:rPr>
        <w:t xml:space="preserve">      </w:t>
      </w:r>
      <w:r w:rsidR="00F56BE0" w:rsidRPr="00DC2188">
        <w:rPr>
          <w:rFonts w:ascii="Times New Roman" w:hAnsi="Times New Roman" w:cs="Times New Roman"/>
          <w:b/>
          <w:sz w:val="24"/>
          <w:szCs w:val="24"/>
        </w:rPr>
        <w:t xml:space="preserve">nekretnina kojima </w:t>
      </w:r>
      <w:r w:rsidRPr="00DC2188">
        <w:rPr>
          <w:rFonts w:ascii="Times New Roman" w:hAnsi="Times New Roman" w:cs="Times New Roman"/>
          <w:b/>
          <w:sz w:val="24"/>
          <w:szCs w:val="24"/>
        </w:rPr>
        <w:t>u</w:t>
      </w:r>
      <w:r w:rsidR="00F56BE0" w:rsidRPr="00DC2188">
        <w:rPr>
          <w:rFonts w:ascii="Times New Roman" w:hAnsi="Times New Roman" w:cs="Times New Roman"/>
          <w:b/>
          <w:sz w:val="24"/>
          <w:szCs w:val="24"/>
        </w:rPr>
        <w:t xml:space="preserve">pravlja Zadarska županija, pravnih osoba </w:t>
      </w:r>
      <w:r>
        <w:rPr>
          <w:rFonts w:ascii="Times New Roman" w:hAnsi="Times New Roman" w:cs="Times New Roman"/>
          <w:b/>
          <w:sz w:val="24"/>
          <w:szCs w:val="24"/>
        </w:rPr>
        <w:t xml:space="preserve"> </w:t>
      </w:r>
    </w:p>
    <w:p w:rsidR="00DC2188" w:rsidRDefault="00DC2188" w:rsidP="00DC2188">
      <w:pPr>
        <w:pStyle w:val="Bezproreda"/>
        <w:ind w:left="2124" w:firstLine="0"/>
        <w:rPr>
          <w:rFonts w:ascii="Times New Roman" w:hAnsi="Times New Roman" w:cs="Times New Roman"/>
          <w:b/>
          <w:sz w:val="24"/>
          <w:szCs w:val="24"/>
        </w:rPr>
      </w:pPr>
      <w:r>
        <w:rPr>
          <w:rFonts w:ascii="Times New Roman" w:hAnsi="Times New Roman" w:cs="Times New Roman"/>
          <w:b/>
          <w:sz w:val="24"/>
          <w:szCs w:val="24"/>
        </w:rPr>
        <w:t xml:space="preserve">      </w:t>
      </w:r>
      <w:r w:rsidR="00F56BE0" w:rsidRPr="00DC2188">
        <w:rPr>
          <w:rFonts w:ascii="Times New Roman" w:hAnsi="Times New Roman" w:cs="Times New Roman"/>
          <w:b/>
          <w:sz w:val="24"/>
          <w:szCs w:val="24"/>
        </w:rPr>
        <w:t>kojima je Županija o</w:t>
      </w:r>
      <w:r w:rsidR="00620F27" w:rsidRPr="00DC2188">
        <w:rPr>
          <w:rFonts w:ascii="Times New Roman" w:hAnsi="Times New Roman" w:cs="Times New Roman"/>
          <w:b/>
          <w:sz w:val="24"/>
          <w:szCs w:val="24"/>
        </w:rPr>
        <w:t xml:space="preserve">snivač i/ili vlasnik, odnosno u </w:t>
      </w:r>
      <w:r w:rsidR="00F56BE0" w:rsidRPr="00DC2188">
        <w:rPr>
          <w:rFonts w:ascii="Times New Roman" w:hAnsi="Times New Roman" w:cs="Times New Roman"/>
          <w:b/>
          <w:sz w:val="24"/>
          <w:szCs w:val="24"/>
        </w:rPr>
        <w:t xml:space="preserve">kojima Županija </w:t>
      </w:r>
    </w:p>
    <w:p w:rsidR="000444FE" w:rsidRPr="00DC2188" w:rsidRDefault="00DC2188" w:rsidP="00DC2188">
      <w:pPr>
        <w:pStyle w:val="Bezproreda"/>
        <w:ind w:left="2124" w:firstLine="0"/>
        <w:rPr>
          <w:rFonts w:ascii="Times New Roman" w:hAnsi="Times New Roman" w:cs="Times New Roman"/>
          <w:b/>
          <w:color w:val="auto"/>
          <w:sz w:val="24"/>
          <w:szCs w:val="24"/>
        </w:rPr>
      </w:pPr>
      <w:r>
        <w:rPr>
          <w:rFonts w:ascii="Times New Roman" w:hAnsi="Times New Roman" w:cs="Times New Roman"/>
          <w:b/>
          <w:sz w:val="24"/>
          <w:szCs w:val="24"/>
        </w:rPr>
        <w:t xml:space="preserve">     </w:t>
      </w:r>
      <w:r w:rsidR="00F56BE0" w:rsidRPr="00DC2188">
        <w:rPr>
          <w:rFonts w:ascii="Times New Roman" w:hAnsi="Times New Roman" w:cs="Times New Roman"/>
          <w:b/>
          <w:sz w:val="24"/>
          <w:szCs w:val="24"/>
        </w:rPr>
        <w:t>ima većinski udio u kapitalu ili većinsko pravo u odlučivanju</w:t>
      </w:r>
      <w:r w:rsidRPr="00DC2188">
        <w:rPr>
          <w:rFonts w:ascii="Times New Roman" w:hAnsi="Times New Roman" w:cs="Times New Roman"/>
          <w:b/>
          <w:sz w:val="24"/>
          <w:szCs w:val="24"/>
        </w:rPr>
        <w:t xml:space="preserve"> </w:t>
      </w:r>
      <w:r>
        <w:rPr>
          <w:rFonts w:ascii="Times New Roman" w:hAnsi="Times New Roman" w:cs="Times New Roman"/>
          <w:b/>
          <w:sz w:val="24"/>
          <w:szCs w:val="24"/>
        </w:rPr>
        <w:t>……</w:t>
      </w:r>
      <w:r w:rsidRPr="00DC2188">
        <w:rPr>
          <w:rFonts w:ascii="Times New Roman" w:hAnsi="Times New Roman" w:cs="Times New Roman"/>
          <w:b/>
          <w:sz w:val="24"/>
          <w:szCs w:val="24"/>
        </w:rPr>
        <w:t xml:space="preserve"> </w:t>
      </w:r>
      <w:r w:rsidR="00620F27" w:rsidRPr="00DC2188">
        <w:rPr>
          <w:rFonts w:ascii="Times New Roman" w:hAnsi="Times New Roman" w:cs="Times New Roman"/>
          <w:b/>
          <w:color w:val="auto"/>
          <w:sz w:val="24"/>
          <w:szCs w:val="24"/>
        </w:rPr>
        <w:t>1</w:t>
      </w:r>
      <w:r w:rsidRPr="00DC2188">
        <w:rPr>
          <w:rFonts w:ascii="Times New Roman" w:hAnsi="Times New Roman" w:cs="Times New Roman"/>
          <w:b/>
          <w:color w:val="auto"/>
          <w:sz w:val="24"/>
          <w:szCs w:val="24"/>
        </w:rPr>
        <w:t>4</w:t>
      </w:r>
      <w:r w:rsidR="000444FE" w:rsidRPr="00DC2188">
        <w:rPr>
          <w:rFonts w:ascii="Times New Roman" w:hAnsi="Times New Roman" w:cs="Times New Roman"/>
          <w:b/>
          <w:color w:val="auto"/>
          <w:sz w:val="24"/>
          <w:szCs w:val="24"/>
        </w:rPr>
        <w:t xml:space="preserve"> </w:t>
      </w:r>
    </w:p>
    <w:p w:rsidR="000444FE" w:rsidRPr="00DC2188" w:rsidRDefault="000444FE" w:rsidP="000444FE">
      <w:pPr>
        <w:pStyle w:val="Naslov2"/>
        <w:spacing w:after="111"/>
        <w:ind w:left="422" w:hanging="422"/>
        <w:rPr>
          <w:rFonts w:ascii="Times New Roman" w:hAnsi="Times New Roman" w:cs="Times New Roman"/>
          <w:b/>
          <w:color w:val="auto"/>
          <w:sz w:val="24"/>
          <w:szCs w:val="24"/>
        </w:rPr>
      </w:pPr>
      <w:r w:rsidRPr="00D904D9">
        <w:rPr>
          <w:rFonts w:ascii="Times New Roman" w:hAnsi="Times New Roman" w:cs="Times New Roman"/>
          <w:b/>
          <w:color w:val="auto"/>
          <w:sz w:val="24"/>
          <w:szCs w:val="24"/>
        </w:rPr>
        <w:t>7.</w:t>
      </w:r>
      <w:r w:rsidRPr="00D904D9">
        <w:rPr>
          <w:rFonts w:ascii="Times New Roman" w:hAnsi="Times New Roman" w:cs="Times New Roman"/>
          <w:b/>
          <w:color w:val="auto"/>
          <w:sz w:val="24"/>
          <w:szCs w:val="24"/>
        </w:rPr>
        <w:tab/>
        <w:t>ZAKLJUČAK …</w:t>
      </w:r>
      <w:r w:rsidR="00D904D9" w:rsidRPr="00D904D9">
        <w:rPr>
          <w:rFonts w:ascii="Times New Roman" w:hAnsi="Times New Roman" w:cs="Times New Roman"/>
          <w:b/>
          <w:color w:val="auto"/>
          <w:sz w:val="24"/>
          <w:szCs w:val="24"/>
        </w:rPr>
        <w:t>………………………………………………………………</w:t>
      </w:r>
      <w:r w:rsidR="00620F27">
        <w:rPr>
          <w:rFonts w:ascii="Times New Roman" w:hAnsi="Times New Roman" w:cs="Times New Roman"/>
          <w:b/>
          <w:color w:val="auto"/>
          <w:sz w:val="24"/>
          <w:szCs w:val="24"/>
        </w:rPr>
        <w:t>…</w:t>
      </w:r>
      <w:r w:rsidR="00D904D9" w:rsidRPr="00D904D9">
        <w:rPr>
          <w:rFonts w:ascii="Times New Roman" w:hAnsi="Times New Roman" w:cs="Times New Roman"/>
          <w:b/>
          <w:color w:val="auto"/>
          <w:sz w:val="24"/>
          <w:szCs w:val="24"/>
        </w:rPr>
        <w:t>…………</w:t>
      </w:r>
      <w:r w:rsidR="00D904D9" w:rsidRPr="00DC2188">
        <w:rPr>
          <w:rFonts w:ascii="Times New Roman" w:hAnsi="Times New Roman" w:cs="Times New Roman"/>
          <w:b/>
          <w:color w:val="auto"/>
          <w:sz w:val="24"/>
          <w:szCs w:val="24"/>
        </w:rPr>
        <w:t>14</w:t>
      </w:r>
    </w:p>
    <w:p w:rsidR="00D904D9" w:rsidRPr="00DC2188" w:rsidRDefault="00D904D9" w:rsidP="00D904D9">
      <w:pPr>
        <w:ind w:left="0" w:firstLine="0"/>
        <w:rPr>
          <w:rFonts w:ascii="Times New Roman" w:hAnsi="Times New Roman" w:cs="Times New Roman"/>
          <w:b/>
          <w:color w:val="auto"/>
          <w:sz w:val="24"/>
          <w:szCs w:val="24"/>
        </w:rPr>
      </w:pPr>
      <w:r w:rsidRPr="00D904D9">
        <w:rPr>
          <w:rFonts w:ascii="Times New Roman" w:hAnsi="Times New Roman" w:cs="Times New Roman"/>
          <w:b/>
          <w:sz w:val="24"/>
          <w:szCs w:val="24"/>
        </w:rPr>
        <w:t xml:space="preserve">8. </w:t>
      </w:r>
      <w:r>
        <w:rPr>
          <w:rFonts w:ascii="Times New Roman" w:hAnsi="Times New Roman" w:cs="Times New Roman"/>
          <w:b/>
          <w:sz w:val="24"/>
          <w:szCs w:val="24"/>
        </w:rPr>
        <w:t xml:space="preserve">   </w:t>
      </w:r>
      <w:r w:rsidR="006C7B8D">
        <w:rPr>
          <w:rFonts w:ascii="Times New Roman" w:hAnsi="Times New Roman" w:cs="Times New Roman"/>
          <w:b/>
          <w:sz w:val="24"/>
          <w:szCs w:val="24"/>
        </w:rPr>
        <w:t xml:space="preserve">ZAVRŠNE ODREDBE </w:t>
      </w:r>
      <w:r>
        <w:rPr>
          <w:rFonts w:ascii="Times New Roman" w:hAnsi="Times New Roman" w:cs="Times New Roman"/>
          <w:b/>
          <w:sz w:val="24"/>
          <w:szCs w:val="24"/>
        </w:rPr>
        <w:t xml:space="preserve"> ……….………………………………</w:t>
      </w:r>
      <w:bookmarkStart w:id="1" w:name="_GoBack"/>
      <w:bookmarkEnd w:id="1"/>
      <w:r>
        <w:rPr>
          <w:rFonts w:ascii="Times New Roman" w:hAnsi="Times New Roman" w:cs="Times New Roman"/>
          <w:b/>
          <w:sz w:val="24"/>
          <w:szCs w:val="24"/>
        </w:rPr>
        <w:t>… .……………………….</w:t>
      </w:r>
      <w:r w:rsidRPr="00DC2188">
        <w:rPr>
          <w:rFonts w:ascii="Times New Roman" w:hAnsi="Times New Roman" w:cs="Times New Roman"/>
          <w:b/>
          <w:color w:val="auto"/>
          <w:sz w:val="24"/>
          <w:szCs w:val="24"/>
        </w:rPr>
        <w:t>1</w:t>
      </w:r>
      <w:r w:rsidR="00DC2188" w:rsidRPr="00DC2188">
        <w:rPr>
          <w:rFonts w:ascii="Times New Roman" w:hAnsi="Times New Roman" w:cs="Times New Roman"/>
          <w:b/>
          <w:color w:val="auto"/>
          <w:sz w:val="24"/>
          <w:szCs w:val="24"/>
        </w:rPr>
        <w:t>5</w:t>
      </w:r>
    </w:p>
    <w:p w:rsidR="00414F1D" w:rsidRDefault="00414F1D" w:rsidP="00414F1D"/>
    <w:p w:rsidR="008A4929" w:rsidRPr="00DC2188" w:rsidRDefault="000444FE" w:rsidP="003C7CDE">
      <w:pPr>
        <w:pStyle w:val="Naslov2"/>
        <w:spacing w:after="111"/>
        <w:ind w:left="422" w:hanging="422"/>
        <w:rPr>
          <w:rFonts w:ascii="Times New Roman" w:hAnsi="Times New Roman" w:cs="Times New Roman"/>
          <w:b/>
          <w:sz w:val="24"/>
          <w:szCs w:val="24"/>
        </w:rPr>
      </w:pPr>
      <w:r w:rsidRPr="00DC2188">
        <w:rPr>
          <w:rFonts w:ascii="Times New Roman" w:hAnsi="Times New Roman" w:cs="Times New Roman"/>
          <w:b/>
          <w:sz w:val="24"/>
          <w:szCs w:val="24"/>
        </w:rPr>
        <w:lastRenderedPageBreak/>
        <w:t>1</w:t>
      </w:r>
      <w:r w:rsidR="00363C6F" w:rsidRPr="00DC2188">
        <w:rPr>
          <w:rFonts w:ascii="Times New Roman" w:hAnsi="Times New Roman" w:cs="Times New Roman"/>
          <w:b/>
          <w:sz w:val="24"/>
          <w:szCs w:val="24"/>
        </w:rPr>
        <w:t>. UVOD</w:t>
      </w:r>
    </w:p>
    <w:p w:rsidR="008A4929" w:rsidRPr="00457377" w:rsidRDefault="00FE1D89" w:rsidP="00457377">
      <w:pPr>
        <w:pStyle w:val="Bezproreda"/>
        <w:ind w:firstLine="0"/>
        <w:rPr>
          <w:rFonts w:ascii="Times New Roman" w:hAnsi="Times New Roman" w:cs="Times New Roman"/>
          <w:sz w:val="24"/>
          <w:szCs w:val="24"/>
        </w:rPr>
      </w:pPr>
      <w:r w:rsidRPr="00457377">
        <w:rPr>
          <w:rFonts w:ascii="Times New Roman" w:hAnsi="Times New Roman" w:cs="Times New Roman"/>
          <w:sz w:val="24"/>
          <w:szCs w:val="24"/>
        </w:rPr>
        <w:t>Zadarska županija</w:t>
      </w:r>
      <w:r w:rsidR="008C2B76">
        <w:rPr>
          <w:rFonts w:ascii="Times New Roman" w:hAnsi="Times New Roman" w:cs="Times New Roman"/>
          <w:sz w:val="24"/>
          <w:szCs w:val="24"/>
        </w:rPr>
        <w:t xml:space="preserve"> </w:t>
      </w:r>
      <w:r w:rsidRPr="00457377">
        <w:rPr>
          <w:rFonts w:ascii="Times New Roman" w:hAnsi="Times New Roman" w:cs="Times New Roman"/>
          <w:sz w:val="24"/>
          <w:szCs w:val="24"/>
        </w:rPr>
        <w:t>z</w:t>
      </w:r>
      <w:r w:rsidR="00363C6F" w:rsidRPr="00457377">
        <w:rPr>
          <w:rFonts w:ascii="Times New Roman" w:hAnsi="Times New Roman" w:cs="Times New Roman"/>
          <w:sz w:val="24"/>
          <w:szCs w:val="24"/>
        </w:rPr>
        <w:t xml:space="preserve">a obavljanje djelatnosti te ostvarivanje zadaća propisanih odredbama Zakona o lokalnoj i područnoj (regionalnoj) samoupravi osim financijskim sredstvima, upravlja i raspolaže pokretninama i nekretninama u </w:t>
      </w:r>
      <w:r w:rsidR="00F742B8">
        <w:rPr>
          <w:rFonts w:ascii="Times New Roman" w:hAnsi="Times New Roman" w:cs="Times New Roman"/>
          <w:sz w:val="24"/>
          <w:szCs w:val="24"/>
        </w:rPr>
        <w:t xml:space="preserve">svom </w:t>
      </w:r>
      <w:r w:rsidR="00363C6F" w:rsidRPr="00457377">
        <w:rPr>
          <w:rFonts w:ascii="Times New Roman" w:hAnsi="Times New Roman" w:cs="Times New Roman"/>
          <w:sz w:val="24"/>
          <w:szCs w:val="24"/>
        </w:rPr>
        <w:t>vlasništvu.</w:t>
      </w:r>
    </w:p>
    <w:p w:rsidR="00137724" w:rsidRDefault="00DC035D" w:rsidP="00137724">
      <w:pPr>
        <w:pStyle w:val="Bezproreda"/>
        <w:ind w:left="0" w:firstLine="0"/>
        <w:rPr>
          <w:rFonts w:ascii="Times New Roman" w:hAnsi="Times New Roman" w:cs="Times New Roman"/>
          <w:color w:val="auto"/>
          <w:sz w:val="24"/>
          <w:szCs w:val="24"/>
        </w:rPr>
      </w:pPr>
      <w:r>
        <w:rPr>
          <w:rFonts w:ascii="Times New Roman" w:hAnsi="Times New Roman" w:cs="Times New Roman"/>
          <w:color w:val="auto"/>
          <w:sz w:val="24"/>
          <w:szCs w:val="24"/>
        </w:rPr>
        <w:t>Zakonom o fiskalnoj odgovornosti, odnosno Uredbom o sastavljanju i predaji Izjave o fiskalnoj   odgovornosti i izvještaja o primjeni fiskalnih pravila propisana je obveza jedinica lokalne i područne (regionalne) samouprave za donošenje strateškog i provedbenog dokumenta za upravljanje i raspolaganje nekretninama</w:t>
      </w:r>
      <w:r w:rsidR="00AC03C5">
        <w:rPr>
          <w:rFonts w:ascii="Times New Roman" w:hAnsi="Times New Roman" w:cs="Times New Roman"/>
          <w:color w:val="auto"/>
          <w:sz w:val="24"/>
          <w:szCs w:val="24"/>
        </w:rPr>
        <w:t>.</w:t>
      </w:r>
    </w:p>
    <w:p w:rsidR="00DC035D" w:rsidRDefault="00DC035D" w:rsidP="00137724">
      <w:pPr>
        <w:pStyle w:val="Bezproreda"/>
        <w:ind w:left="0" w:firstLine="0"/>
        <w:rPr>
          <w:rFonts w:ascii="Times New Roman" w:hAnsi="Times New Roman" w:cs="Times New Roman"/>
          <w:b/>
          <w:color w:val="00B050"/>
          <w:sz w:val="24"/>
          <w:szCs w:val="24"/>
        </w:rPr>
      </w:pPr>
    </w:p>
    <w:p w:rsidR="00137724" w:rsidRDefault="00137724" w:rsidP="00137724">
      <w:pPr>
        <w:pStyle w:val="Bezproreda"/>
        <w:ind w:left="0" w:firstLine="0"/>
        <w:rPr>
          <w:rFonts w:ascii="Times New Roman" w:hAnsi="Times New Roman" w:cs="Times New Roman"/>
          <w:sz w:val="24"/>
          <w:szCs w:val="24"/>
        </w:rPr>
      </w:pPr>
      <w:r>
        <w:rPr>
          <w:rFonts w:ascii="Times New Roman" w:hAnsi="Times New Roman" w:cs="Times New Roman"/>
          <w:sz w:val="24"/>
          <w:szCs w:val="24"/>
        </w:rPr>
        <w:t>Strategiju</w:t>
      </w:r>
      <w:r w:rsidRPr="00457377">
        <w:rPr>
          <w:rFonts w:ascii="Times New Roman" w:hAnsi="Times New Roman" w:cs="Times New Roman"/>
          <w:sz w:val="24"/>
          <w:szCs w:val="24"/>
        </w:rPr>
        <w:t xml:space="preserve"> upravljanja i raspolaganja nekretninama u vlasništvu Zadarske županije za razdoblje od 202</w:t>
      </w:r>
      <w:r>
        <w:rPr>
          <w:rFonts w:ascii="Times New Roman" w:hAnsi="Times New Roman" w:cs="Times New Roman"/>
          <w:sz w:val="24"/>
          <w:szCs w:val="24"/>
        </w:rPr>
        <w:t>1</w:t>
      </w:r>
      <w:r w:rsidRPr="00457377">
        <w:rPr>
          <w:rFonts w:ascii="Times New Roman" w:hAnsi="Times New Roman" w:cs="Times New Roman"/>
          <w:sz w:val="24"/>
          <w:szCs w:val="24"/>
        </w:rPr>
        <w:t>. do 202</w:t>
      </w:r>
      <w:r>
        <w:rPr>
          <w:rFonts w:ascii="Times New Roman" w:hAnsi="Times New Roman" w:cs="Times New Roman"/>
          <w:sz w:val="24"/>
          <w:szCs w:val="24"/>
        </w:rPr>
        <w:t>7</w:t>
      </w:r>
      <w:r w:rsidRPr="00457377">
        <w:rPr>
          <w:rFonts w:ascii="Times New Roman" w:hAnsi="Times New Roman" w:cs="Times New Roman"/>
          <w:sz w:val="24"/>
          <w:szCs w:val="24"/>
        </w:rPr>
        <w:t>. godine (dalje u tekstu: Strategija)</w:t>
      </w:r>
      <w:r>
        <w:rPr>
          <w:rFonts w:ascii="Times New Roman" w:hAnsi="Times New Roman" w:cs="Times New Roman"/>
          <w:sz w:val="24"/>
          <w:szCs w:val="24"/>
        </w:rPr>
        <w:t xml:space="preserve"> donosi Županijska skupština</w:t>
      </w:r>
      <w:r w:rsidR="00304CD5">
        <w:rPr>
          <w:rFonts w:ascii="Times New Roman" w:hAnsi="Times New Roman" w:cs="Times New Roman"/>
          <w:sz w:val="24"/>
          <w:szCs w:val="24"/>
        </w:rPr>
        <w:t xml:space="preserve"> Zadarske županije</w:t>
      </w:r>
      <w:r>
        <w:rPr>
          <w:rFonts w:ascii="Times New Roman" w:hAnsi="Times New Roman" w:cs="Times New Roman"/>
          <w:sz w:val="24"/>
          <w:szCs w:val="24"/>
        </w:rPr>
        <w:t xml:space="preserve"> na prijedlog župana Zadarske županije za razdoblje od 7 godina. Strategijom se određuju</w:t>
      </w:r>
      <w:r w:rsidR="00304CD5">
        <w:rPr>
          <w:rFonts w:ascii="Times New Roman" w:hAnsi="Times New Roman" w:cs="Times New Roman"/>
          <w:sz w:val="24"/>
          <w:szCs w:val="24"/>
        </w:rPr>
        <w:t xml:space="preserve"> srednj</w:t>
      </w:r>
      <w:r>
        <w:rPr>
          <w:rFonts w:ascii="Times New Roman" w:hAnsi="Times New Roman" w:cs="Times New Roman"/>
          <w:sz w:val="24"/>
          <w:szCs w:val="24"/>
        </w:rPr>
        <w:t>oročni ciljevi</w:t>
      </w:r>
      <w:r w:rsidRPr="00457377">
        <w:rPr>
          <w:rFonts w:ascii="Times New Roman" w:hAnsi="Times New Roman" w:cs="Times New Roman"/>
          <w:sz w:val="24"/>
          <w:szCs w:val="24"/>
        </w:rPr>
        <w:t xml:space="preserve"> i smjernice za upravljanje i raspo</w:t>
      </w:r>
      <w:r>
        <w:rPr>
          <w:rFonts w:ascii="Times New Roman" w:hAnsi="Times New Roman" w:cs="Times New Roman"/>
          <w:sz w:val="24"/>
          <w:szCs w:val="24"/>
        </w:rPr>
        <w:t>laganje nekretninama Županije, te se</w:t>
      </w:r>
      <w:r w:rsidRPr="00457377">
        <w:rPr>
          <w:rFonts w:ascii="Times New Roman" w:hAnsi="Times New Roman" w:cs="Times New Roman"/>
          <w:sz w:val="24"/>
          <w:szCs w:val="24"/>
        </w:rPr>
        <w:t xml:space="preserve"> analizira stanje i aktivnosti vezane uz upravljanje nekretninama u vlasništvu </w:t>
      </w:r>
      <w:r w:rsidR="008C2B76">
        <w:rPr>
          <w:rFonts w:ascii="Times New Roman" w:hAnsi="Times New Roman" w:cs="Times New Roman"/>
          <w:sz w:val="24"/>
          <w:szCs w:val="24"/>
        </w:rPr>
        <w:t>Zadarske ž</w:t>
      </w:r>
      <w:r w:rsidRPr="00457377">
        <w:rPr>
          <w:rFonts w:ascii="Times New Roman" w:hAnsi="Times New Roman" w:cs="Times New Roman"/>
          <w:sz w:val="24"/>
          <w:szCs w:val="24"/>
        </w:rPr>
        <w:t>upanije. Strategijom upravljanja i raspolaganja želi se osigurati ekonomski svrhovito, učinkovito i transparentno upravljanje i raspolaganje nekretninama</w:t>
      </w:r>
      <w:r w:rsidR="008C2B76">
        <w:rPr>
          <w:rFonts w:ascii="Times New Roman" w:hAnsi="Times New Roman" w:cs="Times New Roman"/>
          <w:sz w:val="24"/>
          <w:szCs w:val="24"/>
        </w:rPr>
        <w:t xml:space="preserve"> u vlasništvu Zadarske ž</w:t>
      </w:r>
      <w:r w:rsidR="00307F17">
        <w:rPr>
          <w:rFonts w:ascii="Times New Roman" w:hAnsi="Times New Roman" w:cs="Times New Roman"/>
          <w:sz w:val="24"/>
          <w:szCs w:val="24"/>
        </w:rPr>
        <w:t>upanije.</w:t>
      </w:r>
    </w:p>
    <w:p w:rsidR="00137724" w:rsidRPr="00137724" w:rsidRDefault="00137724" w:rsidP="00137724">
      <w:pPr>
        <w:pStyle w:val="Bezproreda"/>
        <w:ind w:left="0" w:firstLine="0"/>
        <w:rPr>
          <w:rFonts w:ascii="Times New Roman" w:hAnsi="Times New Roman" w:cs="Times New Roman"/>
          <w:sz w:val="24"/>
          <w:szCs w:val="24"/>
        </w:rPr>
      </w:pPr>
    </w:p>
    <w:p w:rsidR="00137724" w:rsidRDefault="00363C6F" w:rsidP="00137724">
      <w:pPr>
        <w:pStyle w:val="Bezproreda"/>
        <w:ind w:firstLine="0"/>
        <w:rPr>
          <w:rFonts w:ascii="Times New Roman" w:hAnsi="Times New Roman" w:cs="Times New Roman"/>
          <w:color w:val="auto"/>
          <w:sz w:val="24"/>
          <w:szCs w:val="24"/>
        </w:rPr>
      </w:pPr>
      <w:r w:rsidRPr="00457377">
        <w:rPr>
          <w:rFonts w:ascii="Times New Roman" w:hAnsi="Times New Roman" w:cs="Times New Roman"/>
          <w:color w:val="auto"/>
          <w:sz w:val="24"/>
          <w:szCs w:val="24"/>
        </w:rPr>
        <w:t>Prema odredbama Zakona</w:t>
      </w:r>
      <w:r w:rsidR="00A74258" w:rsidRPr="00457377">
        <w:rPr>
          <w:rFonts w:ascii="Times New Roman" w:hAnsi="Times New Roman" w:cs="Times New Roman"/>
          <w:color w:val="auto"/>
          <w:sz w:val="24"/>
          <w:szCs w:val="24"/>
        </w:rPr>
        <w:t xml:space="preserve"> o lokalnoj i područnoj (regionalnoj) samoupravi </w:t>
      </w:r>
      <w:r w:rsidR="001C33A8">
        <w:rPr>
          <w:rFonts w:ascii="Times New Roman" w:hAnsi="Times New Roman" w:cs="Times New Roman"/>
          <w:color w:val="auto"/>
          <w:sz w:val="24"/>
          <w:szCs w:val="24"/>
        </w:rPr>
        <w:t>Zadarska ž</w:t>
      </w:r>
      <w:r w:rsidR="00A74258" w:rsidRPr="00457377">
        <w:rPr>
          <w:rFonts w:ascii="Times New Roman" w:hAnsi="Times New Roman" w:cs="Times New Roman"/>
          <w:color w:val="auto"/>
          <w:sz w:val="24"/>
          <w:szCs w:val="24"/>
        </w:rPr>
        <w:t>upanija je dužna svojim</w:t>
      </w:r>
      <w:r w:rsidRPr="00457377">
        <w:rPr>
          <w:rFonts w:ascii="Times New Roman" w:hAnsi="Times New Roman" w:cs="Times New Roman"/>
          <w:color w:val="auto"/>
          <w:sz w:val="24"/>
          <w:szCs w:val="24"/>
        </w:rPr>
        <w:t xml:space="preserve"> pokretninama i nekretninama</w:t>
      </w:r>
      <w:r w:rsidR="00137724">
        <w:rPr>
          <w:rFonts w:ascii="Times New Roman" w:hAnsi="Times New Roman" w:cs="Times New Roman"/>
          <w:color w:val="auto"/>
          <w:sz w:val="24"/>
          <w:szCs w:val="24"/>
        </w:rPr>
        <w:t>, ali imovinom općenito, upravljati</w:t>
      </w:r>
      <w:r w:rsidR="00304CD5">
        <w:rPr>
          <w:rFonts w:ascii="Times New Roman" w:hAnsi="Times New Roman" w:cs="Times New Roman"/>
          <w:color w:val="auto"/>
          <w:sz w:val="24"/>
          <w:szCs w:val="24"/>
        </w:rPr>
        <w:t>,</w:t>
      </w:r>
      <w:r w:rsidRPr="00457377">
        <w:rPr>
          <w:rFonts w:ascii="Times New Roman" w:hAnsi="Times New Roman" w:cs="Times New Roman"/>
          <w:color w:val="auto"/>
          <w:sz w:val="24"/>
          <w:szCs w:val="24"/>
        </w:rPr>
        <w:t xml:space="preserve"> koristiti se i raspol</w:t>
      </w:r>
      <w:r w:rsidR="00137724">
        <w:rPr>
          <w:rFonts w:ascii="Times New Roman" w:hAnsi="Times New Roman" w:cs="Times New Roman"/>
          <w:color w:val="auto"/>
          <w:sz w:val="24"/>
          <w:szCs w:val="24"/>
        </w:rPr>
        <w:t xml:space="preserve">agati pažnjom dobrog gospodara, </w:t>
      </w:r>
      <w:r w:rsidR="00137724" w:rsidRPr="00137724">
        <w:rPr>
          <w:rFonts w:ascii="Times New Roman" w:hAnsi="Times New Roman" w:cs="Times New Roman"/>
          <w:color w:val="auto"/>
          <w:sz w:val="24"/>
          <w:szCs w:val="24"/>
        </w:rPr>
        <w:t>što znači da imovina treba biti u funkciji obavljanja poslova institucije, ali i u funkciji stvaranja nove vrijednosti i ostvarivanja veće ekonomske koristi.</w:t>
      </w:r>
    </w:p>
    <w:p w:rsidR="00137724" w:rsidRPr="00457377" w:rsidRDefault="00137724" w:rsidP="00457377">
      <w:pPr>
        <w:pStyle w:val="Bezproreda"/>
        <w:ind w:firstLine="0"/>
        <w:rPr>
          <w:rFonts w:ascii="Times New Roman" w:hAnsi="Times New Roman" w:cs="Times New Roman"/>
          <w:color w:val="auto"/>
          <w:sz w:val="24"/>
          <w:szCs w:val="24"/>
        </w:rPr>
      </w:pPr>
    </w:p>
    <w:p w:rsidR="008A4929" w:rsidRPr="007C7C2A" w:rsidRDefault="00A74258" w:rsidP="00457377">
      <w:pPr>
        <w:pStyle w:val="Bezproreda"/>
        <w:ind w:firstLine="0"/>
        <w:rPr>
          <w:rFonts w:ascii="Times New Roman" w:hAnsi="Times New Roman" w:cs="Times New Roman"/>
          <w:color w:val="auto"/>
          <w:sz w:val="24"/>
          <w:szCs w:val="24"/>
        </w:rPr>
      </w:pPr>
      <w:r w:rsidRPr="00457377">
        <w:rPr>
          <w:rFonts w:ascii="Times New Roman" w:hAnsi="Times New Roman" w:cs="Times New Roman"/>
          <w:color w:val="auto"/>
          <w:sz w:val="24"/>
          <w:szCs w:val="24"/>
        </w:rPr>
        <w:t>Zakonom o upravljanju državnom imovi</w:t>
      </w:r>
      <w:r w:rsidR="007C7C2A">
        <w:rPr>
          <w:rFonts w:ascii="Times New Roman" w:hAnsi="Times New Roman" w:cs="Times New Roman"/>
          <w:color w:val="auto"/>
          <w:sz w:val="24"/>
          <w:szCs w:val="24"/>
        </w:rPr>
        <w:t xml:space="preserve">nom i Strategijom upravljanja državnom </w:t>
      </w:r>
      <w:r w:rsidRPr="00457377">
        <w:rPr>
          <w:rFonts w:ascii="Times New Roman" w:hAnsi="Times New Roman" w:cs="Times New Roman"/>
          <w:color w:val="auto"/>
          <w:sz w:val="24"/>
          <w:szCs w:val="24"/>
        </w:rPr>
        <w:t xml:space="preserve">imovinom </w:t>
      </w:r>
      <w:r w:rsidR="007C7C2A">
        <w:rPr>
          <w:rFonts w:ascii="Times New Roman" w:hAnsi="Times New Roman" w:cs="Times New Roman"/>
          <w:color w:val="auto"/>
          <w:sz w:val="24"/>
          <w:szCs w:val="24"/>
        </w:rPr>
        <w:t>za razdoblje</w:t>
      </w:r>
      <w:r w:rsidRPr="00457377">
        <w:rPr>
          <w:rFonts w:ascii="Times New Roman" w:hAnsi="Times New Roman" w:cs="Times New Roman"/>
          <w:color w:val="auto"/>
          <w:sz w:val="24"/>
          <w:szCs w:val="24"/>
        </w:rPr>
        <w:t xml:space="preserve"> od 2019. do 2025. godine </w:t>
      </w:r>
      <w:r w:rsidR="00457377" w:rsidRPr="00457377">
        <w:rPr>
          <w:rFonts w:ascii="Times New Roman" w:hAnsi="Times New Roman" w:cs="Times New Roman"/>
          <w:color w:val="auto"/>
          <w:sz w:val="24"/>
          <w:szCs w:val="24"/>
        </w:rPr>
        <w:t>definirani su p</w:t>
      </w:r>
      <w:r w:rsidR="00363C6F" w:rsidRPr="00457377">
        <w:rPr>
          <w:rFonts w:ascii="Times New Roman" w:hAnsi="Times New Roman" w:cs="Times New Roman"/>
          <w:color w:val="auto"/>
          <w:sz w:val="24"/>
          <w:szCs w:val="24"/>
        </w:rPr>
        <w:t>ojmovi upravljanja i raspolaganja nekretninama, ka</w:t>
      </w:r>
      <w:r w:rsidR="00457377" w:rsidRPr="00457377">
        <w:rPr>
          <w:rFonts w:ascii="Times New Roman" w:hAnsi="Times New Roman" w:cs="Times New Roman"/>
          <w:color w:val="auto"/>
          <w:sz w:val="24"/>
          <w:szCs w:val="24"/>
        </w:rPr>
        <w:t>o i načela upravljanja</w:t>
      </w:r>
      <w:r w:rsidR="00363C6F" w:rsidRPr="00457377">
        <w:rPr>
          <w:rFonts w:ascii="Times New Roman" w:hAnsi="Times New Roman" w:cs="Times New Roman"/>
          <w:color w:val="auto"/>
          <w:sz w:val="24"/>
          <w:szCs w:val="24"/>
        </w:rPr>
        <w:t xml:space="preserve">. Sukladno </w:t>
      </w:r>
      <w:r w:rsidR="00457377" w:rsidRPr="00457377">
        <w:rPr>
          <w:rFonts w:ascii="Times New Roman" w:hAnsi="Times New Roman" w:cs="Times New Roman"/>
          <w:color w:val="auto"/>
          <w:sz w:val="24"/>
          <w:szCs w:val="24"/>
        </w:rPr>
        <w:t>navedenoj Strategiji</w:t>
      </w:r>
      <w:r w:rsidR="00363C6F" w:rsidRPr="00457377">
        <w:rPr>
          <w:rFonts w:ascii="Times New Roman" w:hAnsi="Times New Roman" w:cs="Times New Roman"/>
          <w:color w:val="auto"/>
          <w:sz w:val="24"/>
          <w:szCs w:val="24"/>
        </w:rPr>
        <w:t xml:space="preserve">, za upravljanje i raspolaganje imovinom jedinica lokalne i područne samouprave, potrebno je uspostaviti jednaka pravila postupanja koja vrijede i za upravljanje i raspolaganje državnom </w:t>
      </w:r>
      <w:r w:rsidR="00363C6F" w:rsidRPr="007C7C2A">
        <w:rPr>
          <w:rFonts w:ascii="Times New Roman" w:hAnsi="Times New Roman" w:cs="Times New Roman"/>
          <w:color w:val="auto"/>
          <w:sz w:val="24"/>
          <w:szCs w:val="24"/>
        </w:rPr>
        <w:t>imovinom</w:t>
      </w:r>
      <w:r w:rsidR="007C7C2A" w:rsidRPr="007C7C2A">
        <w:rPr>
          <w:rFonts w:ascii="Times New Roman" w:hAnsi="Times New Roman" w:cs="Times New Roman"/>
          <w:color w:val="auto"/>
          <w:sz w:val="24"/>
          <w:szCs w:val="24"/>
        </w:rPr>
        <w:t>.</w:t>
      </w:r>
    </w:p>
    <w:p w:rsidR="008A4929" w:rsidRDefault="00363C6F" w:rsidP="00457377">
      <w:pPr>
        <w:pStyle w:val="Bezproreda"/>
        <w:ind w:firstLine="0"/>
        <w:rPr>
          <w:rFonts w:ascii="Times New Roman" w:hAnsi="Times New Roman" w:cs="Times New Roman"/>
          <w:color w:val="auto"/>
          <w:sz w:val="24"/>
          <w:szCs w:val="24"/>
        </w:rPr>
      </w:pPr>
      <w:r w:rsidRPr="00457377">
        <w:rPr>
          <w:rFonts w:ascii="Times New Roman" w:hAnsi="Times New Roman" w:cs="Times New Roman"/>
          <w:color w:val="auto"/>
          <w:sz w:val="24"/>
          <w:szCs w:val="24"/>
        </w:rPr>
        <w:t>Sto</w:t>
      </w:r>
      <w:r w:rsidR="00841944" w:rsidRPr="00457377">
        <w:rPr>
          <w:rFonts w:ascii="Times New Roman" w:hAnsi="Times New Roman" w:cs="Times New Roman"/>
          <w:color w:val="auto"/>
          <w:sz w:val="24"/>
          <w:szCs w:val="24"/>
        </w:rPr>
        <w:t xml:space="preserve">ga se ova Strategija </w:t>
      </w:r>
      <w:r w:rsidR="00457377" w:rsidRPr="00457377">
        <w:rPr>
          <w:rFonts w:ascii="Times New Roman" w:hAnsi="Times New Roman" w:cs="Times New Roman"/>
          <w:color w:val="auto"/>
          <w:sz w:val="24"/>
          <w:szCs w:val="24"/>
        </w:rPr>
        <w:t xml:space="preserve">na odgovarajući način </w:t>
      </w:r>
      <w:r w:rsidR="00841944" w:rsidRPr="00457377">
        <w:rPr>
          <w:rFonts w:ascii="Times New Roman" w:hAnsi="Times New Roman" w:cs="Times New Roman"/>
          <w:color w:val="auto"/>
          <w:sz w:val="24"/>
          <w:szCs w:val="24"/>
        </w:rPr>
        <w:t>dijelom osl</w:t>
      </w:r>
      <w:r w:rsidRPr="00457377">
        <w:rPr>
          <w:rFonts w:ascii="Times New Roman" w:hAnsi="Times New Roman" w:cs="Times New Roman"/>
          <w:color w:val="auto"/>
          <w:sz w:val="24"/>
          <w:szCs w:val="24"/>
        </w:rPr>
        <w:t xml:space="preserve">anja na navedenu Strategiju </w:t>
      </w:r>
      <w:r w:rsidR="007C7C2A" w:rsidRPr="007C7C2A">
        <w:rPr>
          <w:rFonts w:ascii="Times New Roman" w:hAnsi="Times New Roman" w:cs="Times New Roman"/>
          <w:color w:val="auto"/>
          <w:sz w:val="24"/>
          <w:szCs w:val="24"/>
        </w:rPr>
        <w:t>upravljanja državnom imovinom za razdoblje od 2019. do 2025. godine</w:t>
      </w:r>
      <w:r w:rsidRPr="00457377">
        <w:rPr>
          <w:rFonts w:ascii="Times New Roman" w:hAnsi="Times New Roman" w:cs="Times New Roman"/>
          <w:color w:val="auto"/>
          <w:sz w:val="24"/>
          <w:szCs w:val="24"/>
        </w:rPr>
        <w:t>, ponajviše u pogledu načela koja su propisana za up</w:t>
      </w:r>
      <w:r w:rsidR="00457377" w:rsidRPr="00457377">
        <w:rPr>
          <w:rFonts w:ascii="Times New Roman" w:hAnsi="Times New Roman" w:cs="Times New Roman"/>
          <w:color w:val="auto"/>
          <w:sz w:val="24"/>
          <w:szCs w:val="24"/>
        </w:rPr>
        <w:t>ravljanje i raspolaganje državno</w:t>
      </w:r>
      <w:r w:rsidRPr="00457377">
        <w:rPr>
          <w:rFonts w:ascii="Times New Roman" w:hAnsi="Times New Roman" w:cs="Times New Roman"/>
          <w:color w:val="auto"/>
          <w:sz w:val="24"/>
          <w:szCs w:val="24"/>
        </w:rPr>
        <w:t xml:space="preserve">m </w:t>
      </w:r>
      <w:r w:rsidR="00457377" w:rsidRPr="00457377">
        <w:rPr>
          <w:rFonts w:ascii="Times New Roman" w:hAnsi="Times New Roman" w:cs="Times New Roman"/>
          <w:color w:val="auto"/>
          <w:sz w:val="24"/>
          <w:szCs w:val="24"/>
        </w:rPr>
        <w:t xml:space="preserve">imovinom </w:t>
      </w:r>
      <w:r w:rsidRPr="00457377">
        <w:rPr>
          <w:rFonts w:ascii="Times New Roman" w:hAnsi="Times New Roman" w:cs="Times New Roman"/>
          <w:color w:val="auto"/>
          <w:sz w:val="24"/>
          <w:szCs w:val="24"/>
        </w:rPr>
        <w:t xml:space="preserve">i </w:t>
      </w:r>
      <w:r w:rsidR="00457377" w:rsidRPr="00457377">
        <w:rPr>
          <w:rFonts w:ascii="Times New Roman" w:hAnsi="Times New Roman" w:cs="Times New Roman"/>
          <w:color w:val="auto"/>
          <w:sz w:val="24"/>
          <w:szCs w:val="24"/>
        </w:rPr>
        <w:t>imovinom</w:t>
      </w:r>
      <w:r w:rsidR="00304CD5">
        <w:rPr>
          <w:rFonts w:ascii="Times New Roman" w:hAnsi="Times New Roman" w:cs="Times New Roman"/>
          <w:color w:val="auto"/>
          <w:sz w:val="24"/>
          <w:szCs w:val="24"/>
        </w:rPr>
        <w:t xml:space="preserve"> jedinica lokalne i područne (regionalne) </w:t>
      </w:r>
      <w:r w:rsidRPr="00457377">
        <w:rPr>
          <w:rFonts w:ascii="Times New Roman" w:hAnsi="Times New Roman" w:cs="Times New Roman"/>
          <w:color w:val="auto"/>
          <w:sz w:val="24"/>
          <w:szCs w:val="24"/>
        </w:rPr>
        <w:t>samouprave</w:t>
      </w:r>
      <w:r w:rsidR="00137724">
        <w:rPr>
          <w:rFonts w:ascii="Times New Roman" w:hAnsi="Times New Roman" w:cs="Times New Roman"/>
          <w:color w:val="auto"/>
          <w:sz w:val="24"/>
          <w:szCs w:val="24"/>
        </w:rPr>
        <w:t>.</w:t>
      </w:r>
    </w:p>
    <w:p w:rsidR="00F80BF8" w:rsidRPr="00457377" w:rsidRDefault="00F80BF8" w:rsidP="00137724">
      <w:pPr>
        <w:pStyle w:val="Bezproreda"/>
        <w:ind w:left="0" w:firstLine="0"/>
        <w:rPr>
          <w:rFonts w:ascii="Times New Roman" w:hAnsi="Times New Roman" w:cs="Times New Roman"/>
          <w:color w:val="auto"/>
          <w:sz w:val="24"/>
          <w:szCs w:val="24"/>
        </w:rPr>
      </w:pPr>
    </w:p>
    <w:p w:rsidR="00F742B8" w:rsidRPr="00F742B8" w:rsidRDefault="00F742B8" w:rsidP="00F742B8">
      <w:pPr>
        <w:pStyle w:val="Bezproreda"/>
        <w:ind w:firstLine="0"/>
        <w:rPr>
          <w:rFonts w:ascii="Times New Roman" w:hAnsi="Times New Roman" w:cs="Times New Roman"/>
          <w:color w:val="auto"/>
          <w:sz w:val="24"/>
          <w:szCs w:val="24"/>
        </w:rPr>
      </w:pPr>
      <w:r w:rsidRPr="00F742B8">
        <w:rPr>
          <w:rFonts w:ascii="Times New Roman" w:hAnsi="Times New Roman" w:cs="Times New Roman"/>
          <w:color w:val="auto"/>
          <w:sz w:val="24"/>
          <w:szCs w:val="24"/>
        </w:rPr>
        <w:t>Upravljanje nekretninama podrazumijeva sve sustavne i koordinirane ak</w:t>
      </w:r>
      <w:r w:rsidR="001C33A8">
        <w:rPr>
          <w:rFonts w:ascii="Times New Roman" w:hAnsi="Times New Roman" w:cs="Times New Roman"/>
          <w:color w:val="auto"/>
          <w:sz w:val="24"/>
          <w:szCs w:val="24"/>
        </w:rPr>
        <w:t>tivnosti i dobre prakse kojima Zadarska žu</w:t>
      </w:r>
      <w:r w:rsidRPr="00F742B8">
        <w:rPr>
          <w:rFonts w:ascii="Times New Roman" w:hAnsi="Times New Roman" w:cs="Times New Roman"/>
          <w:color w:val="auto"/>
          <w:sz w:val="24"/>
          <w:szCs w:val="24"/>
        </w:rPr>
        <w:t xml:space="preserve">panija racionalno, transparentno i javno upravlja nekretninama u svom vlasništvu i s time povezanim obvezama, a u ime i za račun </w:t>
      </w:r>
      <w:r w:rsidR="001C33A8">
        <w:rPr>
          <w:rFonts w:ascii="Times New Roman" w:hAnsi="Times New Roman" w:cs="Times New Roman"/>
          <w:color w:val="auto"/>
          <w:sz w:val="24"/>
          <w:szCs w:val="24"/>
        </w:rPr>
        <w:t>građana radi održivog razvitka ž</w:t>
      </w:r>
      <w:r w:rsidRPr="00F742B8">
        <w:rPr>
          <w:rFonts w:ascii="Times New Roman" w:hAnsi="Times New Roman" w:cs="Times New Roman"/>
          <w:color w:val="auto"/>
          <w:sz w:val="24"/>
          <w:szCs w:val="24"/>
        </w:rPr>
        <w:t>upanije, kao što su izvršavanje svih vlasničkih ovlasti i preuzimanje svih vlasničkih obveza, sklapanje pravnih poslova čija je posljedica prijenos, otuđenje ili ograničenje prava vlasništva, poduzimanje svih radnji s pažnjom dobrog gospodara i načelima upravljanja nekretninama te po potrebi, utvrđivanje ili promjenu n</w:t>
      </w:r>
      <w:r w:rsidR="001C33A8">
        <w:rPr>
          <w:rFonts w:ascii="Times New Roman" w:hAnsi="Times New Roman" w:cs="Times New Roman"/>
          <w:color w:val="auto"/>
          <w:sz w:val="24"/>
          <w:szCs w:val="24"/>
        </w:rPr>
        <w:t>amjene nekretnine u vlasništvu Zadarske ž</w:t>
      </w:r>
      <w:r w:rsidRPr="00F742B8">
        <w:rPr>
          <w:rFonts w:ascii="Times New Roman" w:hAnsi="Times New Roman" w:cs="Times New Roman"/>
          <w:color w:val="auto"/>
          <w:sz w:val="24"/>
          <w:szCs w:val="24"/>
        </w:rPr>
        <w:t>upanije.</w:t>
      </w:r>
    </w:p>
    <w:p w:rsidR="00137724" w:rsidRDefault="00137724" w:rsidP="00F742B8">
      <w:pPr>
        <w:pStyle w:val="Bezproreda"/>
        <w:ind w:firstLine="0"/>
        <w:rPr>
          <w:rFonts w:ascii="Times New Roman" w:hAnsi="Times New Roman" w:cs="Times New Roman"/>
          <w:color w:val="FF0000"/>
          <w:sz w:val="24"/>
          <w:szCs w:val="24"/>
        </w:rPr>
      </w:pPr>
    </w:p>
    <w:p w:rsidR="00F742B8" w:rsidRPr="00F742B8" w:rsidRDefault="00F742B8" w:rsidP="00F742B8">
      <w:pPr>
        <w:pStyle w:val="Bezproreda"/>
        <w:ind w:firstLine="0"/>
        <w:rPr>
          <w:rFonts w:ascii="Times New Roman" w:hAnsi="Times New Roman" w:cs="Times New Roman"/>
          <w:color w:val="auto"/>
          <w:sz w:val="24"/>
          <w:szCs w:val="24"/>
        </w:rPr>
      </w:pPr>
      <w:r w:rsidRPr="00F742B8">
        <w:rPr>
          <w:rFonts w:ascii="Times New Roman" w:hAnsi="Times New Roman" w:cs="Times New Roman"/>
          <w:color w:val="auto"/>
          <w:sz w:val="24"/>
          <w:szCs w:val="24"/>
        </w:rPr>
        <w:t>Raspolaganje nekretninama podrazumijeva sklapanje pravnih poslova čija je posljedica prijenos, otuđenje il</w:t>
      </w:r>
      <w:r w:rsidR="001C33A8">
        <w:rPr>
          <w:rFonts w:ascii="Times New Roman" w:hAnsi="Times New Roman" w:cs="Times New Roman"/>
          <w:color w:val="auto"/>
          <w:sz w:val="24"/>
          <w:szCs w:val="24"/>
        </w:rPr>
        <w:t>i ograničenje prava vlasništva Zadarske ž</w:t>
      </w:r>
      <w:r w:rsidRPr="00F742B8">
        <w:rPr>
          <w:rFonts w:ascii="Times New Roman" w:hAnsi="Times New Roman" w:cs="Times New Roman"/>
          <w:color w:val="auto"/>
          <w:sz w:val="24"/>
          <w:szCs w:val="24"/>
        </w:rPr>
        <w:t>upanije u korist druge pravne ili fizičke osobe, kao što su prodaja, darovanje, osnivanje prava građenja, osnivanje prava služnosti, zakup, najam, razvrgnuće suvlasničkih zajednica, zamjena, koncesija, osnivanje zaloga ili na drugi način te davanje na uporabu</w:t>
      </w:r>
      <w:r w:rsidRPr="00F742B8">
        <w:rPr>
          <w:color w:val="auto"/>
        </w:rPr>
        <w:t xml:space="preserve"> </w:t>
      </w:r>
      <w:r w:rsidR="001C33A8">
        <w:rPr>
          <w:rFonts w:ascii="Times New Roman" w:hAnsi="Times New Roman" w:cs="Times New Roman"/>
          <w:color w:val="auto"/>
          <w:sz w:val="24"/>
          <w:szCs w:val="24"/>
        </w:rPr>
        <w:t>nekretnina u vlasništvu Zadarske ž</w:t>
      </w:r>
      <w:r w:rsidRPr="00F742B8">
        <w:rPr>
          <w:rFonts w:ascii="Times New Roman" w:hAnsi="Times New Roman" w:cs="Times New Roman"/>
          <w:color w:val="auto"/>
          <w:sz w:val="24"/>
          <w:szCs w:val="24"/>
        </w:rPr>
        <w:t>upanije.</w:t>
      </w:r>
    </w:p>
    <w:p w:rsidR="00F742B8" w:rsidRDefault="00F742B8" w:rsidP="00457377">
      <w:pPr>
        <w:pStyle w:val="Bezproreda"/>
        <w:ind w:firstLine="0"/>
        <w:rPr>
          <w:rFonts w:ascii="Times New Roman" w:hAnsi="Times New Roman" w:cs="Times New Roman"/>
          <w:color w:val="auto"/>
          <w:sz w:val="24"/>
          <w:szCs w:val="24"/>
        </w:rPr>
      </w:pPr>
    </w:p>
    <w:p w:rsidR="009E7050" w:rsidRPr="00200168" w:rsidRDefault="00DC035D" w:rsidP="00200168">
      <w:pPr>
        <w:pStyle w:val="Bezproreda"/>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Kako se Strategija o ovakvom obliku </w:t>
      </w:r>
      <w:r w:rsidR="008B6164">
        <w:rPr>
          <w:rFonts w:ascii="Times New Roman" w:hAnsi="Times New Roman" w:cs="Times New Roman"/>
          <w:color w:val="auto"/>
          <w:sz w:val="24"/>
          <w:szCs w:val="24"/>
        </w:rPr>
        <w:t>priprema po prvi put</w:t>
      </w:r>
      <w:r>
        <w:rPr>
          <w:rFonts w:ascii="Times New Roman" w:hAnsi="Times New Roman" w:cs="Times New Roman"/>
          <w:color w:val="auto"/>
          <w:sz w:val="24"/>
          <w:szCs w:val="24"/>
        </w:rPr>
        <w:t>, to je razumljivo da će biti potrebe za njezinim praćenjem, revizijom, poboljšanjima vezanim za iskustva iz svakodnevne prakse, raznim prilagođavanjima zakonskim</w:t>
      </w:r>
      <w:r w:rsidR="00DF2766">
        <w:rPr>
          <w:rFonts w:ascii="Times New Roman" w:hAnsi="Times New Roman" w:cs="Times New Roman"/>
          <w:color w:val="auto"/>
          <w:sz w:val="24"/>
          <w:szCs w:val="24"/>
        </w:rPr>
        <w:t>,</w:t>
      </w:r>
      <w:r w:rsidR="00DF2766" w:rsidRPr="00DF2766">
        <w:rPr>
          <w:rFonts w:ascii="Times New Roman" w:hAnsi="Times New Roman" w:cs="Times New Roman"/>
          <w:color w:val="auto"/>
          <w:sz w:val="24"/>
          <w:szCs w:val="24"/>
        </w:rPr>
        <w:t xml:space="preserve"> </w:t>
      </w:r>
      <w:r w:rsidR="00DF2766">
        <w:rPr>
          <w:rFonts w:ascii="Times New Roman" w:hAnsi="Times New Roman" w:cs="Times New Roman"/>
          <w:color w:val="auto"/>
          <w:sz w:val="24"/>
          <w:szCs w:val="24"/>
        </w:rPr>
        <w:t>organizacijskim i tehnološkim</w:t>
      </w:r>
      <w:r>
        <w:rPr>
          <w:rFonts w:ascii="Times New Roman" w:hAnsi="Times New Roman" w:cs="Times New Roman"/>
          <w:color w:val="auto"/>
          <w:sz w:val="24"/>
          <w:szCs w:val="24"/>
        </w:rPr>
        <w:t xml:space="preserve"> promjena</w:t>
      </w:r>
      <w:r w:rsidR="00307F17">
        <w:rPr>
          <w:rFonts w:ascii="Times New Roman" w:hAnsi="Times New Roman" w:cs="Times New Roman"/>
          <w:color w:val="auto"/>
          <w:sz w:val="24"/>
          <w:szCs w:val="24"/>
        </w:rPr>
        <w:t>ma</w:t>
      </w:r>
      <w:r w:rsidR="000E6FE5">
        <w:rPr>
          <w:rFonts w:ascii="Times New Roman" w:hAnsi="Times New Roman" w:cs="Times New Roman"/>
          <w:color w:val="auto"/>
          <w:sz w:val="24"/>
          <w:szCs w:val="24"/>
        </w:rPr>
        <w:t xml:space="preserve"> kojih</w:t>
      </w:r>
      <w:r>
        <w:rPr>
          <w:rFonts w:ascii="Times New Roman" w:hAnsi="Times New Roman" w:cs="Times New Roman"/>
          <w:color w:val="auto"/>
          <w:sz w:val="24"/>
          <w:szCs w:val="24"/>
        </w:rPr>
        <w:t xml:space="preserve"> će u nar</w:t>
      </w:r>
      <w:r w:rsidR="00DF2766">
        <w:rPr>
          <w:rFonts w:ascii="Times New Roman" w:hAnsi="Times New Roman" w:cs="Times New Roman"/>
          <w:color w:val="auto"/>
          <w:sz w:val="24"/>
          <w:szCs w:val="24"/>
        </w:rPr>
        <w:t>ednih sedam godina sigurno biti</w:t>
      </w:r>
      <w:r>
        <w:rPr>
          <w:rFonts w:ascii="Times New Roman" w:hAnsi="Times New Roman" w:cs="Times New Roman"/>
          <w:color w:val="auto"/>
          <w:sz w:val="24"/>
          <w:szCs w:val="24"/>
        </w:rPr>
        <w:t>.</w:t>
      </w:r>
    </w:p>
    <w:p w:rsidR="008A4929" w:rsidRPr="00F2289F" w:rsidRDefault="00363C6F" w:rsidP="00667BB8">
      <w:pPr>
        <w:spacing w:after="0" w:line="259" w:lineRule="auto"/>
        <w:ind w:left="0" w:right="53" w:firstLine="0"/>
        <w:rPr>
          <w:rFonts w:ascii="Times New Roman" w:hAnsi="Times New Roman" w:cs="Times New Roman"/>
          <w:b/>
          <w:color w:val="auto"/>
          <w:sz w:val="24"/>
          <w:szCs w:val="24"/>
        </w:rPr>
      </w:pPr>
      <w:r w:rsidRPr="00F2289F">
        <w:rPr>
          <w:rFonts w:ascii="Times New Roman" w:hAnsi="Times New Roman" w:cs="Times New Roman"/>
          <w:b/>
          <w:color w:val="auto"/>
          <w:sz w:val="24"/>
          <w:szCs w:val="24"/>
        </w:rPr>
        <w:lastRenderedPageBreak/>
        <w:t xml:space="preserve">2. </w:t>
      </w:r>
      <w:r w:rsidR="00F2289F" w:rsidRPr="00F2289F">
        <w:rPr>
          <w:rFonts w:ascii="Times New Roman" w:hAnsi="Times New Roman" w:cs="Times New Roman"/>
          <w:b/>
          <w:color w:val="auto"/>
          <w:sz w:val="24"/>
          <w:szCs w:val="24"/>
        </w:rPr>
        <w:t>NORMATIVNI OKVIR</w:t>
      </w:r>
    </w:p>
    <w:p w:rsidR="00933D5F" w:rsidRPr="00667BB8" w:rsidRDefault="00933D5F" w:rsidP="00667BB8">
      <w:pPr>
        <w:spacing w:after="0" w:line="259" w:lineRule="auto"/>
        <w:ind w:left="0" w:right="53" w:firstLine="0"/>
        <w:rPr>
          <w:rFonts w:ascii="Times New Roman" w:hAnsi="Times New Roman" w:cs="Times New Roman"/>
          <w:b/>
          <w:sz w:val="24"/>
          <w:szCs w:val="24"/>
        </w:rPr>
      </w:pPr>
    </w:p>
    <w:p w:rsidR="008A4929" w:rsidRPr="00667BB8" w:rsidRDefault="00363C6F" w:rsidP="009E23AE">
      <w:pPr>
        <w:pStyle w:val="Naslov3"/>
        <w:tabs>
          <w:tab w:val="center" w:pos="578"/>
          <w:tab w:val="center" w:pos="2220"/>
        </w:tabs>
        <w:spacing w:after="166"/>
        <w:ind w:left="0" w:firstLine="0"/>
        <w:jc w:val="both"/>
        <w:rPr>
          <w:rFonts w:ascii="Times New Roman" w:hAnsi="Times New Roman" w:cs="Times New Roman"/>
          <w:b/>
          <w:sz w:val="24"/>
          <w:szCs w:val="24"/>
        </w:rPr>
      </w:pPr>
      <w:r w:rsidRPr="00667BB8">
        <w:rPr>
          <w:rFonts w:ascii="Times New Roman" w:hAnsi="Times New Roman" w:cs="Times New Roman"/>
          <w:b/>
          <w:sz w:val="24"/>
          <w:szCs w:val="24"/>
        </w:rPr>
        <w:tab/>
        <w:t>2.1.</w:t>
      </w:r>
      <w:r w:rsidR="00566991">
        <w:rPr>
          <w:rFonts w:ascii="Times New Roman" w:hAnsi="Times New Roman" w:cs="Times New Roman"/>
          <w:b/>
          <w:sz w:val="24"/>
          <w:szCs w:val="24"/>
        </w:rPr>
        <w:t xml:space="preserve">  </w:t>
      </w:r>
      <w:r w:rsidR="00F2289F">
        <w:rPr>
          <w:rFonts w:ascii="Times New Roman" w:hAnsi="Times New Roman" w:cs="Times New Roman"/>
          <w:b/>
          <w:sz w:val="24"/>
          <w:szCs w:val="24"/>
        </w:rPr>
        <w:t xml:space="preserve">Ustav i </w:t>
      </w:r>
      <w:r w:rsidRPr="00667BB8">
        <w:rPr>
          <w:rFonts w:ascii="Times New Roman" w:hAnsi="Times New Roman" w:cs="Times New Roman"/>
          <w:b/>
          <w:sz w:val="24"/>
          <w:szCs w:val="24"/>
        </w:rPr>
        <w:t>Zakon</w:t>
      </w:r>
      <w:r w:rsidR="00F2289F">
        <w:rPr>
          <w:rFonts w:ascii="Times New Roman" w:hAnsi="Times New Roman" w:cs="Times New Roman"/>
          <w:b/>
          <w:sz w:val="24"/>
          <w:szCs w:val="24"/>
        </w:rPr>
        <w:t xml:space="preserve">ski </w:t>
      </w:r>
      <w:r w:rsidRPr="00667BB8">
        <w:rPr>
          <w:rFonts w:ascii="Times New Roman" w:hAnsi="Times New Roman" w:cs="Times New Roman"/>
          <w:b/>
          <w:sz w:val="24"/>
          <w:szCs w:val="24"/>
        </w:rPr>
        <w:t>akti</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Ustav Republike Hrvatske („Narodne novine“ broj 56/90, 135/97, 113/00, 124/00, 28/01, 41/01, 55/01, 76/10-prijevod objave na strani jezik, 85/10, 5/14),</w:t>
      </w:r>
    </w:p>
    <w:p w:rsid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lokalnoj i područnoj (regionalnoj) samoupravi („Narodne novine“ broj 33/01, 60/01, 129//05, 109/07, 125/08, 36/09, 150/11, 144/12, 19/13, 137/15, 123/17</w:t>
      </w:r>
      <w:r w:rsidR="00FE1D89">
        <w:rPr>
          <w:rFonts w:ascii="Times New Roman" w:hAnsi="Times New Roman" w:cs="Times New Roman"/>
          <w:color w:val="auto"/>
          <w:sz w:val="24"/>
          <w:szCs w:val="24"/>
          <w:lang w:eastAsia="en-US"/>
        </w:rPr>
        <w:t>, 98/19</w:t>
      </w:r>
      <w:r w:rsidRPr="00DD05F8">
        <w:rPr>
          <w:rFonts w:ascii="Times New Roman" w:hAnsi="Times New Roman" w:cs="Times New Roman"/>
          <w:color w:val="auto"/>
          <w:sz w:val="24"/>
          <w:szCs w:val="24"/>
          <w:lang w:eastAsia="en-US"/>
        </w:rPr>
        <w:t>),</w:t>
      </w:r>
    </w:p>
    <w:p w:rsidR="00262F9F" w:rsidRPr="00DD05F8" w:rsidRDefault="00262F9F"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Zakon o fiskalnoj odgovornosti („Narodne novine“, broj 111/18),</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vlasništvu i drugim pravnim stvarima („Narodne novine“ broj 91/96, 68/98, 137/99, 22/00, 73/00, 129/00, 114/01, 79/06, 141/06, 146/08, 38/09, 153/09, 143/12, 152/14),</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zemljišnim knjigama („Narodne novine“ broj 91/96, 68/98, 137/99, 114/01, 100/04, 107/07, 152/08, 126/10, 55/13, 60/13, 108/17),</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državnoj izmjeri i katastru nekretnina („Narodne novine“ broj 16/07, 152/08, 124/10, 56/13, 121/16, 9/17, 112/18),</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upravljanju državnom imovinom („Narodne novine“ broj 52/18),</w:t>
      </w:r>
    </w:p>
    <w:p w:rsid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uređivanju imovinskopravnih odnosa u svrhu izgradnje infrastrukturnih građevina („Narodne novine“ broj 80/11),</w:t>
      </w:r>
    </w:p>
    <w:p w:rsidR="00E45149" w:rsidRPr="00200168" w:rsidRDefault="00E45149"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200168">
        <w:rPr>
          <w:rFonts w:ascii="Times New Roman" w:hAnsi="Times New Roman" w:cs="Times New Roman"/>
          <w:color w:val="auto"/>
          <w:sz w:val="24"/>
          <w:szCs w:val="24"/>
          <w:lang w:eastAsia="en-US"/>
        </w:rPr>
        <w:t>Zakon o sustavu strateškog planiranja i upravljanja razvojem Republike Hrvatske („Narodne novine“ broj 123/17),</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procjeni vrijednosti nekretnina („Narodne novine“ broj 78/15),</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prostornom uređenju („Narodne novine“ broj 153/13, 65/17, 114/18, 39/19),</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gradnji  („Narodne novine“ broj 153/13, 20/17, 39/19),</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komunalnom gospodarstvu („Narodne novine“ broj 68/18),</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postupanju s nezakonito izgrađenim zgradama („Narodne novine“ broj 86/12, 143/13, 65/17, 14/19),</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zakupu i kupoprodaji poslovnog prostora  („Narodne novine“ broj 125/11, 64/15, 112/18),</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šumama  („Narodne novine“ broj 68/18, 115/18),</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otocima („Narodne novine“ broj 116/18),</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zaštiti prirode  („Narodne novine“ broj 80/13, 15/18, 14/19),</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ustanovama („Narodne novine“ broj 76/93, 23/97, 47/99, 35/08),</w:t>
      </w:r>
    </w:p>
    <w:p w:rsidR="00DD05F8" w:rsidRPr="00DD05F8" w:rsidRDefault="00DD05F8" w:rsidP="009E23AE">
      <w:pPr>
        <w:numPr>
          <w:ilvl w:val="0"/>
          <w:numId w:val="11"/>
        </w:numPr>
        <w:spacing w:after="200" w:line="276" w:lineRule="auto"/>
        <w:ind w:right="0"/>
        <w:contextualSpacing/>
        <w:rPr>
          <w:rFonts w:ascii="Times New Roman" w:hAnsi="Times New Roman" w:cs="Times New Roman"/>
          <w:color w:val="auto"/>
          <w:sz w:val="24"/>
          <w:szCs w:val="24"/>
          <w:lang w:eastAsia="en-US"/>
        </w:rPr>
      </w:pPr>
      <w:r w:rsidRPr="00DD05F8">
        <w:rPr>
          <w:rFonts w:ascii="Times New Roman" w:hAnsi="Times New Roman" w:cs="Times New Roman"/>
          <w:color w:val="auto"/>
          <w:sz w:val="24"/>
          <w:szCs w:val="24"/>
          <w:lang w:eastAsia="en-US"/>
        </w:rPr>
        <w:t>Zakon o zaštiti i očuvanju kulturnih dobara („Narodne novine“ broj 69/99, 151/03, 157/03, 87/09, 88/10, 61/11, 25/12, 136/12, 157/13, 152/14, 98/15, 44/17, 90/18),</w:t>
      </w:r>
    </w:p>
    <w:p w:rsidR="00BA068B" w:rsidRPr="00BA068B" w:rsidRDefault="00DD05F8" w:rsidP="007E617A">
      <w:pPr>
        <w:numPr>
          <w:ilvl w:val="0"/>
          <w:numId w:val="11"/>
        </w:numPr>
        <w:spacing w:after="200" w:line="276" w:lineRule="auto"/>
        <w:ind w:left="0" w:right="0" w:firstLine="284"/>
        <w:contextualSpacing/>
        <w:rPr>
          <w:rFonts w:ascii="Times New Roman" w:hAnsi="Times New Roman" w:cs="Times New Roman"/>
          <w:b/>
          <w:sz w:val="24"/>
          <w:szCs w:val="24"/>
        </w:rPr>
      </w:pPr>
      <w:r w:rsidRPr="00BA068B">
        <w:rPr>
          <w:rFonts w:ascii="Times New Roman" w:hAnsi="Times New Roman" w:cs="Times New Roman"/>
          <w:color w:val="auto"/>
          <w:sz w:val="24"/>
          <w:szCs w:val="24"/>
          <w:lang w:eastAsia="en-US"/>
        </w:rPr>
        <w:t>Zakon o obveznim odnosima („Narodne novine“ broj 35/05, 41/08, 78/15, 29/18).</w:t>
      </w:r>
    </w:p>
    <w:p w:rsidR="008A4929" w:rsidRPr="00667BB8" w:rsidRDefault="00363C6F" w:rsidP="00566991">
      <w:pPr>
        <w:pStyle w:val="Naslov3"/>
        <w:ind w:left="0" w:firstLine="0"/>
        <w:rPr>
          <w:rFonts w:ascii="Times New Roman" w:hAnsi="Times New Roman" w:cs="Times New Roman"/>
          <w:b/>
          <w:sz w:val="24"/>
          <w:szCs w:val="24"/>
        </w:rPr>
      </w:pPr>
      <w:r w:rsidRPr="00667BB8">
        <w:rPr>
          <w:rFonts w:ascii="Times New Roman" w:hAnsi="Times New Roman" w:cs="Times New Roman"/>
          <w:b/>
          <w:sz w:val="24"/>
          <w:szCs w:val="24"/>
        </w:rPr>
        <w:t xml:space="preserve">2. 2. Akti </w:t>
      </w:r>
      <w:r w:rsidR="00933D5F" w:rsidRPr="00933D5F">
        <w:rPr>
          <w:rFonts w:ascii="Times New Roman" w:hAnsi="Times New Roman" w:cs="Times New Roman"/>
          <w:b/>
          <w:sz w:val="24"/>
          <w:szCs w:val="24"/>
        </w:rPr>
        <w:t xml:space="preserve">Zadarske </w:t>
      </w:r>
      <w:r w:rsidRPr="00667BB8">
        <w:rPr>
          <w:rFonts w:ascii="Times New Roman" w:hAnsi="Times New Roman" w:cs="Times New Roman"/>
          <w:b/>
          <w:sz w:val="24"/>
          <w:szCs w:val="24"/>
        </w:rPr>
        <w:t>županije</w:t>
      </w:r>
    </w:p>
    <w:p w:rsidR="008A4929" w:rsidRPr="00667BB8" w:rsidRDefault="00363C6F" w:rsidP="009E23AE">
      <w:pPr>
        <w:spacing w:after="135"/>
        <w:ind w:left="47" w:right="47" w:firstLine="0"/>
        <w:rPr>
          <w:rFonts w:ascii="Times New Roman" w:hAnsi="Times New Roman" w:cs="Times New Roman"/>
          <w:sz w:val="24"/>
          <w:szCs w:val="24"/>
        </w:rPr>
      </w:pPr>
      <w:r w:rsidRPr="00667BB8">
        <w:rPr>
          <w:rFonts w:ascii="Times New Roman" w:hAnsi="Times New Roman" w:cs="Times New Roman"/>
          <w:sz w:val="24"/>
          <w:szCs w:val="24"/>
        </w:rPr>
        <w:t xml:space="preserve">Osim zakonskim i </w:t>
      </w:r>
      <w:proofErr w:type="spellStart"/>
      <w:r w:rsidRPr="00667BB8">
        <w:rPr>
          <w:rFonts w:ascii="Times New Roman" w:hAnsi="Times New Roman" w:cs="Times New Roman"/>
          <w:sz w:val="24"/>
          <w:szCs w:val="24"/>
        </w:rPr>
        <w:t>podzakonskim</w:t>
      </w:r>
      <w:proofErr w:type="spellEnd"/>
      <w:r w:rsidRPr="00667BB8">
        <w:rPr>
          <w:rFonts w:ascii="Times New Roman" w:hAnsi="Times New Roman" w:cs="Times New Roman"/>
          <w:sz w:val="24"/>
          <w:szCs w:val="24"/>
        </w:rPr>
        <w:t xml:space="preserve"> propisima, područje upravljanja i raspolaganja nekretninama uređuje se i općim aktima Županije:</w:t>
      </w:r>
    </w:p>
    <w:p w:rsidR="008A4929" w:rsidRDefault="00363C6F" w:rsidP="00DD05F8">
      <w:pPr>
        <w:numPr>
          <w:ilvl w:val="0"/>
          <w:numId w:val="4"/>
        </w:numPr>
        <w:spacing w:after="0"/>
        <w:ind w:right="47" w:hanging="374"/>
        <w:rPr>
          <w:rFonts w:ascii="Times New Roman" w:hAnsi="Times New Roman" w:cs="Times New Roman"/>
          <w:sz w:val="24"/>
          <w:szCs w:val="24"/>
        </w:rPr>
      </w:pPr>
      <w:r w:rsidRPr="00667BB8">
        <w:rPr>
          <w:rFonts w:ascii="Times New Roman" w:hAnsi="Times New Roman" w:cs="Times New Roman"/>
          <w:sz w:val="24"/>
          <w:szCs w:val="24"/>
        </w:rPr>
        <w:t xml:space="preserve">Statut </w:t>
      </w:r>
      <w:r w:rsidR="00DD05F8">
        <w:rPr>
          <w:rFonts w:ascii="Times New Roman" w:hAnsi="Times New Roman" w:cs="Times New Roman"/>
          <w:sz w:val="24"/>
          <w:szCs w:val="24"/>
        </w:rPr>
        <w:t>Zadarske</w:t>
      </w:r>
      <w:r w:rsidRPr="00667BB8">
        <w:rPr>
          <w:rFonts w:ascii="Times New Roman" w:hAnsi="Times New Roman" w:cs="Times New Roman"/>
          <w:sz w:val="24"/>
          <w:szCs w:val="24"/>
        </w:rPr>
        <w:t xml:space="preserve"> županije </w:t>
      </w:r>
      <w:r w:rsidR="00DD05F8" w:rsidRPr="00DD05F8">
        <w:rPr>
          <w:rFonts w:ascii="Times New Roman" w:hAnsi="Times New Roman" w:cs="Times New Roman"/>
          <w:sz w:val="24"/>
          <w:szCs w:val="24"/>
        </w:rPr>
        <w:t>(„Službeni glasnik Zadarske županije“ broj 15/09, 7/10, 11/10, 4/12, 2/13, 14/13, 03/18 i 05/20)</w:t>
      </w:r>
      <w:r w:rsidR="00DD05F8">
        <w:rPr>
          <w:rFonts w:ascii="Times New Roman" w:hAnsi="Times New Roman" w:cs="Times New Roman"/>
          <w:sz w:val="24"/>
          <w:szCs w:val="24"/>
        </w:rPr>
        <w:t>,</w:t>
      </w:r>
    </w:p>
    <w:p w:rsidR="00200168" w:rsidRPr="00200168" w:rsidRDefault="00200168" w:rsidP="00200168">
      <w:pPr>
        <w:numPr>
          <w:ilvl w:val="0"/>
          <w:numId w:val="4"/>
        </w:numPr>
        <w:spacing w:after="0" w:line="225" w:lineRule="auto"/>
        <w:ind w:right="47" w:hanging="374"/>
        <w:rPr>
          <w:rFonts w:ascii="Times New Roman" w:hAnsi="Times New Roman" w:cs="Times New Roman"/>
          <w:color w:val="auto"/>
          <w:sz w:val="24"/>
          <w:szCs w:val="24"/>
        </w:rPr>
      </w:pPr>
      <w:r w:rsidRPr="00200168">
        <w:rPr>
          <w:rFonts w:ascii="Times New Roman" w:hAnsi="Times New Roman" w:cs="Times New Roman"/>
          <w:color w:val="auto"/>
          <w:sz w:val="24"/>
          <w:szCs w:val="24"/>
        </w:rPr>
        <w:t>Županijska razvojna strategija Zadarske županije do 2020. godine</w:t>
      </w:r>
      <w:r>
        <w:rPr>
          <w:rFonts w:ascii="Times New Roman" w:hAnsi="Times New Roman" w:cs="Times New Roman"/>
          <w:color w:val="auto"/>
          <w:sz w:val="24"/>
          <w:szCs w:val="24"/>
        </w:rPr>
        <w:t>,</w:t>
      </w:r>
    </w:p>
    <w:p w:rsidR="00DD05F8" w:rsidRPr="00DD05F8" w:rsidRDefault="00DD05F8" w:rsidP="00DD05F8">
      <w:pPr>
        <w:pStyle w:val="Odlomakpopisa"/>
        <w:numPr>
          <w:ilvl w:val="0"/>
          <w:numId w:val="4"/>
        </w:numPr>
        <w:spacing w:after="4" w:line="252" w:lineRule="auto"/>
        <w:ind w:right="0" w:hanging="366"/>
        <w:rPr>
          <w:rFonts w:ascii="Times New Roman" w:hAnsi="Times New Roman" w:cs="Times New Roman"/>
          <w:sz w:val="24"/>
          <w:szCs w:val="24"/>
        </w:rPr>
      </w:pPr>
      <w:r w:rsidRPr="00DD05F8">
        <w:rPr>
          <w:rFonts w:ascii="Times New Roman" w:hAnsi="Times New Roman" w:cs="Times New Roman"/>
          <w:sz w:val="24"/>
          <w:szCs w:val="24"/>
        </w:rPr>
        <w:t>Odluka o uvjetima, načinu i postupku upravljanja i raspolaganja nekretninama („Službeni glasnik Zadarske županije“ broj 21/18),</w:t>
      </w:r>
    </w:p>
    <w:p w:rsidR="00DD05F8" w:rsidRPr="00DD05F8" w:rsidRDefault="00DD05F8" w:rsidP="00DD05F8">
      <w:pPr>
        <w:numPr>
          <w:ilvl w:val="0"/>
          <w:numId w:val="4"/>
        </w:numPr>
        <w:spacing w:after="4" w:line="252" w:lineRule="auto"/>
        <w:ind w:right="0" w:hanging="366"/>
        <w:rPr>
          <w:rFonts w:ascii="Times New Roman" w:hAnsi="Times New Roman" w:cs="Times New Roman"/>
          <w:sz w:val="24"/>
          <w:szCs w:val="24"/>
        </w:rPr>
      </w:pPr>
      <w:r w:rsidRPr="00DD05F8">
        <w:rPr>
          <w:rFonts w:ascii="Times New Roman" w:hAnsi="Times New Roman" w:cs="Times New Roman"/>
          <w:sz w:val="24"/>
          <w:szCs w:val="24"/>
        </w:rPr>
        <w:lastRenderedPageBreak/>
        <w:t>Odluka o uvjetima, kriterijima i postupku za davanje u zakup i privremeno korištenje prostora i opreme u školskim ustanovama Zadarske županije („Službeni glasnik Zadarske županije“ broj 21/18),</w:t>
      </w:r>
    </w:p>
    <w:p w:rsidR="004C6480" w:rsidRPr="00200168" w:rsidRDefault="004C6480" w:rsidP="004C6480">
      <w:pPr>
        <w:numPr>
          <w:ilvl w:val="0"/>
          <w:numId w:val="4"/>
        </w:numPr>
        <w:spacing w:after="4" w:line="252" w:lineRule="auto"/>
        <w:ind w:right="0" w:hanging="366"/>
        <w:rPr>
          <w:rFonts w:ascii="Times New Roman" w:hAnsi="Times New Roman" w:cs="Times New Roman"/>
          <w:color w:val="auto"/>
          <w:sz w:val="24"/>
          <w:szCs w:val="24"/>
        </w:rPr>
      </w:pPr>
      <w:r w:rsidRPr="00200168">
        <w:rPr>
          <w:rFonts w:ascii="Times New Roman" w:hAnsi="Times New Roman" w:cs="Times New Roman"/>
          <w:color w:val="auto"/>
          <w:sz w:val="24"/>
          <w:szCs w:val="24"/>
        </w:rPr>
        <w:t>Pravilnik o načinu vođenja evidencije nekretnina Zadarske županije („Službeni glasnik</w:t>
      </w:r>
      <w:r w:rsidR="00200168">
        <w:rPr>
          <w:rFonts w:ascii="Times New Roman" w:hAnsi="Times New Roman" w:cs="Times New Roman"/>
          <w:color w:val="auto"/>
          <w:sz w:val="24"/>
          <w:szCs w:val="24"/>
        </w:rPr>
        <w:t xml:space="preserve"> Zadarske županije“ broj 17/19).</w:t>
      </w:r>
    </w:p>
    <w:p w:rsidR="00AA229C" w:rsidRDefault="00AA229C" w:rsidP="009E7050">
      <w:pPr>
        <w:spacing w:after="4" w:line="252" w:lineRule="auto"/>
        <w:ind w:left="792" w:right="0" w:firstLine="0"/>
        <w:rPr>
          <w:rFonts w:ascii="Times New Roman" w:hAnsi="Times New Roman" w:cs="Times New Roman"/>
          <w:sz w:val="24"/>
          <w:szCs w:val="24"/>
        </w:rPr>
      </w:pPr>
    </w:p>
    <w:p w:rsidR="009E7050" w:rsidRPr="009D2523" w:rsidRDefault="009E7050" w:rsidP="009E7050">
      <w:pPr>
        <w:pStyle w:val="Naslov2"/>
        <w:spacing w:after="111"/>
        <w:ind w:left="422" w:hanging="422"/>
        <w:rPr>
          <w:rFonts w:ascii="Times New Roman" w:hAnsi="Times New Roman" w:cs="Times New Roman"/>
          <w:b/>
          <w:color w:val="auto"/>
          <w:sz w:val="24"/>
          <w:szCs w:val="24"/>
        </w:rPr>
      </w:pPr>
      <w:r w:rsidRPr="009D2523">
        <w:rPr>
          <w:rFonts w:ascii="Times New Roman" w:hAnsi="Times New Roman" w:cs="Times New Roman"/>
          <w:b/>
          <w:color w:val="auto"/>
          <w:sz w:val="24"/>
          <w:szCs w:val="24"/>
        </w:rPr>
        <w:t>3.</w:t>
      </w:r>
      <w:r w:rsidRPr="009D2523">
        <w:rPr>
          <w:rFonts w:ascii="Times New Roman" w:hAnsi="Times New Roman" w:cs="Times New Roman"/>
          <w:b/>
          <w:color w:val="auto"/>
          <w:sz w:val="24"/>
          <w:szCs w:val="24"/>
        </w:rPr>
        <w:tab/>
        <w:t xml:space="preserve">NAČELA UPRAVLJANJA I RASPOLAGANJA NEKRETNINAMA ŽUPANIJE  </w:t>
      </w:r>
    </w:p>
    <w:p w:rsidR="009E7050" w:rsidRPr="009D2523" w:rsidRDefault="001C33A8" w:rsidP="009E7050">
      <w:pPr>
        <w:spacing w:after="192"/>
        <w:ind w:left="47" w:right="47" w:firstLine="0"/>
        <w:rPr>
          <w:rFonts w:ascii="Times New Roman" w:hAnsi="Times New Roman" w:cs="Times New Roman"/>
          <w:color w:val="auto"/>
          <w:sz w:val="24"/>
          <w:szCs w:val="24"/>
        </w:rPr>
      </w:pPr>
      <w:r>
        <w:rPr>
          <w:rFonts w:ascii="Times New Roman" w:hAnsi="Times New Roman" w:cs="Times New Roman"/>
          <w:color w:val="auto"/>
          <w:sz w:val="24"/>
          <w:szCs w:val="24"/>
        </w:rPr>
        <w:t>Zadarske ž</w:t>
      </w:r>
      <w:r w:rsidR="00767549" w:rsidRPr="009D2523">
        <w:rPr>
          <w:rFonts w:ascii="Times New Roman" w:hAnsi="Times New Roman" w:cs="Times New Roman"/>
          <w:color w:val="auto"/>
          <w:sz w:val="24"/>
          <w:szCs w:val="24"/>
        </w:rPr>
        <w:t>upanija svojom</w:t>
      </w:r>
      <w:r w:rsidR="009E7050" w:rsidRPr="009D2523">
        <w:rPr>
          <w:rFonts w:ascii="Times New Roman" w:hAnsi="Times New Roman" w:cs="Times New Roman"/>
          <w:color w:val="auto"/>
          <w:sz w:val="24"/>
          <w:szCs w:val="24"/>
        </w:rPr>
        <w:t xml:space="preserve"> imovinom, pa stoga i nekretninama u </w:t>
      </w:r>
      <w:r w:rsidR="00767549" w:rsidRPr="009D2523">
        <w:rPr>
          <w:rFonts w:ascii="Times New Roman" w:hAnsi="Times New Roman" w:cs="Times New Roman"/>
          <w:color w:val="auto"/>
          <w:sz w:val="24"/>
          <w:szCs w:val="24"/>
        </w:rPr>
        <w:t>svom</w:t>
      </w:r>
      <w:r w:rsidR="009E7050" w:rsidRPr="009D2523">
        <w:rPr>
          <w:rFonts w:ascii="Times New Roman" w:hAnsi="Times New Roman" w:cs="Times New Roman"/>
          <w:color w:val="auto"/>
          <w:sz w:val="24"/>
          <w:szCs w:val="24"/>
        </w:rPr>
        <w:t xml:space="preserve"> vlasništvu</w:t>
      </w:r>
      <w:r w:rsidR="00767549" w:rsidRPr="009D2523">
        <w:rPr>
          <w:rFonts w:ascii="Times New Roman" w:hAnsi="Times New Roman" w:cs="Times New Roman"/>
          <w:color w:val="auto"/>
          <w:sz w:val="24"/>
          <w:szCs w:val="24"/>
        </w:rPr>
        <w:t xml:space="preserve">, upravlja učinkovito i razumno, pažnjom dobrog gospodara, a sukladno načelima odgovornosti, </w:t>
      </w:r>
      <w:r w:rsidR="009E7050" w:rsidRPr="009D2523">
        <w:rPr>
          <w:rFonts w:ascii="Times New Roman" w:hAnsi="Times New Roman" w:cs="Times New Roman"/>
          <w:color w:val="auto"/>
          <w:sz w:val="24"/>
          <w:szCs w:val="24"/>
        </w:rPr>
        <w:t xml:space="preserve">javnosti, </w:t>
      </w:r>
      <w:r w:rsidR="00767549" w:rsidRPr="009D2523">
        <w:rPr>
          <w:rFonts w:ascii="Times New Roman" w:hAnsi="Times New Roman" w:cs="Times New Roman"/>
          <w:color w:val="auto"/>
          <w:sz w:val="24"/>
          <w:szCs w:val="24"/>
        </w:rPr>
        <w:t>ekonomičnosti i predvidljivosti:</w:t>
      </w:r>
    </w:p>
    <w:p w:rsidR="00767549" w:rsidRPr="009D2523" w:rsidRDefault="00767549" w:rsidP="00767549">
      <w:pPr>
        <w:pStyle w:val="Bezproreda"/>
        <w:numPr>
          <w:ilvl w:val="0"/>
          <w:numId w:val="14"/>
        </w:numPr>
        <w:rPr>
          <w:rFonts w:ascii="Times New Roman" w:hAnsi="Times New Roman" w:cs="Times New Roman"/>
          <w:color w:val="auto"/>
          <w:sz w:val="24"/>
          <w:szCs w:val="24"/>
        </w:rPr>
      </w:pPr>
      <w:r w:rsidRPr="009D2523">
        <w:rPr>
          <w:rFonts w:ascii="Times New Roman" w:hAnsi="Times New Roman" w:cs="Times New Roman"/>
          <w:color w:val="auto"/>
          <w:sz w:val="24"/>
          <w:szCs w:val="24"/>
        </w:rPr>
        <w:t>načelo odgovornosti - osigurava se propisivanjem ovlasti i dužnosti pojedinih nositelja funkcija upravljanja i raspolaganja, nadzorom nad upravljanjem, izvješćivanjem o postignutim ciljevima i učincima upravljanja i ra</w:t>
      </w:r>
      <w:r w:rsidR="001C33A8">
        <w:rPr>
          <w:rFonts w:ascii="Times New Roman" w:hAnsi="Times New Roman" w:cs="Times New Roman"/>
          <w:color w:val="auto"/>
          <w:sz w:val="24"/>
          <w:szCs w:val="24"/>
        </w:rPr>
        <w:t>spolaganja nekretninama</w:t>
      </w:r>
      <w:r w:rsidRPr="009D2523">
        <w:rPr>
          <w:rFonts w:ascii="Times New Roman" w:hAnsi="Times New Roman" w:cs="Times New Roman"/>
          <w:color w:val="auto"/>
          <w:sz w:val="24"/>
          <w:szCs w:val="24"/>
        </w:rPr>
        <w:t xml:space="preserve"> te poduzimanjem mjera protiv nositelja funkcija koji </w:t>
      </w:r>
      <w:r w:rsidR="009D2523" w:rsidRPr="009D2523">
        <w:rPr>
          <w:rFonts w:ascii="Times New Roman" w:hAnsi="Times New Roman" w:cs="Times New Roman"/>
          <w:color w:val="auto"/>
          <w:sz w:val="24"/>
          <w:szCs w:val="24"/>
        </w:rPr>
        <w:t>ne postupaju sukladno propisima;</w:t>
      </w:r>
    </w:p>
    <w:p w:rsidR="00767549" w:rsidRPr="009D2523" w:rsidRDefault="00767549" w:rsidP="00767549">
      <w:pPr>
        <w:pStyle w:val="Bezproreda"/>
        <w:rPr>
          <w:rFonts w:ascii="Times New Roman" w:hAnsi="Times New Roman" w:cs="Times New Roman"/>
          <w:color w:val="auto"/>
          <w:sz w:val="24"/>
          <w:szCs w:val="24"/>
        </w:rPr>
      </w:pPr>
    </w:p>
    <w:p w:rsidR="00767549" w:rsidRPr="009D2523" w:rsidRDefault="00767549" w:rsidP="009D2523">
      <w:pPr>
        <w:pStyle w:val="Bezproreda"/>
        <w:numPr>
          <w:ilvl w:val="0"/>
          <w:numId w:val="14"/>
        </w:numPr>
        <w:rPr>
          <w:rFonts w:ascii="Times New Roman" w:hAnsi="Times New Roman" w:cs="Times New Roman"/>
          <w:color w:val="auto"/>
          <w:sz w:val="24"/>
          <w:szCs w:val="24"/>
        </w:rPr>
      </w:pPr>
      <w:r w:rsidRPr="009D2523">
        <w:rPr>
          <w:rFonts w:ascii="Times New Roman" w:hAnsi="Times New Roman" w:cs="Times New Roman"/>
          <w:color w:val="auto"/>
          <w:sz w:val="24"/>
          <w:szCs w:val="24"/>
        </w:rPr>
        <w:t xml:space="preserve">načelo javnosti - </w:t>
      </w:r>
      <w:r w:rsidR="009D2523" w:rsidRPr="009D2523">
        <w:rPr>
          <w:rFonts w:ascii="Times New Roman" w:hAnsi="Times New Roman" w:cs="Times New Roman"/>
          <w:color w:val="auto"/>
          <w:sz w:val="24"/>
          <w:szCs w:val="24"/>
        </w:rPr>
        <w:t>osigurava se propisivanjem načina raspolaganja, utvrđivanjem pravila i</w:t>
      </w:r>
      <w:r w:rsidR="001C33A8">
        <w:rPr>
          <w:rFonts w:ascii="Times New Roman" w:hAnsi="Times New Roman" w:cs="Times New Roman"/>
          <w:color w:val="auto"/>
          <w:sz w:val="24"/>
          <w:szCs w:val="24"/>
        </w:rPr>
        <w:t xml:space="preserve"> kriterija raspolaganja nekretninama u aktima Zadarske ž</w:t>
      </w:r>
      <w:r w:rsidR="009D2523" w:rsidRPr="009D2523">
        <w:rPr>
          <w:rFonts w:ascii="Times New Roman" w:hAnsi="Times New Roman" w:cs="Times New Roman"/>
          <w:color w:val="auto"/>
          <w:sz w:val="24"/>
          <w:szCs w:val="24"/>
        </w:rPr>
        <w:t>upanije, određivanjem ciljeva upravljanja n</w:t>
      </w:r>
      <w:r w:rsidR="001C33A8">
        <w:rPr>
          <w:rFonts w:ascii="Times New Roman" w:hAnsi="Times New Roman" w:cs="Times New Roman"/>
          <w:color w:val="auto"/>
          <w:sz w:val="24"/>
          <w:szCs w:val="24"/>
        </w:rPr>
        <w:t>ekretninama</w:t>
      </w:r>
      <w:r w:rsidR="009D2523" w:rsidRPr="009D2523">
        <w:rPr>
          <w:rFonts w:ascii="Times New Roman" w:hAnsi="Times New Roman" w:cs="Times New Roman"/>
          <w:color w:val="auto"/>
          <w:sz w:val="24"/>
          <w:szCs w:val="24"/>
        </w:rPr>
        <w:t>, donošenjem godišnjeg Plana upravljanja nekretninama,</w:t>
      </w:r>
      <w:r w:rsidR="0090055C">
        <w:rPr>
          <w:rFonts w:ascii="Times New Roman" w:hAnsi="Times New Roman" w:cs="Times New Roman"/>
          <w:color w:val="auto"/>
          <w:sz w:val="24"/>
          <w:szCs w:val="24"/>
        </w:rPr>
        <w:t xml:space="preserve"> redovitim upoznavanjem javnosti </w:t>
      </w:r>
      <w:r w:rsidR="009D2523" w:rsidRPr="009D2523">
        <w:rPr>
          <w:rFonts w:ascii="Times New Roman" w:hAnsi="Times New Roman" w:cs="Times New Roman"/>
          <w:color w:val="auto"/>
          <w:sz w:val="24"/>
          <w:szCs w:val="24"/>
        </w:rPr>
        <w:t>s aktivnostima tijela koja upravljaju župani</w:t>
      </w:r>
      <w:r w:rsidR="001C33A8">
        <w:rPr>
          <w:rFonts w:ascii="Times New Roman" w:hAnsi="Times New Roman" w:cs="Times New Roman"/>
          <w:color w:val="auto"/>
          <w:sz w:val="24"/>
          <w:szCs w:val="24"/>
        </w:rPr>
        <w:t>jskim nekretninama</w:t>
      </w:r>
      <w:r w:rsidR="005904E7">
        <w:rPr>
          <w:rFonts w:ascii="Times New Roman" w:hAnsi="Times New Roman" w:cs="Times New Roman"/>
          <w:color w:val="auto"/>
          <w:sz w:val="24"/>
          <w:szCs w:val="24"/>
        </w:rPr>
        <w:t>, vođenjem elektroničke</w:t>
      </w:r>
      <w:r w:rsidR="001C33A8">
        <w:rPr>
          <w:rFonts w:ascii="Times New Roman" w:hAnsi="Times New Roman" w:cs="Times New Roman"/>
          <w:color w:val="auto"/>
          <w:sz w:val="24"/>
          <w:szCs w:val="24"/>
        </w:rPr>
        <w:t xml:space="preserve"> baze podataka u vlasništvu Zadarske ž</w:t>
      </w:r>
      <w:r w:rsidR="009D2523" w:rsidRPr="009D2523">
        <w:rPr>
          <w:rFonts w:ascii="Times New Roman" w:hAnsi="Times New Roman" w:cs="Times New Roman"/>
          <w:color w:val="auto"/>
          <w:sz w:val="24"/>
          <w:szCs w:val="24"/>
        </w:rPr>
        <w:t>upanije te javnom objavom odluka o upra</w:t>
      </w:r>
      <w:r w:rsidR="001C33A8">
        <w:rPr>
          <w:rFonts w:ascii="Times New Roman" w:hAnsi="Times New Roman" w:cs="Times New Roman"/>
          <w:color w:val="auto"/>
          <w:sz w:val="24"/>
          <w:szCs w:val="24"/>
        </w:rPr>
        <w:t>vljanju županijskim nekretninama</w:t>
      </w:r>
      <w:r w:rsidR="009D2523" w:rsidRPr="009D2523">
        <w:rPr>
          <w:rFonts w:ascii="Times New Roman" w:hAnsi="Times New Roman" w:cs="Times New Roman"/>
          <w:color w:val="auto"/>
          <w:sz w:val="24"/>
          <w:szCs w:val="24"/>
        </w:rPr>
        <w:t>;</w:t>
      </w:r>
    </w:p>
    <w:p w:rsidR="00767549" w:rsidRPr="009D2523" w:rsidRDefault="00767549" w:rsidP="00767549">
      <w:pPr>
        <w:pStyle w:val="Bezproreda"/>
        <w:rPr>
          <w:rFonts w:ascii="Times New Roman" w:hAnsi="Times New Roman" w:cs="Times New Roman"/>
          <w:color w:val="auto"/>
          <w:sz w:val="24"/>
          <w:szCs w:val="24"/>
        </w:rPr>
      </w:pPr>
    </w:p>
    <w:p w:rsidR="00767549" w:rsidRPr="009D2523" w:rsidRDefault="00767549" w:rsidP="009D2523">
      <w:pPr>
        <w:pStyle w:val="Bezproreda"/>
        <w:numPr>
          <w:ilvl w:val="0"/>
          <w:numId w:val="14"/>
        </w:numPr>
        <w:rPr>
          <w:rFonts w:ascii="Times New Roman" w:hAnsi="Times New Roman" w:cs="Times New Roman"/>
          <w:color w:val="auto"/>
          <w:sz w:val="24"/>
          <w:szCs w:val="24"/>
        </w:rPr>
      </w:pPr>
      <w:r w:rsidRPr="009D2523">
        <w:rPr>
          <w:rFonts w:ascii="Times New Roman" w:hAnsi="Times New Roman" w:cs="Times New Roman"/>
          <w:color w:val="auto"/>
          <w:sz w:val="24"/>
          <w:szCs w:val="24"/>
        </w:rPr>
        <w:t>načelo ekonomičnosti</w:t>
      </w:r>
      <w:r w:rsidR="009D2523" w:rsidRPr="009D2523">
        <w:rPr>
          <w:rFonts w:ascii="Times New Roman" w:hAnsi="Times New Roman" w:cs="Times New Roman"/>
          <w:color w:val="auto"/>
          <w:sz w:val="24"/>
          <w:szCs w:val="24"/>
        </w:rPr>
        <w:t xml:space="preserve"> - osigurava se upravljanjem </w:t>
      </w:r>
      <w:r w:rsidR="001C33A8">
        <w:rPr>
          <w:rFonts w:ascii="Times New Roman" w:hAnsi="Times New Roman" w:cs="Times New Roman"/>
          <w:color w:val="auto"/>
          <w:sz w:val="24"/>
          <w:szCs w:val="24"/>
        </w:rPr>
        <w:t>nekretninama</w:t>
      </w:r>
      <w:r w:rsidR="009D2523" w:rsidRPr="009D2523">
        <w:rPr>
          <w:rFonts w:ascii="Times New Roman" w:hAnsi="Times New Roman" w:cs="Times New Roman"/>
          <w:color w:val="auto"/>
          <w:sz w:val="24"/>
          <w:szCs w:val="24"/>
        </w:rPr>
        <w:t xml:space="preserve"> </w:t>
      </w:r>
      <w:r w:rsidRPr="009D2523">
        <w:rPr>
          <w:rFonts w:ascii="Times New Roman" w:hAnsi="Times New Roman" w:cs="Times New Roman"/>
          <w:color w:val="auto"/>
          <w:sz w:val="24"/>
          <w:szCs w:val="24"/>
        </w:rPr>
        <w:t xml:space="preserve">sukladno načelu ekonomičnosti radi ostvarivanja gospodarskih, infrastrukturnih, socijalnih i drugih javnih ciljeva </w:t>
      </w:r>
      <w:r w:rsidR="001C33A8">
        <w:rPr>
          <w:rFonts w:ascii="Times New Roman" w:hAnsi="Times New Roman" w:cs="Times New Roman"/>
          <w:color w:val="auto"/>
          <w:sz w:val="24"/>
          <w:szCs w:val="24"/>
        </w:rPr>
        <w:t>Zadarske ž</w:t>
      </w:r>
      <w:r w:rsidR="009D2523">
        <w:rPr>
          <w:rFonts w:ascii="Times New Roman" w:hAnsi="Times New Roman" w:cs="Times New Roman"/>
          <w:color w:val="auto"/>
          <w:sz w:val="24"/>
          <w:szCs w:val="24"/>
        </w:rPr>
        <w:t>upanije;</w:t>
      </w:r>
    </w:p>
    <w:p w:rsidR="00767549" w:rsidRPr="009D2523" w:rsidRDefault="00767549" w:rsidP="00767549">
      <w:pPr>
        <w:pStyle w:val="Bezproreda"/>
        <w:rPr>
          <w:rFonts w:ascii="Times New Roman" w:hAnsi="Times New Roman" w:cs="Times New Roman"/>
          <w:color w:val="auto"/>
          <w:sz w:val="24"/>
          <w:szCs w:val="24"/>
        </w:rPr>
      </w:pPr>
    </w:p>
    <w:p w:rsidR="00767549" w:rsidRPr="009D2523" w:rsidRDefault="00767549" w:rsidP="009D2523">
      <w:pPr>
        <w:pStyle w:val="Bezproreda"/>
        <w:numPr>
          <w:ilvl w:val="0"/>
          <w:numId w:val="14"/>
        </w:numPr>
        <w:rPr>
          <w:rFonts w:ascii="Times New Roman" w:hAnsi="Times New Roman" w:cs="Times New Roman"/>
          <w:color w:val="auto"/>
          <w:sz w:val="24"/>
          <w:szCs w:val="24"/>
        </w:rPr>
      </w:pPr>
      <w:r w:rsidRPr="009D2523">
        <w:rPr>
          <w:rFonts w:ascii="Times New Roman" w:hAnsi="Times New Roman" w:cs="Times New Roman"/>
          <w:color w:val="auto"/>
          <w:sz w:val="24"/>
          <w:szCs w:val="24"/>
        </w:rPr>
        <w:t xml:space="preserve">načelo predvidljivosti - </w:t>
      </w:r>
      <w:r w:rsidR="009D2523" w:rsidRPr="009D2523">
        <w:rPr>
          <w:rFonts w:ascii="Times New Roman" w:hAnsi="Times New Roman" w:cs="Times New Roman"/>
          <w:color w:val="auto"/>
          <w:sz w:val="24"/>
          <w:szCs w:val="24"/>
        </w:rPr>
        <w:t>osigurava jednak i predvidljiv način raspolaganja imovinom u istim ili sličnim slučajevima</w:t>
      </w:r>
      <w:r w:rsidRPr="009D2523">
        <w:rPr>
          <w:rFonts w:ascii="Times New Roman" w:hAnsi="Times New Roman" w:cs="Times New Roman"/>
          <w:color w:val="auto"/>
          <w:sz w:val="24"/>
          <w:szCs w:val="24"/>
        </w:rPr>
        <w:t>.</w:t>
      </w:r>
    </w:p>
    <w:p w:rsidR="00767549" w:rsidRDefault="00767549" w:rsidP="009E7050">
      <w:pPr>
        <w:spacing w:after="192"/>
        <w:ind w:left="47" w:right="47" w:firstLine="0"/>
        <w:rPr>
          <w:rFonts w:ascii="Times New Roman" w:hAnsi="Times New Roman" w:cs="Times New Roman"/>
          <w:sz w:val="24"/>
          <w:szCs w:val="24"/>
        </w:rPr>
      </w:pPr>
    </w:p>
    <w:p w:rsidR="00EC14E7" w:rsidRPr="00EC14E7" w:rsidRDefault="005904E7" w:rsidP="00EC14E7">
      <w:pPr>
        <w:pStyle w:val="Naslov1"/>
        <w:spacing w:after="182" w:line="216" w:lineRule="auto"/>
        <w:ind w:left="284" w:right="38" w:hanging="284"/>
        <w:jc w:val="both"/>
        <w:rPr>
          <w:rFonts w:ascii="Times New Roman" w:hAnsi="Times New Roman" w:cs="Times New Roman"/>
          <w:b/>
          <w:color w:val="auto"/>
          <w:sz w:val="24"/>
          <w:szCs w:val="24"/>
        </w:rPr>
      </w:pPr>
      <w:r w:rsidRPr="00F62F73">
        <w:rPr>
          <w:rFonts w:ascii="Times New Roman" w:hAnsi="Times New Roman" w:cs="Times New Roman"/>
          <w:b/>
          <w:color w:val="auto"/>
          <w:sz w:val="24"/>
          <w:szCs w:val="24"/>
        </w:rPr>
        <w:t>4</w:t>
      </w:r>
      <w:r w:rsidR="00363C6F" w:rsidRPr="00F62F73">
        <w:rPr>
          <w:rFonts w:ascii="Times New Roman" w:hAnsi="Times New Roman" w:cs="Times New Roman"/>
          <w:b/>
          <w:color w:val="auto"/>
          <w:sz w:val="24"/>
          <w:szCs w:val="24"/>
        </w:rPr>
        <w:t xml:space="preserve">. </w:t>
      </w:r>
      <w:r w:rsidR="00DD05F8" w:rsidRPr="00F62F73">
        <w:rPr>
          <w:rFonts w:ascii="Times New Roman" w:hAnsi="Times New Roman" w:cs="Times New Roman"/>
          <w:b/>
          <w:color w:val="auto"/>
          <w:sz w:val="24"/>
          <w:szCs w:val="24"/>
        </w:rPr>
        <w:tab/>
      </w:r>
      <w:r w:rsidR="00EC14E7">
        <w:rPr>
          <w:rFonts w:ascii="Times New Roman" w:hAnsi="Times New Roman" w:cs="Times New Roman"/>
          <w:b/>
          <w:color w:val="auto"/>
          <w:sz w:val="24"/>
          <w:szCs w:val="24"/>
        </w:rPr>
        <w:t>ANALIZA POSTOJEĆEG STANJA VEZANIH ZA UPRAVLJANJE NEKRETNINAMA U VLASNIŠTVU ZADARSKE ŽUPANIJE</w:t>
      </w:r>
    </w:p>
    <w:p w:rsidR="00EC14E7" w:rsidRPr="005904E7" w:rsidRDefault="00EC14E7" w:rsidP="00EC14E7">
      <w:pPr>
        <w:pStyle w:val="Bezproreda"/>
        <w:ind w:left="0" w:firstLine="0"/>
        <w:rPr>
          <w:rFonts w:ascii="Times New Roman" w:hAnsi="Times New Roman" w:cs="Times New Roman"/>
          <w:b/>
          <w:sz w:val="24"/>
          <w:szCs w:val="24"/>
        </w:rPr>
      </w:pPr>
      <w:r w:rsidRPr="005904E7">
        <w:rPr>
          <w:rFonts w:ascii="Times New Roman" w:hAnsi="Times New Roman" w:cs="Times New Roman"/>
          <w:b/>
          <w:sz w:val="24"/>
          <w:szCs w:val="24"/>
        </w:rPr>
        <w:t>4</w:t>
      </w:r>
      <w:r>
        <w:rPr>
          <w:rFonts w:ascii="Times New Roman" w:hAnsi="Times New Roman" w:cs="Times New Roman"/>
          <w:b/>
          <w:sz w:val="24"/>
          <w:szCs w:val="24"/>
        </w:rPr>
        <w:t>. 1</w:t>
      </w:r>
      <w:r w:rsidRPr="005904E7">
        <w:rPr>
          <w:rFonts w:ascii="Times New Roman" w:hAnsi="Times New Roman" w:cs="Times New Roman"/>
          <w:b/>
          <w:sz w:val="24"/>
          <w:szCs w:val="24"/>
        </w:rPr>
        <w:t>. Nadležno tijelo</w:t>
      </w:r>
    </w:p>
    <w:p w:rsidR="00EC14E7" w:rsidRPr="005904E7" w:rsidRDefault="00EC14E7" w:rsidP="00EC14E7">
      <w:pPr>
        <w:pStyle w:val="Bezproreda"/>
        <w:rPr>
          <w:rFonts w:ascii="Times New Roman" w:hAnsi="Times New Roman" w:cs="Times New Roman"/>
          <w:sz w:val="24"/>
          <w:szCs w:val="24"/>
        </w:rPr>
      </w:pPr>
    </w:p>
    <w:p w:rsidR="00EC14E7" w:rsidRPr="00645C8F" w:rsidRDefault="00EC14E7" w:rsidP="00EC14E7">
      <w:pPr>
        <w:pStyle w:val="Bezproreda"/>
        <w:ind w:firstLine="0"/>
        <w:rPr>
          <w:rFonts w:ascii="Times New Roman" w:hAnsi="Times New Roman" w:cs="Times New Roman"/>
          <w:color w:val="auto"/>
          <w:sz w:val="24"/>
          <w:szCs w:val="24"/>
          <w:lang w:eastAsia="en-US"/>
        </w:rPr>
      </w:pPr>
      <w:r w:rsidRPr="00645C8F">
        <w:rPr>
          <w:rFonts w:ascii="Times New Roman" w:hAnsi="Times New Roman" w:cs="Times New Roman"/>
          <w:color w:val="auto"/>
          <w:sz w:val="24"/>
          <w:szCs w:val="24"/>
          <w:lang w:eastAsia="en-US"/>
        </w:rPr>
        <w:t xml:space="preserve">Odlukom o ustrojstvu i djelokrugu upravnih tijela Zadarske županije („Službeni glasnik Zadarske županije“ broj 16/17) od dana, 3. listopada 2017. godine </w:t>
      </w:r>
      <w:r w:rsidR="001C33A8">
        <w:rPr>
          <w:rFonts w:ascii="Times New Roman" w:hAnsi="Times New Roman" w:cs="Times New Roman"/>
          <w:color w:val="auto"/>
          <w:sz w:val="24"/>
          <w:szCs w:val="24"/>
          <w:lang w:eastAsia="en-US"/>
        </w:rPr>
        <w:t>Zadarska ž</w:t>
      </w:r>
      <w:r w:rsidRPr="003260B6">
        <w:rPr>
          <w:rFonts w:ascii="Times New Roman" w:hAnsi="Times New Roman" w:cs="Times New Roman"/>
          <w:color w:val="auto"/>
          <w:sz w:val="24"/>
          <w:szCs w:val="24"/>
          <w:lang w:eastAsia="en-US"/>
        </w:rPr>
        <w:t xml:space="preserve">upanija je </w:t>
      </w:r>
      <w:r w:rsidRPr="00645C8F">
        <w:rPr>
          <w:rFonts w:ascii="Times New Roman" w:hAnsi="Times New Roman" w:cs="Times New Roman"/>
          <w:color w:val="auto"/>
          <w:sz w:val="24"/>
          <w:szCs w:val="24"/>
          <w:lang w:eastAsia="en-US"/>
        </w:rPr>
        <w:t>ustrojila Upravni odjel za javnu nabavu i upravljanje imovinom, radi obavljanja složenih i stručni</w:t>
      </w:r>
      <w:r w:rsidR="001C33A8">
        <w:rPr>
          <w:rFonts w:ascii="Times New Roman" w:hAnsi="Times New Roman" w:cs="Times New Roman"/>
          <w:color w:val="auto"/>
          <w:sz w:val="24"/>
          <w:szCs w:val="24"/>
          <w:lang w:eastAsia="en-US"/>
        </w:rPr>
        <w:t>h poslova upravljanja imovinom ž</w:t>
      </w:r>
      <w:r w:rsidRPr="00645C8F">
        <w:rPr>
          <w:rFonts w:ascii="Times New Roman" w:hAnsi="Times New Roman" w:cs="Times New Roman"/>
          <w:color w:val="auto"/>
          <w:sz w:val="24"/>
          <w:szCs w:val="24"/>
          <w:lang w:eastAsia="en-US"/>
        </w:rPr>
        <w:t>upanije i njenih proračunskih korisnika.</w:t>
      </w:r>
    </w:p>
    <w:p w:rsidR="00EC14E7" w:rsidRPr="00645C8F" w:rsidRDefault="00EC14E7" w:rsidP="00EC14E7">
      <w:pPr>
        <w:pStyle w:val="Bezproreda"/>
        <w:rPr>
          <w:rFonts w:ascii="Times New Roman" w:hAnsi="Times New Roman" w:cs="Times New Roman"/>
          <w:color w:val="auto"/>
          <w:sz w:val="24"/>
          <w:szCs w:val="24"/>
          <w:lang w:eastAsia="en-US"/>
        </w:rPr>
      </w:pPr>
    </w:p>
    <w:p w:rsidR="00EC14E7" w:rsidRPr="00645C8F" w:rsidRDefault="00EC14E7" w:rsidP="00EC14E7">
      <w:pPr>
        <w:pStyle w:val="Bezproreda"/>
        <w:ind w:firstLine="0"/>
        <w:rPr>
          <w:rFonts w:ascii="Times New Roman" w:hAnsi="Times New Roman" w:cs="Times New Roman"/>
          <w:color w:val="auto"/>
          <w:sz w:val="24"/>
          <w:szCs w:val="24"/>
          <w:lang w:eastAsia="en-US"/>
        </w:rPr>
      </w:pPr>
      <w:r w:rsidRPr="00645C8F">
        <w:rPr>
          <w:rFonts w:ascii="Times New Roman" w:hAnsi="Times New Roman" w:cs="Times New Roman"/>
          <w:color w:val="auto"/>
          <w:sz w:val="24"/>
          <w:szCs w:val="24"/>
          <w:lang w:eastAsia="en-US"/>
        </w:rPr>
        <w:t xml:space="preserve">Upravni odjel za javnu nabavu i upravljanje imovinom organizira, priprema i provodi postupke javne nabave za sva upravna tijela </w:t>
      </w:r>
      <w:r w:rsidR="001C33A8">
        <w:rPr>
          <w:rFonts w:ascii="Times New Roman" w:hAnsi="Times New Roman" w:cs="Times New Roman"/>
          <w:color w:val="auto"/>
          <w:sz w:val="24"/>
          <w:szCs w:val="24"/>
          <w:lang w:eastAsia="en-US"/>
        </w:rPr>
        <w:t>Zadarske ž</w:t>
      </w:r>
      <w:r w:rsidRPr="00645C8F">
        <w:rPr>
          <w:rFonts w:ascii="Times New Roman" w:hAnsi="Times New Roman" w:cs="Times New Roman"/>
          <w:color w:val="auto"/>
          <w:sz w:val="24"/>
          <w:szCs w:val="24"/>
          <w:lang w:eastAsia="en-US"/>
        </w:rPr>
        <w:t>upanije i postupke zajedničke nabave za ustanove i trgovačka društva k</w:t>
      </w:r>
      <w:r w:rsidR="001C33A8">
        <w:rPr>
          <w:rFonts w:ascii="Times New Roman" w:hAnsi="Times New Roman" w:cs="Times New Roman"/>
          <w:color w:val="auto"/>
          <w:sz w:val="24"/>
          <w:szCs w:val="24"/>
          <w:lang w:eastAsia="en-US"/>
        </w:rPr>
        <w:t>ojima je osnivač ili suosnivač Zadarska ž</w:t>
      </w:r>
      <w:r w:rsidRPr="00645C8F">
        <w:rPr>
          <w:rFonts w:ascii="Times New Roman" w:hAnsi="Times New Roman" w:cs="Times New Roman"/>
          <w:color w:val="auto"/>
          <w:sz w:val="24"/>
          <w:szCs w:val="24"/>
          <w:lang w:eastAsia="en-US"/>
        </w:rPr>
        <w:t>upanija, prikuplja, vodi i objavljuje evidencije o provedenim postupcima i sklopljenim ugovorima za nabavu roba, usluga i ustupanja radova, izrađuje Plan nabave za sva upravna tijela, godišnja izvješća za potrebe župana i nadležnih državnih tijela i vodi re</w:t>
      </w:r>
      <w:r w:rsidR="001C33A8">
        <w:rPr>
          <w:rFonts w:ascii="Times New Roman" w:hAnsi="Times New Roman" w:cs="Times New Roman"/>
          <w:color w:val="auto"/>
          <w:sz w:val="24"/>
          <w:szCs w:val="24"/>
          <w:lang w:eastAsia="en-US"/>
        </w:rPr>
        <w:t>gistar pravnih osoba i imovine Zadarske ž</w:t>
      </w:r>
      <w:r w:rsidRPr="00645C8F">
        <w:rPr>
          <w:rFonts w:ascii="Times New Roman" w:hAnsi="Times New Roman" w:cs="Times New Roman"/>
          <w:color w:val="auto"/>
          <w:sz w:val="24"/>
          <w:szCs w:val="24"/>
          <w:lang w:eastAsia="en-US"/>
        </w:rPr>
        <w:t>upanije i ustanova i trgovačkih društava k</w:t>
      </w:r>
      <w:r w:rsidR="001C33A8">
        <w:rPr>
          <w:rFonts w:ascii="Times New Roman" w:hAnsi="Times New Roman" w:cs="Times New Roman"/>
          <w:color w:val="auto"/>
          <w:sz w:val="24"/>
          <w:szCs w:val="24"/>
          <w:lang w:eastAsia="en-US"/>
        </w:rPr>
        <w:t>ojima je osnivač ili suosnivač Zadarska ž</w:t>
      </w:r>
      <w:r w:rsidRPr="00645C8F">
        <w:rPr>
          <w:rFonts w:ascii="Times New Roman" w:hAnsi="Times New Roman" w:cs="Times New Roman"/>
          <w:color w:val="auto"/>
          <w:sz w:val="24"/>
          <w:szCs w:val="24"/>
          <w:lang w:eastAsia="en-US"/>
        </w:rPr>
        <w:t>upanija, te obavlja upravne i stručne poslove upravljanja imovinom.</w:t>
      </w:r>
    </w:p>
    <w:p w:rsidR="00EC14E7" w:rsidRDefault="00EC14E7" w:rsidP="00EC14E7">
      <w:pPr>
        <w:pStyle w:val="Bezproreda"/>
        <w:ind w:firstLine="0"/>
        <w:rPr>
          <w:rFonts w:ascii="Times New Roman" w:eastAsia="Times New Roman" w:hAnsi="Times New Roman" w:cs="Times New Roman"/>
          <w:bCs/>
          <w:color w:val="auto"/>
          <w:sz w:val="24"/>
          <w:szCs w:val="24"/>
        </w:rPr>
      </w:pPr>
      <w:r w:rsidRPr="00645C8F">
        <w:rPr>
          <w:rFonts w:ascii="Times New Roman" w:eastAsia="Times New Roman" w:hAnsi="Times New Roman" w:cs="Times New Roman"/>
          <w:bCs/>
          <w:color w:val="auto"/>
          <w:sz w:val="24"/>
          <w:szCs w:val="24"/>
        </w:rPr>
        <w:t xml:space="preserve">Unutar Upravnog odjela za javnu nabavu i upravljanje imovinom ustrojena su dva odsjeka: Odsjek za javnu nabavu i Odsjek za upravljanje imovinom. </w:t>
      </w:r>
    </w:p>
    <w:p w:rsidR="00EC14E7" w:rsidRPr="00645C8F" w:rsidRDefault="00EC14E7" w:rsidP="00EC14E7">
      <w:pPr>
        <w:pStyle w:val="Bezproreda"/>
        <w:ind w:firstLine="0"/>
        <w:rPr>
          <w:rFonts w:ascii="Times New Roman" w:eastAsia="Times New Roman" w:hAnsi="Times New Roman" w:cs="Times New Roman"/>
          <w:bCs/>
          <w:color w:val="auto"/>
          <w:sz w:val="24"/>
          <w:szCs w:val="24"/>
        </w:rPr>
      </w:pPr>
    </w:p>
    <w:p w:rsidR="00A77B71" w:rsidRPr="00A77B71" w:rsidRDefault="00A77B71" w:rsidP="00A77B71">
      <w:pPr>
        <w:pStyle w:val="Bezproreda"/>
        <w:ind w:firstLine="0"/>
        <w:rPr>
          <w:rFonts w:ascii="Times New Roman" w:hAnsi="Times New Roman" w:cs="Times New Roman"/>
          <w:color w:val="auto"/>
          <w:sz w:val="24"/>
          <w:szCs w:val="24"/>
          <w:lang w:eastAsia="en-US"/>
        </w:rPr>
      </w:pPr>
      <w:r w:rsidRPr="00A77B71">
        <w:rPr>
          <w:rFonts w:ascii="Times New Roman" w:hAnsi="Times New Roman" w:cs="Times New Roman"/>
          <w:color w:val="auto"/>
          <w:sz w:val="24"/>
          <w:szCs w:val="24"/>
          <w:lang w:eastAsia="en-US"/>
        </w:rPr>
        <w:t xml:space="preserve">Odsjek za upravljanje imovinom zadužen je za vođenje evidencije nekretnina, utvrđivanje vlasničko-pravnih odnosa, </w:t>
      </w:r>
      <w:r w:rsidRPr="00A77B71">
        <w:rPr>
          <w:rFonts w:ascii="Times New Roman" w:hAnsi="Times New Roman" w:cs="Times New Roman"/>
          <w:color w:val="auto"/>
          <w:sz w:val="24"/>
          <w:szCs w:val="24"/>
          <w:shd w:val="clear" w:color="auto" w:fill="FFFFFF"/>
        </w:rPr>
        <w:t xml:space="preserve">pružanje pravne zaštite vezane uz poslove upravljanja, korištenja i raspolaganja nekretninama, </w:t>
      </w:r>
      <w:r w:rsidRPr="00A77B71">
        <w:rPr>
          <w:rFonts w:ascii="Times New Roman" w:hAnsi="Times New Roman" w:cs="Times New Roman"/>
          <w:color w:val="auto"/>
          <w:sz w:val="24"/>
          <w:szCs w:val="24"/>
          <w:lang w:eastAsia="en-US"/>
        </w:rPr>
        <w:t xml:space="preserve">poslove izrade akata, ugovora i sporazuma koji se odnose na zaštitu i upravljanje </w:t>
      </w:r>
      <w:r w:rsidR="008C2B76">
        <w:rPr>
          <w:rFonts w:ascii="Times New Roman" w:hAnsi="Times New Roman" w:cs="Times New Roman"/>
          <w:color w:val="auto"/>
          <w:sz w:val="24"/>
          <w:szCs w:val="24"/>
          <w:lang w:eastAsia="en-US"/>
        </w:rPr>
        <w:t>nekretninama</w:t>
      </w:r>
      <w:r w:rsidRPr="00A77B71">
        <w:rPr>
          <w:rFonts w:ascii="Times New Roman" w:hAnsi="Times New Roman" w:cs="Times New Roman"/>
          <w:color w:val="auto"/>
          <w:sz w:val="24"/>
          <w:szCs w:val="24"/>
          <w:lang w:eastAsia="en-US"/>
        </w:rPr>
        <w:t xml:space="preserve"> te izrade prijedloga mjera upravlj</w:t>
      </w:r>
      <w:r w:rsidR="009C24DC">
        <w:rPr>
          <w:rFonts w:ascii="Times New Roman" w:hAnsi="Times New Roman" w:cs="Times New Roman"/>
          <w:color w:val="auto"/>
          <w:sz w:val="24"/>
          <w:szCs w:val="24"/>
          <w:lang w:eastAsia="en-US"/>
        </w:rPr>
        <w:t>anja nekretninama u vlasništvu Zadarske ž</w:t>
      </w:r>
      <w:r w:rsidRPr="00A77B71">
        <w:rPr>
          <w:rFonts w:ascii="Times New Roman" w:hAnsi="Times New Roman" w:cs="Times New Roman"/>
          <w:color w:val="auto"/>
          <w:sz w:val="24"/>
          <w:szCs w:val="24"/>
          <w:lang w:eastAsia="en-US"/>
        </w:rPr>
        <w:t>upanije.</w:t>
      </w:r>
    </w:p>
    <w:p w:rsidR="00EC14E7" w:rsidRPr="00645C8F" w:rsidRDefault="00EC14E7" w:rsidP="00EC14E7">
      <w:pPr>
        <w:pStyle w:val="Bezproreda"/>
        <w:rPr>
          <w:rFonts w:ascii="Times New Roman" w:hAnsi="Times New Roman" w:cs="Times New Roman"/>
          <w:color w:val="auto"/>
          <w:sz w:val="24"/>
          <w:szCs w:val="24"/>
        </w:rPr>
      </w:pPr>
    </w:p>
    <w:p w:rsidR="00EC14E7" w:rsidRPr="00624F58" w:rsidRDefault="00EC14E7" w:rsidP="00624F58">
      <w:pPr>
        <w:spacing w:after="234" w:line="216" w:lineRule="auto"/>
        <w:ind w:left="28" w:right="0" w:firstLine="0"/>
        <w:rPr>
          <w:rFonts w:ascii="Times New Roman" w:hAnsi="Times New Roman" w:cs="Times New Roman"/>
          <w:strike/>
          <w:color w:val="auto"/>
          <w:sz w:val="24"/>
          <w:szCs w:val="24"/>
        </w:rPr>
      </w:pPr>
      <w:r w:rsidRPr="00645C8F">
        <w:rPr>
          <w:rFonts w:ascii="Times New Roman" w:hAnsi="Times New Roman" w:cs="Times New Roman"/>
          <w:color w:val="auto"/>
          <w:sz w:val="24"/>
          <w:szCs w:val="24"/>
        </w:rPr>
        <w:t>Sukladno Zakonu o lokalnoj i područnoj (regionalnoj) samoup</w:t>
      </w:r>
      <w:r w:rsidR="001C33A8">
        <w:rPr>
          <w:rFonts w:ascii="Times New Roman" w:hAnsi="Times New Roman" w:cs="Times New Roman"/>
          <w:color w:val="auto"/>
          <w:sz w:val="24"/>
          <w:szCs w:val="24"/>
        </w:rPr>
        <w:t>ravi nekretninama u vlasništvu Zadarske ž</w:t>
      </w:r>
      <w:r w:rsidRPr="00645C8F">
        <w:rPr>
          <w:rFonts w:ascii="Times New Roman" w:hAnsi="Times New Roman" w:cs="Times New Roman"/>
          <w:color w:val="auto"/>
          <w:sz w:val="24"/>
          <w:szCs w:val="24"/>
        </w:rPr>
        <w:t>upanije upravlja i raspolaže Župan, odnosno Županijska skupština pažnjom dobrog gospodara, na načelima zakonitosti, ekonomičnosti i svrsishodnosti</w:t>
      </w:r>
      <w:r w:rsidR="00640324">
        <w:rPr>
          <w:rFonts w:ascii="Times New Roman" w:hAnsi="Times New Roman" w:cs="Times New Roman"/>
          <w:color w:val="auto"/>
          <w:sz w:val="24"/>
          <w:szCs w:val="24"/>
        </w:rPr>
        <w:t>.</w:t>
      </w:r>
      <w:r w:rsidRPr="00645C8F">
        <w:rPr>
          <w:rFonts w:ascii="Times New Roman" w:hAnsi="Times New Roman" w:cs="Times New Roman"/>
          <w:color w:val="auto"/>
          <w:sz w:val="24"/>
          <w:szCs w:val="24"/>
        </w:rPr>
        <w:t xml:space="preserve"> </w:t>
      </w:r>
    </w:p>
    <w:p w:rsidR="00EC14E7" w:rsidRPr="00EC14E7" w:rsidRDefault="00EC14E7" w:rsidP="00645C8F">
      <w:pPr>
        <w:ind w:firstLine="0"/>
        <w:rPr>
          <w:rFonts w:ascii="Times New Roman" w:hAnsi="Times New Roman" w:cs="Times New Roman"/>
          <w:b/>
          <w:sz w:val="24"/>
          <w:szCs w:val="24"/>
        </w:rPr>
      </w:pPr>
      <w:r w:rsidRPr="00EC14E7">
        <w:rPr>
          <w:rFonts w:ascii="Times New Roman" w:hAnsi="Times New Roman" w:cs="Times New Roman"/>
          <w:b/>
          <w:sz w:val="24"/>
          <w:szCs w:val="24"/>
        </w:rPr>
        <w:t>4.2. Nekretnine u vlasništvu Zadarske županije</w:t>
      </w:r>
    </w:p>
    <w:p w:rsidR="00EC14E7" w:rsidRDefault="00EC14E7" w:rsidP="00EC14E7">
      <w:pPr>
        <w:ind w:left="0" w:firstLine="0"/>
        <w:rPr>
          <w:rFonts w:ascii="Times New Roman" w:hAnsi="Times New Roman" w:cs="Times New Roman"/>
          <w:sz w:val="24"/>
          <w:szCs w:val="24"/>
        </w:rPr>
      </w:pPr>
    </w:p>
    <w:p w:rsidR="00C27309" w:rsidRDefault="001C33A8" w:rsidP="00645C8F">
      <w:pPr>
        <w:ind w:firstLine="0"/>
        <w:rPr>
          <w:rFonts w:ascii="Times New Roman" w:hAnsi="Times New Roman" w:cs="Times New Roman"/>
          <w:sz w:val="24"/>
          <w:szCs w:val="24"/>
        </w:rPr>
      </w:pPr>
      <w:r>
        <w:rPr>
          <w:rFonts w:ascii="Times New Roman" w:hAnsi="Times New Roman" w:cs="Times New Roman"/>
          <w:sz w:val="24"/>
          <w:szCs w:val="24"/>
        </w:rPr>
        <w:t>Zadarske ž</w:t>
      </w:r>
      <w:r w:rsidR="00F71428" w:rsidRPr="00645C8F">
        <w:rPr>
          <w:rFonts w:ascii="Times New Roman" w:hAnsi="Times New Roman" w:cs="Times New Roman"/>
          <w:sz w:val="24"/>
          <w:szCs w:val="24"/>
        </w:rPr>
        <w:t xml:space="preserve">upanija </w:t>
      </w:r>
      <w:r w:rsidR="00FE0C60">
        <w:rPr>
          <w:rFonts w:ascii="Times New Roman" w:hAnsi="Times New Roman" w:cs="Times New Roman"/>
          <w:sz w:val="24"/>
          <w:szCs w:val="24"/>
        </w:rPr>
        <w:t>u svom vlasništvu na dan</w:t>
      </w:r>
      <w:r w:rsidR="00EE5F47">
        <w:rPr>
          <w:rFonts w:ascii="Times New Roman" w:hAnsi="Times New Roman" w:cs="Times New Roman"/>
          <w:sz w:val="24"/>
          <w:szCs w:val="24"/>
        </w:rPr>
        <w:t xml:space="preserve"> </w:t>
      </w:r>
      <w:r w:rsidR="00EE5F47" w:rsidRPr="00EE5F47">
        <w:rPr>
          <w:rFonts w:ascii="Times New Roman" w:hAnsi="Times New Roman" w:cs="Times New Roman"/>
          <w:sz w:val="24"/>
          <w:szCs w:val="24"/>
        </w:rPr>
        <w:t>30. rujna 2020. godine</w:t>
      </w:r>
      <w:r w:rsidR="00EE5F47">
        <w:rPr>
          <w:rFonts w:ascii="Times New Roman" w:hAnsi="Times New Roman" w:cs="Times New Roman"/>
          <w:sz w:val="24"/>
          <w:szCs w:val="24"/>
        </w:rPr>
        <w:t xml:space="preserve"> ima</w:t>
      </w:r>
      <w:r w:rsidR="00C27309">
        <w:rPr>
          <w:rFonts w:ascii="Times New Roman" w:hAnsi="Times New Roman" w:cs="Times New Roman"/>
          <w:sz w:val="24"/>
          <w:szCs w:val="24"/>
        </w:rPr>
        <w:t xml:space="preserve"> slijedeći portfelj nekretnina:</w:t>
      </w:r>
    </w:p>
    <w:p w:rsidR="00216047" w:rsidRDefault="00216047" w:rsidP="00645C8F">
      <w:pPr>
        <w:ind w:firstLine="0"/>
        <w:rPr>
          <w:rFonts w:ascii="Times New Roman" w:hAnsi="Times New Roman" w:cs="Times New Roman"/>
          <w:sz w:val="24"/>
          <w:szCs w:val="24"/>
        </w:rPr>
      </w:pPr>
    </w:p>
    <w:p w:rsidR="00C27309" w:rsidRDefault="00EE5F47" w:rsidP="00C27309">
      <w:pPr>
        <w:pStyle w:val="Odlomakpopisa"/>
        <w:numPr>
          <w:ilvl w:val="0"/>
          <w:numId w:val="21"/>
        </w:numPr>
        <w:rPr>
          <w:rFonts w:ascii="Times New Roman" w:hAnsi="Times New Roman" w:cs="Times New Roman"/>
          <w:sz w:val="24"/>
          <w:szCs w:val="24"/>
        </w:rPr>
      </w:pPr>
      <w:r w:rsidRPr="00C27309">
        <w:rPr>
          <w:rFonts w:ascii="Times New Roman" w:hAnsi="Times New Roman" w:cs="Times New Roman"/>
          <w:sz w:val="24"/>
          <w:szCs w:val="24"/>
        </w:rPr>
        <w:t xml:space="preserve">8 poslovnih zgrada, </w:t>
      </w:r>
    </w:p>
    <w:p w:rsidR="00C27309" w:rsidRDefault="00EE5F47" w:rsidP="00C27309">
      <w:pPr>
        <w:pStyle w:val="Odlomakpopisa"/>
        <w:numPr>
          <w:ilvl w:val="0"/>
          <w:numId w:val="21"/>
        </w:numPr>
        <w:rPr>
          <w:rFonts w:ascii="Times New Roman" w:hAnsi="Times New Roman" w:cs="Times New Roman"/>
          <w:sz w:val="24"/>
          <w:szCs w:val="24"/>
        </w:rPr>
      </w:pPr>
      <w:r w:rsidRPr="00C27309">
        <w:rPr>
          <w:rFonts w:ascii="Times New Roman" w:hAnsi="Times New Roman" w:cs="Times New Roman"/>
          <w:sz w:val="24"/>
          <w:szCs w:val="24"/>
        </w:rPr>
        <w:t xml:space="preserve">4 poslovna prostora, </w:t>
      </w:r>
    </w:p>
    <w:p w:rsidR="00C27309" w:rsidRDefault="00EE5F47" w:rsidP="00C27309">
      <w:pPr>
        <w:pStyle w:val="Odlomakpopisa"/>
        <w:numPr>
          <w:ilvl w:val="0"/>
          <w:numId w:val="21"/>
        </w:numPr>
        <w:rPr>
          <w:rFonts w:ascii="Times New Roman" w:hAnsi="Times New Roman" w:cs="Times New Roman"/>
          <w:sz w:val="24"/>
          <w:szCs w:val="24"/>
        </w:rPr>
      </w:pPr>
      <w:r w:rsidRPr="00C27309">
        <w:rPr>
          <w:rFonts w:ascii="Times New Roman" w:hAnsi="Times New Roman" w:cs="Times New Roman"/>
          <w:sz w:val="24"/>
          <w:szCs w:val="24"/>
        </w:rPr>
        <w:t>1 garažu</w:t>
      </w:r>
      <w:r w:rsidR="00C57E94" w:rsidRPr="00C27309">
        <w:rPr>
          <w:rFonts w:ascii="Times New Roman" w:hAnsi="Times New Roman" w:cs="Times New Roman"/>
          <w:sz w:val="24"/>
          <w:szCs w:val="24"/>
        </w:rPr>
        <w:t xml:space="preserve">, </w:t>
      </w:r>
    </w:p>
    <w:p w:rsidR="00C27309" w:rsidRDefault="00C57E94" w:rsidP="00C27309">
      <w:pPr>
        <w:pStyle w:val="Odlomakpopisa"/>
        <w:numPr>
          <w:ilvl w:val="0"/>
          <w:numId w:val="21"/>
        </w:numPr>
        <w:rPr>
          <w:rFonts w:ascii="Times New Roman" w:hAnsi="Times New Roman" w:cs="Times New Roman"/>
          <w:sz w:val="24"/>
          <w:szCs w:val="24"/>
        </w:rPr>
      </w:pPr>
      <w:r w:rsidRPr="00C27309">
        <w:rPr>
          <w:rFonts w:ascii="Times New Roman" w:hAnsi="Times New Roman" w:cs="Times New Roman"/>
          <w:sz w:val="24"/>
          <w:szCs w:val="24"/>
        </w:rPr>
        <w:t>1 stambeni prostor</w:t>
      </w:r>
      <w:r w:rsidR="00EE5F47" w:rsidRPr="00C27309">
        <w:rPr>
          <w:rFonts w:ascii="Times New Roman" w:hAnsi="Times New Roman" w:cs="Times New Roman"/>
          <w:sz w:val="24"/>
          <w:szCs w:val="24"/>
        </w:rPr>
        <w:t xml:space="preserve">, </w:t>
      </w:r>
    </w:p>
    <w:p w:rsidR="00C27309" w:rsidRDefault="00EE5F47" w:rsidP="00C27309">
      <w:pPr>
        <w:pStyle w:val="Odlomakpopisa"/>
        <w:numPr>
          <w:ilvl w:val="0"/>
          <w:numId w:val="21"/>
        </w:numPr>
        <w:rPr>
          <w:rFonts w:ascii="Times New Roman" w:hAnsi="Times New Roman" w:cs="Times New Roman"/>
          <w:sz w:val="24"/>
          <w:szCs w:val="24"/>
        </w:rPr>
      </w:pPr>
      <w:r w:rsidRPr="00C27309">
        <w:rPr>
          <w:rFonts w:ascii="Times New Roman" w:hAnsi="Times New Roman" w:cs="Times New Roman"/>
          <w:sz w:val="24"/>
          <w:szCs w:val="24"/>
        </w:rPr>
        <w:t xml:space="preserve">4 građevinska zemljišta i </w:t>
      </w:r>
    </w:p>
    <w:p w:rsidR="00EE5F47" w:rsidRPr="00C27309" w:rsidRDefault="00EE5F47" w:rsidP="00C27309">
      <w:pPr>
        <w:pStyle w:val="Odlomakpopisa"/>
        <w:numPr>
          <w:ilvl w:val="0"/>
          <w:numId w:val="21"/>
        </w:numPr>
        <w:rPr>
          <w:rFonts w:ascii="Times New Roman" w:hAnsi="Times New Roman" w:cs="Times New Roman"/>
          <w:sz w:val="24"/>
          <w:szCs w:val="24"/>
        </w:rPr>
      </w:pPr>
      <w:r w:rsidRPr="00C27309">
        <w:rPr>
          <w:rFonts w:ascii="Times New Roman" w:hAnsi="Times New Roman" w:cs="Times New Roman"/>
          <w:sz w:val="24"/>
          <w:szCs w:val="24"/>
        </w:rPr>
        <w:t xml:space="preserve">1 pravo građenja na zemljištu. </w:t>
      </w:r>
    </w:p>
    <w:p w:rsidR="00EE5F47" w:rsidRDefault="00EE5F47" w:rsidP="00E76C9E">
      <w:pPr>
        <w:spacing w:after="0" w:line="240" w:lineRule="auto"/>
        <w:ind w:left="0" w:right="115" w:firstLine="0"/>
        <w:contextualSpacing/>
        <w:jc w:val="left"/>
        <w:rPr>
          <w:rFonts w:ascii="Times New Roman" w:eastAsia="Times New Roman" w:hAnsi="Times New Roman" w:cs="Times New Roman"/>
          <w:color w:val="FF0000"/>
          <w:sz w:val="24"/>
          <w:szCs w:val="24"/>
        </w:rPr>
      </w:pPr>
    </w:p>
    <w:p w:rsidR="00A77B71" w:rsidRPr="00A77B71" w:rsidRDefault="00A77B71" w:rsidP="00A77B71">
      <w:pPr>
        <w:spacing w:after="0" w:line="240" w:lineRule="auto"/>
        <w:ind w:left="0" w:right="115" w:firstLine="0"/>
        <w:contextualSpacing/>
        <w:rPr>
          <w:rFonts w:ascii="Times New Roman" w:eastAsia="Times New Roman" w:hAnsi="Times New Roman" w:cs="Times New Roman"/>
          <w:color w:val="auto"/>
          <w:sz w:val="24"/>
          <w:szCs w:val="24"/>
        </w:rPr>
      </w:pPr>
      <w:r w:rsidRPr="00A77B71">
        <w:rPr>
          <w:rFonts w:ascii="Times New Roman" w:eastAsia="Times New Roman" w:hAnsi="Times New Roman" w:cs="Times New Roman"/>
          <w:color w:val="auto"/>
          <w:sz w:val="24"/>
          <w:szCs w:val="24"/>
        </w:rPr>
        <w:t xml:space="preserve">Nekretnine u vlasništvu Zadarske županije upisane su u zemljišne knjige, te se vode u knjigovodstvenim evidencijama Upravnog odjela za financije i proračun, </w:t>
      </w:r>
      <w:r>
        <w:rPr>
          <w:rFonts w:ascii="Times New Roman" w:eastAsia="Times New Roman" w:hAnsi="Times New Roman" w:cs="Times New Roman"/>
          <w:color w:val="auto"/>
          <w:sz w:val="24"/>
          <w:szCs w:val="24"/>
        </w:rPr>
        <w:t xml:space="preserve">dok </w:t>
      </w:r>
      <w:r w:rsidRPr="00A77B71">
        <w:rPr>
          <w:rFonts w:ascii="Times New Roman" w:eastAsia="Times New Roman" w:hAnsi="Times New Roman" w:cs="Times New Roman"/>
          <w:color w:val="auto"/>
          <w:sz w:val="24"/>
          <w:szCs w:val="24"/>
        </w:rPr>
        <w:t xml:space="preserve"> se kao vanknjižno vlasništvo vodi poslovni prostor u stambeno-poslovnoj zgradi na adresi Obala kneza Branimira 4, u Zadru.</w:t>
      </w:r>
    </w:p>
    <w:p w:rsidR="00E76C9E" w:rsidRDefault="00E76C9E" w:rsidP="00E76C9E">
      <w:pPr>
        <w:spacing w:after="0" w:line="240" w:lineRule="auto"/>
        <w:ind w:left="0" w:right="115" w:firstLine="0"/>
        <w:contextualSpacing/>
        <w:jc w:val="left"/>
        <w:rPr>
          <w:rFonts w:ascii="Times New Roman" w:eastAsia="Times New Roman" w:hAnsi="Times New Roman" w:cs="Times New Roman"/>
          <w:color w:val="FF0000"/>
          <w:sz w:val="24"/>
          <w:szCs w:val="24"/>
        </w:rPr>
      </w:pPr>
    </w:p>
    <w:p w:rsidR="00E76C9E" w:rsidRPr="00E76C9E" w:rsidRDefault="00E76C9E" w:rsidP="00E76C9E">
      <w:pPr>
        <w:ind w:firstLine="0"/>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4.2</w:t>
      </w:r>
      <w:r w:rsidRPr="00EE5F47">
        <w:rPr>
          <w:rFonts w:ascii="Times New Roman" w:hAnsi="Times New Roman" w:cs="Times New Roman"/>
          <w:b/>
          <w:color w:val="auto"/>
          <w:sz w:val="24"/>
          <w:szCs w:val="24"/>
          <w:lang w:eastAsia="en-US"/>
        </w:rPr>
        <w:t>.1.</w:t>
      </w:r>
      <w:r>
        <w:rPr>
          <w:rFonts w:ascii="Times New Roman" w:hAnsi="Times New Roman" w:cs="Times New Roman"/>
          <w:b/>
          <w:color w:val="auto"/>
          <w:sz w:val="24"/>
          <w:szCs w:val="24"/>
          <w:lang w:eastAsia="en-US"/>
        </w:rPr>
        <w:t xml:space="preserve"> Poslovne zgrade</w:t>
      </w:r>
    </w:p>
    <w:p w:rsidR="00E76C9E" w:rsidRDefault="00E76C9E" w:rsidP="00E76C9E">
      <w:pPr>
        <w:ind w:firstLine="0"/>
        <w:rPr>
          <w:rFonts w:ascii="Times New Roman" w:hAnsi="Times New Roman" w:cs="Times New Roman"/>
          <w:color w:val="00B050"/>
          <w:sz w:val="24"/>
          <w:szCs w:val="24"/>
          <w:lang w:eastAsia="en-US"/>
        </w:rPr>
      </w:pPr>
    </w:p>
    <w:p w:rsidR="00E76C9E" w:rsidRPr="00584379" w:rsidRDefault="00E76C9E" w:rsidP="00E76C9E">
      <w:pPr>
        <w:ind w:firstLine="0"/>
        <w:rPr>
          <w:rFonts w:ascii="Times New Roman" w:hAnsi="Times New Roman" w:cs="Times New Roman"/>
          <w:color w:val="auto"/>
          <w:sz w:val="24"/>
          <w:szCs w:val="24"/>
          <w:u w:val="single"/>
          <w:lang w:eastAsia="en-US"/>
        </w:rPr>
      </w:pPr>
      <w:r w:rsidRPr="00E76C9E">
        <w:rPr>
          <w:rFonts w:ascii="Times New Roman" w:hAnsi="Times New Roman" w:cs="Times New Roman"/>
          <w:color w:val="auto"/>
          <w:sz w:val="24"/>
          <w:szCs w:val="24"/>
          <w:lang w:eastAsia="en-US"/>
        </w:rPr>
        <w:t xml:space="preserve">Zadarska županija u svom vlasništvu ima 8 poslovnih zgrada koje </w:t>
      </w:r>
      <w:r>
        <w:rPr>
          <w:rFonts w:ascii="Times New Roman" w:hAnsi="Times New Roman" w:cs="Times New Roman"/>
          <w:color w:val="auto"/>
          <w:sz w:val="24"/>
          <w:szCs w:val="24"/>
          <w:lang w:eastAsia="en-US"/>
        </w:rPr>
        <w:t xml:space="preserve">koristi </w:t>
      </w:r>
      <w:r w:rsidRPr="00E76C9E">
        <w:rPr>
          <w:rFonts w:ascii="Times New Roman" w:hAnsi="Times New Roman" w:cs="Times New Roman"/>
          <w:color w:val="auto"/>
          <w:sz w:val="24"/>
          <w:szCs w:val="24"/>
          <w:lang w:eastAsia="en-US"/>
        </w:rPr>
        <w:t>za potrebe rada svoj</w:t>
      </w:r>
      <w:r w:rsidR="00584379">
        <w:rPr>
          <w:rFonts w:ascii="Times New Roman" w:hAnsi="Times New Roman" w:cs="Times New Roman"/>
          <w:color w:val="auto"/>
          <w:sz w:val="24"/>
          <w:szCs w:val="24"/>
          <w:lang w:eastAsia="en-US"/>
        </w:rPr>
        <w:t>ih upravnih odjela,</w:t>
      </w:r>
      <w:r w:rsidRPr="00E76C9E">
        <w:rPr>
          <w:rFonts w:ascii="Times New Roman" w:hAnsi="Times New Roman" w:cs="Times New Roman"/>
          <w:color w:val="auto"/>
          <w:sz w:val="24"/>
          <w:szCs w:val="24"/>
          <w:lang w:eastAsia="en-US"/>
        </w:rPr>
        <w:t xml:space="preserve"> </w:t>
      </w:r>
      <w:r w:rsidR="004A7593" w:rsidRPr="004A7593">
        <w:rPr>
          <w:rFonts w:ascii="Times New Roman" w:hAnsi="Times New Roman" w:cs="Times New Roman"/>
          <w:color w:val="auto"/>
          <w:sz w:val="24"/>
          <w:szCs w:val="24"/>
          <w:lang w:eastAsia="en-US"/>
        </w:rPr>
        <w:t xml:space="preserve">a </w:t>
      </w:r>
      <w:r w:rsidRPr="004A7593">
        <w:rPr>
          <w:rFonts w:ascii="Times New Roman" w:hAnsi="Times New Roman" w:cs="Times New Roman"/>
          <w:color w:val="auto"/>
          <w:sz w:val="24"/>
          <w:szCs w:val="24"/>
          <w:lang w:eastAsia="en-US"/>
        </w:rPr>
        <w:t>iste</w:t>
      </w:r>
      <w:r w:rsidR="00851E68">
        <w:rPr>
          <w:rFonts w:ascii="Times New Roman" w:hAnsi="Times New Roman" w:cs="Times New Roman"/>
          <w:color w:val="auto"/>
          <w:sz w:val="24"/>
          <w:szCs w:val="24"/>
          <w:lang w:eastAsia="en-US"/>
        </w:rPr>
        <w:t xml:space="preserve"> je</w:t>
      </w:r>
      <w:r w:rsidRPr="004A7593">
        <w:rPr>
          <w:rFonts w:ascii="Times New Roman" w:hAnsi="Times New Roman" w:cs="Times New Roman"/>
          <w:color w:val="auto"/>
          <w:sz w:val="24"/>
          <w:szCs w:val="24"/>
          <w:lang w:eastAsia="en-US"/>
        </w:rPr>
        <w:t xml:space="preserve"> </w:t>
      </w:r>
      <w:r w:rsidR="00851E68">
        <w:rPr>
          <w:rFonts w:ascii="Times New Roman" w:hAnsi="Times New Roman" w:cs="Times New Roman"/>
          <w:color w:val="auto"/>
          <w:sz w:val="24"/>
          <w:szCs w:val="24"/>
          <w:lang w:eastAsia="en-US"/>
        </w:rPr>
        <w:t>dodijelila</w:t>
      </w:r>
      <w:r w:rsidR="00662561" w:rsidRPr="004A7593">
        <w:rPr>
          <w:rFonts w:ascii="Times New Roman" w:hAnsi="Times New Roman" w:cs="Times New Roman"/>
          <w:color w:val="auto"/>
          <w:sz w:val="24"/>
          <w:szCs w:val="24"/>
          <w:lang w:eastAsia="en-US"/>
        </w:rPr>
        <w:t xml:space="preserve"> na korištenje svojim</w:t>
      </w:r>
      <w:r w:rsidRPr="004A7593">
        <w:rPr>
          <w:rFonts w:ascii="Times New Roman" w:hAnsi="Times New Roman" w:cs="Times New Roman"/>
          <w:color w:val="auto"/>
          <w:sz w:val="24"/>
          <w:szCs w:val="24"/>
          <w:lang w:eastAsia="en-US"/>
        </w:rPr>
        <w:t xml:space="preserve"> proračunskim korisnicima i pravnim osobama koje obavljaju djelatnost od javnog interesa kako slijedi:</w:t>
      </w:r>
    </w:p>
    <w:p w:rsidR="00E76C9E" w:rsidRPr="00E76C9E" w:rsidRDefault="00E76C9E" w:rsidP="00E76C9E">
      <w:pPr>
        <w:ind w:firstLine="0"/>
        <w:rPr>
          <w:rFonts w:ascii="Times New Roman" w:hAnsi="Times New Roman" w:cs="Times New Roman"/>
          <w:b/>
          <w:color w:val="auto"/>
          <w:sz w:val="24"/>
          <w:szCs w:val="24"/>
          <w:lang w:eastAsia="en-US"/>
        </w:rPr>
      </w:pPr>
    </w:p>
    <w:p w:rsidR="00E76C9E" w:rsidRPr="00E76C9E" w:rsidRDefault="00E76C9E" w:rsidP="00E76C9E">
      <w:pPr>
        <w:numPr>
          <w:ilvl w:val="0"/>
          <w:numId w:val="15"/>
        </w:numPr>
        <w:spacing w:after="10" w:line="247" w:lineRule="auto"/>
        <w:ind w:right="0"/>
        <w:contextualSpacing/>
        <w:rPr>
          <w:rFonts w:ascii="Times New Roman" w:eastAsia="Times New Roman" w:hAnsi="Times New Roman" w:cs="Times New Roman"/>
          <w:color w:val="auto"/>
          <w:sz w:val="24"/>
        </w:rPr>
      </w:pPr>
      <w:r w:rsidRPr="00E76C9E">
        <w:rPr>
          <w:rFonts w:ascii="Times New Roman" w:eastAsia="Times New Roman" w:hAnsi="Times New Roman" w:cs="Times New Roman"/>
          <w:color w:val="auto"/>
          <w:sz w:val="24"/>
        </w:rPr>
        <w:t xml:space="preserve">poslovnu zgradu izgrađenu na adresi Ul. I. Mažuranića 28A, Zadar (kat.čest.br. 3686/4, položena u k.o. Zadar), zajednički koriste Zavod za hitnu medicinu Zadarske županije i Dom zdravlja Zadarske županije, </w:t>
      </w:r>
    </w:p>
    <w:p w:rsidR="00E76C9E" w:rsidRPr="00E76C9E" w:rsidRDefault="00E76C9E" w:rsidP="00E76C9E">
      <w:pPr>
        <w:numPr>
          <w:ilvl w:val="0"/>
          <w:numId w:val="15"/>
        </w:numPr>
        <w:spacing w:after="10" w:line="247" w:lineRule="auto"/>
        <w:ind w:right="0"/>
        <w:contextualSpacing/>
        <w:rPr>
          <w:rFonts w:ascii="Times New Roman" w:eastAsia="Times New Roman" w:hAnsi="Times New Roman" w:cs="Times New Roman"/>
          <w:color w:val="auto"/>
          <w:sz w:val="24"/>
        </w:rPr>
      </w:pPr>
      <w:r w:rsidRPr="00E76C9E">
        <w:rPr>
          <w:rFonts w:ascii="Times New Roman" w:eastAsia="Times New Roman" w:hAnsi="Times New Roman" w:cs="Times New Roman"/>
          <w:color w:val="auto"/>
          <w:sz w:val="24"/>
        </w:rPr>
        <w:t>poslovnu zgradu izgrađenu na adresi Ul. I. Mažuranića 30, Zadar (kat.čest.br. 3686/5, položena u k.o. Zadar</w:t>
      </w:r>
      <w:r w:rsidR="009C24DC">
        <w:rPr>
          <w:rFonts w:ascii="Times New Roman" w:eastAsia="Times New Roman" w:hAnsi="Times New Roman" w:cs="Times New Roman"/>
          <w:color w:val="auto"/>
          <w:sz w:val="24"/>
        </w:rPr>
        <w:t>)</w:t>
      </w:r>
      <w:r w:rsidRPr="00E76C9E">
        <w:rPr>
          <w:rFonts w:ascii="Times New Roman" w:eastAsia="Times New Roman" w:hAnsi="Times New Roman" w:cs="Times New Roman"/>
          <w:color w:val="auto"/>
          <w:sz w:val="24"/>
        </w:rPr>
        <w:t>, zajednički koriste Državni inspektorat, Ministarstvo poljoprivrede i Hrvatska agencija za poljoprivredu i hranu,</w:t>
      </w:r>
    </w:p>
    <w:p w:rsidR="00E76C9E" w:rsidRPr="00E76C9E" w:rsidRDefault="00E76C9E" w:rsidP="00E76C9E">
      <w:pPr>
        <w:numPr>
          <w:ilvl w:val="0"/>
          <w:numId w:val="15"/>
        </w:numPr>
        <w:spacing w:after="10" w:line="247" w:lineRule="auto"/>
        <w:ind w:right="0"/>
        <w:contextualSpacing/>
        <w:rPr>
          <w:rFonts w:ascii="Times New Roman" w:eastAsia="Times New Roman" w:hAnsi="Times New Roman" w:cs="Times New Roman"/>
          <w:color w:val="auto"/>
          <w:sz w:val="24"/>
        </w:rPr>
      </w:pPr>
      <w:r w:rsidRPr="00E76C9E">
        <w:rPr>
          <w:rFonts w:ascii="Times New Roman" w:eastAsia="Times New Roman" w:hAnsi="Times New Roman" w:cs="Times New Roman"/>
          <w:color w:val="auto"/>
          <w:sz w:val="24"/>
        </w:rPr>
        <w:t>poslovnu zgradu izgrađenu na adresi Ul. I. Mažuranića 32A, Zadar (kat.čest.br. 3686/6, položena u k.o. Zadar</w:t>
      </w:r>
      <w:r w:rsidR="009C24DC">
        <w:rPr>
          <w:rFonts w:ascii="Times New Roman" w:eastAsia="Times New Roman" w:hAnsi="Times New Roman" w:cs="Times New Roman"/>
          <w:color w:val="auto"/>
          <w:sz w:val="24"/>
        </w:rPr>
        <w:t>)</w:t>
      </w:r>
      <w:r w:rsidRPr="00E76C9E">
        <w:rPr>
          <w:rFonts w:ascii="Times New Roman" w:eastAsia="Times New Roman" w:hAnsi="Times New Roman" w:cs="Times New Roman"/>
          <w:color w:val="auto"/>
          <w:sz w:val="24"/>
        </w:rPr>
        <w:t>, zajednički koriste Obrtnička škola Gojka Matuline Zadar i Grad Zadar,</w:t>
      </w:r>
    </w:p>
    <w:p w:rsidR="00E76C9E" w:rsidRPr="00E76C9E" w:rsidRDefault="00E76C9E" w:rsidP="00E76C9E">
      <w:pPr>
        <w:numPr>
          <w:ilvl w:val="0"/>
          <w:numId w:val="15"/>
        </w:numPr>
        <w:spacing w:after="10" w:line="247" w:lineRule="auto"/>
        <w:ind w:right="0"/>
        <w:contextualSpacing/>
        <w:rPr>
          <w:rFonts w:ascii="Times New Roman" w:eastAsia="Times New Roman" w:hAnsi="Times New Roman" w:cs="Times New Roman"/>
          <w:color w:val="auto"/>
          <w:sz w:val="24"/>
        </w:rPr>
      </w:pPr>
      <w:r w:rsidRPr="00E76C9E">
        <w:rPr>
          <w:rFonts w:ascii="Times New Roman" w:eastAsia="Times New Roman" w:hAnsi="Times New Roman" w:cs="Times New Roman"/>
          <w:color w:val="auto"/>
          <w:sz w:val="24"/>
        </w:rPr>
        <w:t xml:space="preserve">poslovnu zgradu izgrađenu na adresi Ul. B. </w:t>
      </w:r>
      <w:proofErr w:type="spellStart"/>
      <w:r w:rsidRPr="00E76C9E">
        <w:rPr>
          <w:rFonts w:ascii="Times New Roman" w:eastAsia="Times New Roman" w:hAnsi="Times New Roman" w:cs="Times New Roman"/>
          <w:color w:val="auto"/>
          <w:sz w:val="24"/>
        </w:rPr>
        <w:t>Vranjanina</w:t>
      </w:r>
      <w:proofErr w:type="spellEnd"/>
      <w:r w:rsidRPr="00E76C9E">
        <w:rPr>
          <w:rFonts w:ascii="Times New Roman" w:eastAsia="Times New Roman" w:hAnsi="Times New Roman" w:cs="Times New Roman"/>
          <w:color w:val="auto"/>
          <w:sz w:val="24"/>
        </w:rPr>
        <w:t xml:space="preserve"> 11, Zadar (kat.čest.br. 10244/2, položena u k.o. Zadar),</w:t>
      </w:r>
      <w:r w:rsidRPr="00E76C9E">
        <w:rPr>
          <w:color w:val="auto"/>
        </w:rPr>
        <w:t xml:space="preserve"> </w:t>
      </w:r>
      <w:r w:rsidRPr="00E76C9E">
        <w:rPr>
          <w:rFonts w:ascii="Times New Roman" w:hAnsi="Times New Roman" w:cs="Times New Roman"/>
          <w:color w:val="auto"/>
          <w:sz w:val="24"/>
          <w:szCs w:val="24"/>
        </w:rPr>
        <w:t xml:space="preserve">osim županijskog Upravnog odjela za povjerene poslove državne uprave, koriste i </w:t>
      </w:r>
      <w:r w:rsidRPr="00E76C9E">
        <w:rPr>
          <w:rFonts w:ascii="Times New Roman" w:eastAsia="Times New Roman" w:hAnsi="Times New Roman" w:cs="Times New Roman"/>
          <w:color w:val="auto"/>
          <w:sz w:val="24"/>
          <w:szCs w:val="24"/>
        </w:rPr>
        <w:t>Zavod za prostorno uređenje Zadarske županije te Javna ustan</w:t>
      </w:r>
      <w:r w:rsidR="009C24DC">
        <w:rPr>
          <w:rFonts w:ascii="Times New Roman" w:eastAsia="Times New Roman" w:hAnsi="Times New Roman" w:cs="Times New Roman"/>
          <w:color w:val="auto"/>
          <w:sz w:val="24"/>
        </w:rPr>
        <w:t xml:space="preserve">ova - Natura </w:t>
      </w:r>
      <w:proofErr w:type="spellStart"/>
      <w:r w:rsidR="009C24DC">
        <w:rPr>
          <w:rFonts w:ascii="Times New Roman" w:eastAsia="Times New Roman" w:hAnsi="Times New Roman" w:cs="Times New Roman"/>
          <w:color w:val="auto"/>
          <w:sz w:val="24"/>
        </w:rPr>
        <w:t>Jadera</w:t>
      </w:r>
      <w:proofErr w:type="spellEnd"/>
      <w:r w:rsidRPr="00E76C9E">
        <w:rPr>
          <w:rFonts w:ascii="Times New Roman" w:eastAsia="Times New Roman" w:hAnsi="Times New Roman" w:cs="Times New Roman"/>
          <w:color w:val="auto"/>
          <w:sz w:val="24"/>
        </w:rPr>
        <w:t>,</w:t>
      </w:r>
    </w:p>
    <w:p w:rsidR="00E76C9E" w:rsidRPr="00E76C9E" w:rsidRDefault="00E76C9E" w:rsidP="00E76C9E">
      <w:pPr>
        <w:numPr>
          <w:ilvl w:val="0"/>
          <w:numId w:val="15"/>
        </w:numPr>
        <w:spacing w:after="10" w:line="247" w:lineRule="auto"/>
        <w:ind w:right="0"/>
        <w:contextualSpacing/>
        <w:rPr>
          <w:rFonts w:ascii="Times New Roman" w:eastAsia="Times New Roman" w:hAnsi="Times New Roman" w:cs="Times New Roman"/>
          <w:color w:val="auto"/>
          <w:sz w:val="24"/>
        </w:rPr>
      </w:pPr>
      <w:r w:rsidRPr="00E76C9E">
        <w:rPr>
          <w:rFonts w:ascii="Times New Roman" w:eastAsia="Times New Roman" w:hAnsi="Times New Roman" w:cs="Times New Roman"/>
          <w:color w:val="auto"/>
          <w:sz w:val="24"/>
        </w:rPr>
        <w:t xml:space="preserve">poslovnu zgradu izgrađenu na adresi Ul. Bože </w:t>
      </w:r>
      <w:proofErr w:type="spellStart"/>
      <w:r w:rsidRPr="00E76C9E">
        <w:rPr>
          <w:rFonts w:ascii="Times New Roman" w:eastAsia="Times New Roman" w:hAnsi="Times New Roman" w:cs="Times New Roman"/>
          <w:color w:val="auto"/>
          <w:sz w:val="24"/>
        </w:rPr>
        <w:t>Peričića</w:t>
      </w:r>
      <w:proofErr w:type="spellEnd"/>
      <w:r w:rsidRPr="00E76C9E">
        <w:rPr>
          <w:rFonts w:ascii="Times New Roman" w:eastAsia="Times New Roman" w:hAnsi="Times New Roman" w:cs="Times New Roman"/>
          <w:color w:val="auto"/>
          <w:sz w:val="24"/>
        </w:rPr>
        <w:t xml:space="preserve"> 5, Zadar (kat.čest.br. 5950/2, položena u k.o. Zadar</w:t>
      </w:r>
      <w:r w:rsidR="00662561">
        <w:rPr>
          <w:rFonts w:ascii="Times New Roman" w:eastAsia="Times New Roman" w:hAnsi="Times New Roman" w:cs="Times New Roman"/>
          <w:color w:val="auto"/>
          <w:sz w:val="24"/>
        </w:rPr>
        <w:t>)</w:t>
      </w:r>
      <w:r w:rsidRPr="00E76C9E">
        <w:rPr>
          <w:rFonts w:ascii="Times New Roman" w:eastAsia="Times New Roman" w:hAnsi="Times New Roman" w:cs="Times New Roman"/>
          <w:color w:val="auto"/>
          <w:sz w:val="24"/>
        </w:rPr>
        <w:t>, koristi Opća Bolnica Zadar,</w:t>
      </w:r>
    </w:p>
    <w:p w:rsidR="00E76C9E" w:rsidRPr="00E76C9E" w:rsidRDefault="00E76C9E" w:rsidP="00E76C9E">
      <w:pPr>
        <w:numPr>
          <w:ilvl w:val="0"/>
          <w:numId w:val="15"/>
        </w:numPr>
        <w:spacing w:after="0" w:line="240" w:lineRule="auto"/>
        <w:ind w:right="115"/>
        <w:contextualSpacing/>
        <w:rPr>
          <w:rFonts w:ascii="Times New Roman" w:eastAsia="Times New Roman" w:hAnsi="Times New Roman" w:cs="Times New Roman"/>
          <w:color w:val="auto"/>
          <w:sz w:val="24"/>
          <w:szCs w:val="24"/>
        </w:rPr>
      </w:pPr>
      <w:r w:rsidRPr="00E76C9E">
        <w:rPr>
          <w:rFonts w:ascii="Times New Roman" w:eastAsia="Times New Roman" w:hAnsi="Times New Roman" w:cs="Times New Roman"/>
          <w:color w:val="auto"/>
          <w:sz w:val="24"/>
          <w:szCs w:val="24"/>
        </w:rPr>
        <w:t>u odnosu na poslovnu zgradu sa pomoćnim objektom</w:t>
      </w:r>
      <w:r w:rsidRPr="00E76C9E">
        <w:rPr>
          <w:rFonts w:ascii="Times New Roman" w:hAnsi="Times New Roman" w:cs="Times New Roman"/>
          <w:color w:val="auto"/>
          <w:sz w:val="24"/>
          <w:szCs w:val="24"/>
          <w:lang w:eastAsia="en-US"/>
        </w:rPr>
        <w:t xml:space="preserve"> </w:t>
      </w:r>
      <w:r w:rsidRPr="00E76C9E">
        <w:rPr>
          <w:rFonts w:ascii="Times New Roman" w:eastAsia="Times New Roman" w:hAnsi="Times New Roman" w:cs="Times New Roman"/>
          <w:color w:val="auto"/>
          <w:sz w:val="24"/>
          <w:szCs w:val="24"/>
        </w:rPr>
        <w:t>na adresi, Ul. k. S. Držislava 10A, Zadar (kat.čest.br. 4846/3, položena u k.o. Zadar)</w:t>
      </w:r>
      <w:r w:rsidRPr="00E76C9E">
        <w:rPr>
          <w:color w:val="auto"/>
        </w:rPr>
        <w:t xml:space="preserve"> </w:t>
      </w:r>
      <w:r w:rsidRPr="00E76C9E">
        <w:rPr>
          <w:rFonts w:ascii="Times New Roman" w:eastAsia="Times New Roman" w:hAnsi="Times New Roman" w:cs="Times New Roman"/>
          <w:color w:val="auto"/>
          <w:sz w:val="24"/>
          <w:szCs w:val="24"/>
        </w:rPr>
        <w:t xml:space="preserve">osnovano je pravo građenja u korist </w:t>
      </w:r>
      <w:r w:rsidRPr="00E76C9E">
        <w:rPr>
          <w:rFonts w:ascii="Times New Roman" w:eastAsia="Times New Roman" w:hAnsi="Times New Roman" w:cs="Times New Roman"/>
          <w:color w:val="auto"/>
          <w:sz w:val="24"/>
          <w:szCs w:val="24"/>
        </w:rPr>
        <w:lastRenderedPageBreak/>
        <w:t>Medicinske škole Ante Kuzmanića Zadar, radi rekonstrukcije, obnove i uređenja postojeće zgrade za potrebe uspostave regionalnog centara kompetentnosti,</w:t>
      </w:r>
    </w:p>
    <w:p w:rsidR="00A77B71" w:rsidRPr="00A77B71" w:rsidRDefault="00A77B71" w:rsidP="00A77B71">
      <w:pPr>
        <w:numPr>
          <w:ilvl w:val="0"/>
          <w:numId w:val="15"/>
        </w:numPr>
        <w:spacing w:after="0" w:line="240" w:lineRule="auto"/>
        <w:ind w:right="115"/>
        <w:contextualSpacing/>
        <w:rPr>
          <w:rFonts w:ascii="Times New Roman" w:eastAsia="Times New Roman" w:hAnsi="Times New Roman" w:cs="Times New Roman"/>
          <w:color w:val="auto"/>
          <w:sz w:val="24"/>
          <w:szCs w:val="24"/>
        </w:rPr>
      </w:pPr>
      <w:r w:rsidRPr="00A77B71">
        <w:rPr>
          <w:rFonts w:ascii="Times New Roman" w:eastAsia="Times New Roman" w:hAnsi="Times New Roman" w:cs="Times New Roman"/>
          <w:color w:val="auto"/>
          <w:sz w:val="24"/>
          <w:szCs w:val="24"/>
        </w:rPr>
        <w:t xml:space="preserve">poslovna zgrada izgrađena na adresi, Ul. Š. </w:t>
      </w:r>
      <w:proofErr w:type="spellStart"/>
      <w:r w:rsidRPr="00A77B71">
        <w:rPr>
          <w:rFonts w:ascii="Times New Roman" w:eastAsia="Times New Roman" w:hAnsi="Times New Roman" w:cs="Times New Roman"/>
          <w:color w:val="auto"/>
          <w:sz w:val="24"/>
          <w:szCs w:val="24"/>
        </w:rPr>
        <w:t>Vitasovića</w:t>
      </w:r>
      <w:proofErr w:type="spellEnd"/>
      <w:r w:rsidRPr="00A77B71">
        <w:rPr>
          <w:rFonts w:ascii="Times New Roman" w:eastAsia="Times New Roman" w:hAnsi="Times New Roman" w:cs="Times New Roman"/>
          <w:color w:val="auto"/>
          <w:sz w:val="24"/>
          <w:szCs w:val="24"/>
        </w:rPr>
        <w:t xml:space="preserve"> 1, Zadar (kat.čest.br. 10755/1 i 10755/2, položene u k.o. Zadar), za dio koje zgrade koji u naravi predstavlja kat.čest.br. 10755/2, k.o. Zadar, je Odlukom Županijske skupštine izdana suglasnost Sveučilištu u Zadru za ishođenje građevinske dozvole, sve u sklopu projekta Integriranih teritorijalnih ulaganja ITU i sredstava dodijeljenih Gradu Zadru, a preostali dio zgrade koji u naravi predstavlja kat.čest.br. 10755/1, k.o. Zadar, dodijeljen je Školi primijenjene umjetnosti i dizajna,</w:t>
      </w:r>
    </w:p>
    <w:p w:rsidR="00A77B71" w:rsidRPr="00A77B71" w:rsidRDefault="00A77B71" w:rsidP="00A77B71">
      <w:pPr>
        <w:pStyle w:val="Odlomakpopisa"/>
        <w:numPr>
          <w:ilvl w:val="0"/>
          <w:numId w:val="15"/>
        </w:numPr>
        <w:rPr>
          <w:rFonts w:ascii="Times New Roman" w:eastAsia="Times New Roman" w:hAnsi="Times New Roman" w:cs="Times New Roman"/>
          <w:color w:val="auto"/>
          <w:sz w:val="24"/>
          <w:szCs w:val="24"/>
        </w:rPr>
      </w:pPr>
      <w:r w:rsidRPr="00A77B71">
        <w:rPr>
          <w:rFonts w:ascii="Times New Roman" w:eastAsia="Times New Roman" w:hAnsi="Times New Roman" w:cs="Times New Roman"/>
          <w:color w:val="auto"/>
          <w:sz w:val="24"/>
          <w:szCs w:val="24"/>
        </w:rPr>
        <w:t xml:space="preserve">poslovna zgrada na adresi Glagoljaška 14, Zadar (kat.čest.br. 4929/2 i 4929/6, položene u k.o. Zadar),  dana </w:t>
      </w:r>
      <w:r w:rsidR="001017D0">
        <w:rPr>
          <w:rFonts w:ascii="Times New Roman" w:eastAsia="Times New Roman" w:hAnsi="Times New Roman" w:cs="Times New Roman"/>
          <w:color w:val="auto"/>
          <w:sz w:val="24"/>
          <w:szCs w:val="24"/>
        </w:rPr>
        <w:t xml:space="preserve">je </w:t>
      </w:r>
      <w:r w:rsidRPr="00A77B71">
        <w:rPr>
          <w:rFonts w:ascii="Times New Roman" w:eastAsia="Times New Roman" w:hAnsi="Times New Roman" w:cs="Times New Roman"/>
          <w:color w:val="auto"/>
          <w:sz w:val="24"/>
          <w:szCs w:val="24"/>
        </w:rPr>
        <w:t>suglasnost Ustanovi za razvoj kompetencija, inovacija i specijalizacije Zadarske županije da stupi na mjesto investitora budućeg Centra kreativne industrije.</w:t>
      </w:r>
    </w:p>
    <w:p w:rsidR="00CA29DB" w:rsidRDefault="00CA29DB" w:rsidP="00662561">
      <w:pPr>
        <w:ind w:firstLine="0"/>
        <w:rPr>
          <w:rFonts w:ascii="Times New Roman" w:eastAsia="Times New Roman" w:hAnsi="Times New Roman" w:cs="Times New Roman"/>
          <w:color w:val="FF0000"/>
          <w:sz w:val="24"/>
          <w:szCs w:val="24"/>
        </w:rPr>
      </w:pPr>
    </w:p>
    <w:p w:rsidR="00662561" w:rsidRDefault="00662561" w:rsidP="00662561">
      <w:pPr>
        <w:ind w:firstLine="0"/>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4.2</w:t>
      </w:r>
      <w:r w:rsidRPr="00EE5F47">
        <w:rPr>
          <w:rFonts w:ascii="Times New Roman" w:hAnsi="Times New Roman" w:cs="Times New Roman"/>
          <w:b/>
          <w:color w:val="auto"/>
          <w:sz w:val="24"/>
          <w:szCs w:val="24"/>
          <w:lang w:eastAsia="en-US"/>
        </w:rPr>
        <w:t>.</w:t>
      </w:r>
      <w:r>
        <w:rPr>
          <w:rFonts w:ascii="Times New Roman" w:hAnsi="Times New Roman" w:cs="Times New Roman"/>
          <w:b/>
          <w:color w:val="auto"/>
          <w:sz w:val="24"/>
          <w:szCs w:val="24"/>
          <w:lang w:eastAsia="en-US"/>
        </w:rPr>
        <w:t>2</w:t>
      </w:r>
      <w:r w:rsidRPr="00EE5F47">
        <w:rPr>
          <w:rFonts w:ascii="Times New Roman" w:hAnsi="Times New Roman" w:cs="Times New Roman"/>
          <w:b/>
          <w:color w:val="auto"/>
          <w:sz w:val="24"/>
          <w:szCs w:val="24"/>
          <w:lang w:eastAsia="en-US"/>
        </w:rPr>
        <w:t>.</w:t>
      </w:r>
      <w:r>
        <w:rPr>
          <w:rFonts w:ascii="Times New Roman" w:hAnsi="Times New Roman" w:cs="Times New Roman"/>
          <w:b/>
          <w:color w:val="auto"/>
          <w:sz w:val="24"/>
          <w:szCs w:val="24"/>
          <w:lang w:eastAsia="en-US"/>
        </w:rPr>
        <w:t xml:space="preserve"> Poslovni prostori</w:t>
      </w:r>
    </w:p>
    <w:p w:rsidR="00662561" w:rsidRDefault="00662561" w:rsidP="00662561">
      <w:pPr>
        <w:ind w:firstLine="0"/>
        <w:rPr>
          <w:rFonts w:ascii="Times New Roman" w:hAnsi="Times New Roman" w:cs="Times New Roman"/>
          <w:b/>
          <w:color w:val="auto"/>
          <w:sz w:val="24"/>
          <w:szCs w:val="24"/>
          <w:lang w:eastAsia="en-US"/>
        </w:rPr>
      </w:pPr>
    </w:p>
    <w:p w:rsidR="00662561" w:rsidRPr="00662561" w:rsidRDefault="00662561" w:rsidP="00662561">
      <w:pPr>
        <w:ind w:firstLine="0"/>
        <w:rPr>
          <w:rFonts w:ascii="Times New Roman" w:hAnsi="Times New Roman" w:cs="Times New Roman"/>
          <w:color w:val="auto"/>
          <w:sz w:val="24"/>
          <w:szCs w:val="24"/>
          <w:lang w:eastAsia="en-US"/>
        </w:rPr>
      </w:pPr>
      <w:r w:rsidRPr="00662561">
        <w:rPr>
          <w:rFonts w:ascii="Times New Roman" w:hAnsi="Times New Roman" w:cs="Times New Roman"/>
          <w:color w:val="auto"/>
          <w:sz w:val="24"/>
          <w:szCs w:val="24"/>
          <w:lang w:eastAsia="en-US"/>
        </w:rPr>
        <w:t>U portfelju poslovnih prostora u vlasništvu Zadarske županije nalaze se 4 poslovna prostora i to;</w:t>
      </w:r>
    </w:p>
    <w:p w:rsidR="00662561" w:rsidRPr="00662561" w:rsidRDefault="00662561" w:rsidP="00662561">
      <w:pPr>
        <w:ind w:firstLine="0"/>
        <w:rPr>
          <w:rFonts w:ascii="Times New Roman" w:hAnsi="Times New Roman" w:cs="Times New Roman"/>
          <w:color w:val="auto"/>
          <w:sz w:val="24"/>
          <w:szCs w:val="24"/>
          <w:lang w:eastAsia="en-US"/>
        </w:rPr>
      </w:pPr>
    </w:p>
    <w:p w:rsidR="00662561" w:rsidRDefault="00662561" w:rsidP="00572A54">
      <w:pPr>
        <w:numPr>
          <w:ilvl w:val="0"/>
          <w:numId w:val="23"/>
        </w:numPr>
        <w:spacing w:after="10" w:line="247" w:lineRule="auto"/>
        <w:ind w:right="0"/>
        <w:contextualSpacing/>
        <w:rPr>
          <w:rFonts w:ascii="Times New Roman" w:eastAsia="Times New Roman" w:hAnsi="Times New Roman" w:cs="Times New Roman"/>
          <w:color w:val="auto"/>
          <w:sz w:val="24"/>
          <w:szCs w:val="24"/>
        </w:rPr>
      </w:pPr>
      <w:r w:rsidRPr="00662561">
        <w:rPr>
          <w:rFonts w:ascii="Times New Roman" w:eastAsia="Times New Roman" w:hAnsi="Times New Roman" w:cs="Times New Roman"/>
          <w:color w:val="auto"/>
          <w:sz w:val="24"/>
          <w:szCs w:val="24"/>
        </w:rPr>
        <w:t xml:space="preserve">poslovni prostor u poslovnoj zgradi izgrađenoj na adresi, Ul. B. </w:t>
      </w:r>
      <w:proofErr w:type="spellStart"/>
      <w:r w:rsidRPr="00662561">
        <w:rPr>
          <w:rFonts w:ascii="Times New Roman" w:eastAsia="Times New Roman" w:hAnsi="Times New Roman" w:cs="Times New Roman"/>
          <w:color w:val="auto"/>
          <w:sz w:val="24"/>
          <w:szCs w:val="24"/>
        </w:rPr>
        <w:t>Krnarutića</w:t>
      </w:r>
      <w:proofErr w:type="spellEnd"/>
      <w:r w:rsidRPr="00662561">
        <w:rPr>
          <w:rFonts w:ascii="Times New Roman" w:eastAsia="Times New Roman" w:hAnsi="Times New Roman" w:cs="Times New Roman"/>
          <w:color w:val="auto"/>
          <w:sz w:val="24"/>
          <w:szCs w:val="24"/>
        </w:rPr>
        <w:t xml:space="preserve"> 13</w:t>
      </w:r>
      <w:r w:rsidR="00584379">
        <w:rPr>
          <w:rFonts w:ascii="Times New Roman" w:eastAsia="Times New Roman" w:hAnsi="Times New Roman" w:cs="Times New Roman"/>
          <w:color w:val="auto"/>
          <w:sz w:val="24"/>
          <w:szCs w:val="24"/>
        </w:rPr>
        <w:t>,</w:t>
      </w:r>
      <w:r w:rsidRPr="00662561">
        <w:rPr>
          <w:rFonts w:ascii="Times New Roman" w:hAnsi="Times New Roman" w:cs="Times New Roman"/>
          <w:color w:val="auto"/>
          <w:sz w:val="24"/>
          <w:szCs w:val="24"/>
          <w:lang w:eastAsia="en-US"/>
        </w:rPr>
        <w:t xml:space="preserve"> </w:t>
      </w:r>
      <w:r w:rsidRPr="00662561">
        <w:rPr>
          <w:rFonts w:ascii="Times New Roman" w:eastAsia="Times New Roman" w:hAnsi="Times New Roman" w:cs="Times New Roman"/>
          <w:color w:val="auto"/>
          <w:sz w:val="24"/>
          <w:szCs w:val="24"/>
        </w:rPr>
        <w:t xml:space="preserve">Zadar </w:t>
      </w:r>
      <w:r w:rsidRPr="00662561">
        <w:rPr>
          <w:rFonts w:ascii="Times New Roman" w:hAnsi="Times New Roman" w:cs="Times New Roman"/>
          <w:color w:val="auto"/>
          <w:sz w:val="24"/>
          <w:szCs w:val="24"/>
          <w:lang w:eastAsia="en-US"/>
        </w:rPr>
        <w:t>(</w:t>
      </w:r>
      <w:r w:rsidRPr="00662561">
        <w:rPr>
          <w:rFonts w:ascii="Times New Roman" w:eastAsia="Times New Roman" w:hAnsi="Times New Roman" w:cs="Times New Roman"/>
          <w:color w:val="auto"/>
          <w:sz w:val="24"/>
          <w:szCs w:val="24"/>
        </w:rPr>
        <w:t xml:space="preserve">kat.čest.br. 9755/2, položena u k.o. Zadar) </w:t>
      </w:r>
      <w:r>
        <w:rPr>
          <w:rFonts w:ascii="Times New Roman" w:eastAsia="Times New Roman" w:hAnsi="Times New Roman" w:cs="Times New Roman"/>
          <w:color w:val="auto"/>
          <w:sz w:val="24"/>
          <w:szCs w:val="24"/>
        </w:rPr>
        <w:t>u kojem su smješteni upravni odjeli Zadarske županije,</w:t>
      </w:r>
      <w:r w:rsidRPr="00662561">
        <w:rPr>
          <w:rFonts w:ascii="Times New Roman" w:eastAsia="Times New Roman" w:hAnsi="Times New Roman" w:cs="Times New Roman"/>
          <w:color w:val="auto"/>
          <w:sz w:val="24"/>
          <w:szCs w:val="24"/>
        </w:rPr>
        <w:t xml:space="preserve"> </w:t>
      </w:r>
    </w:p>
    <w:p w:rsidR="00662561" w:rsidRPr="00662561" w:rsidRDefault="00662561" w:rsidP="00572A54">
      <w:pPr>
        <w:numPr>
          <w:ilvl w:val="0"/>
          <w:numId w:val="23"/>
        </w:numPr>
        <w:spacing w:after="10" w:line="247" w:lineRule="auto"/>
        <w:ind w:right="0"/>
        <w:contextualSpacing/>
        <w:rPr>
          <w:rFonts w:ascii="Times New Roman" w:eastAsia="Times New Roman" w:hAnsi="Times New Roman" w:cs="Times New Roman"/>
          <w:color w:val="auto"/>
          <w:sz w:val="24"/>
          <w:szCs w:val="24"/>
        </w:rPr>
      </w:pPr>
      <w:r w:rsidRPr="00662561">
        <w:rPr>
          <w:rFonts w:ascii="Times New Roman" w:eastAsia="Times New Roman" w:hAnsi="Times New Roman" w:cs="Times New Roman"/>
          <w:color w:val="auto"/>
          <w:sz w:val="24"/>
          <w:szCs w:val="24"/>
        </w:rPr>
        <w:t>poslovni prostor u poslovnoj zgradi na adresi Narodni trg 1, Zadar (kat.čest.br. 10340, položena u k.o. Zadar)</w:t>
      </w:r>
      <w:r w:rsidRPr="00662561">
        <w:rPr>
          <w:color w:val="auto"/>
        </w:rPr>
        <w:t xml:space="preserve"> </w:t>
      </w:r>
      <w:r w:rsidR="004A7593" w:rsidRPr="00F5719D">
        <w:rPr>
          <w:rFonts w:ascii="Times New Roman" w:eastAsia="Times New Roman" w:hAnsi="Times New Roman" w:cs="Times New Roman"/>
          <w:color w:val="auto"/>
          <w:sz w:val="24"/>
          <w:szCs w:val="24"/>
        </w:rPr>
        <w:t>koji se koristi</w:t>
      </w:r>
      <w:r w:rsidR="004A7593">
        <w:rPr>
          <w:color w:val="auto"/>
        </w:rPr>
        <w:t xml:space="preserve"> </w:t>
      </w:r>
      <w:r w:rsidRPr="00662561">
        <w:rPr>
          <w:rFonts w:ascii="Times New Roman" w:eastAsia="Times New Roman" w:hAnsi="Times New Roman" w:cs="Times New Roman"/>
          <w:color w:val="auto"/>
          <w:sz w:val="24"/>
          <w:szCs w:val="24"/>
        </w:rPr>
        <w:t>za potrebe rada upravnih odjela Z</w:t>
      </w:r>
      <w:r w:rsidR="004A7593">
        <w:rPr>
          <w:rFonts w:ascii="Times New Roman" w:eastAsia="Times New Roman" w:hAnsi="Times New Roman" w:cs="Times New Roman"/>
          <w:color w:val="auto"/>
          <w:sz w:val="24"/>
          <w:szCs w:val="24"/>
        </w:rPr>
        <w:t xml:space="preserve">adarske županije, a </w:t>
      </w:r>
      <w:r w:rsidRPr="00662561">
        <w:rPr>
          <w:rFonts w:ascii="Times New Roman" w:eastAsia="Times New Roman" w:hAnsi="Times New Roman" w:cs="Times New Roman"/>
          <w:color w:val="auto"/>
          <w:sz w:val="24"/>
          <w:szCs w:val="24"/>
        </w:rPr>
        <w:t xml:space="preserve"> dio </w:t>
      </w:r>
      <w:r w:rsidR="004A7593">
        <w:rPr>
          <w:rFonts w:ascii="Times New Roman" w:eastAsia="Times New Roman" w:hAnsi="Times New Roman" w:cs="Times New Roman"/>
          <w:color w:val="auto"/>
          <w:sz w:val="24"/>
          <w:szCs w:val="24"/>
        </w:rPr>
        <w:t>je ustupljen</w:t>
      </w:r>
      <w:r w:rsidRPr="00662561">
        <w:rPr>
          <w:rFonts w:ascii="Times New Roman" w:eastAsia="Times New Roman" w:hAnsi="Times New Roman" w:cs="Times New Roman"/>
          <w:color w:val="auto"/>
          <w:sz w:val="24"/>
          <w:szCs w:val="24"/>
        </w:rPr>
        <w:t xml:space="preserve"> Gradu Zadru i Državnom zavodu za statistiku,</w:t>
      </w:r>
    </w:p>
    <w:p w:rsidR="00662561" w:rsidRPr="00662561" w:rsidRDefault="00662561" w:rsidP="00662561">
      <w:pPr>
        <w:numPr>
          <w:ilvl w:val="0"/>
          <w:numId w:val="23"/>
        </w:numPr>
        <w:spacing w:after="10" w:line="247" w:lineRule="auto"/>
        <w:ind w:right="0"/>
        <w:contextualSpacing/>
        <w:rPr>
          <w:rFonts w:ascii="Times New Roman" w:eastAsia="Times New Roman" w:hAnsi="Times New Roman" w:cs="Times New Roman"/>
          <w:color w:val="auto"/>
          <w:sz w:val="24"/>
          <w:szCs w:val="24"/>
        </w:rPr>
      </w:pPr>
      <w:r w:rsidRPr="00662561">
        <w:rPr>
          <w:rFonts w:ascii="Times New Roman" w:eastAsia="Times New Roman" w:hAnsi="Times New Roman" w:cs="Times New Roman"/>
          <w:color w:val="auto"/>
          <w:sz w:val="24"/>
          <w:szCs w:val="24"/>
        </w:rPr>
        <w:t>poslovni prostor u poslovnoj zgradi na</w:t>
      </w:r>
      <w:r w:rsidRPr="00662561">
        <w:rPr>
          <w:rFonts w:ascii="Times New Roman" w:hAnsi="Times New Roman" w:cs="Times New Roman"/>
          <w:color w:val="auto"/>
          <w:sz w:val="24"/>
          <w:szCs w:val="24"/>
          <w:lang w:eastAsia="en-US"/>
        </w:rPr>
        <w:t xml:space="preserve"> </w:t>
      </w:r>
      <w:r w:rsidRPr="00662561">
        <w:rPr>
          <w:rFonts w:ascii="Times New Roman" w:eastAsia="Times New Roman" w:hAnsi="Times New Roman" w:cs="Times New Roman"/>
          <w:color w:val="auto"/>
          <w:sz w:val="24"/>
          <w:szCs w:val="24"/>
        </w:rPr>
        <w:t xml:space="preserve">adresi, Ul. Š. K. </w:t>
      </w:r>
      <w:proofErr w:type="spellStart"/>
      <w:r w:rsidRPr="00662561">
        <w:rPr>
          <w:rFonts w:ascii="Times New Roman" w:eastAsia="Times New Roman" w:hAnsi="Times New Roman" w:cs="Times New Roman"/>
          <w:color w:val="auto"/>
          <w:sz w:val="24"/>
          <w:szCs w:val="24"/>
        </w:rPr>
        <w:t>Benje</w:t>
      </w:r>
      <w:proofErr w:type="spellEnd"/>
      <w:r w:rsidRPr="00662561">
        <w:rPr>
          <w:rFonts w:ascii="Times New Roman" w:eastAsia="Times New Roman" w:hAnsi="Times New Roman" w:cs="Times New Roman"/>
          <w:color w:val="auto"/>
          <w:sz w:val="24"/>
          <w:szCs w:val="24"/>
        </w:rPr>
        <w:t xml:space="preserve"> 2, Zadar (kat.čest.br. 9779/2, položena u k.o. Zadar),</w:t>
      </w:r>
      <w:r>
        <w:rPr>
          <w:rFonts w:ascii="Times New Roman" w:eastAsia="Times New Roman" w:hAnsi="Times New Roman" w:cs="Times New Roman"/>
          <w:color w:val="auto"/>
          <w:sz w:val="24"/>
          <w:szCs w:val="24"/>
        </w:rPr>
        <w:t xml:space="preserve"> koji koristi  Hrvatski zavod</w:t>
      </w:r>
      <w:r w:rsidRPr="00662561">
        <w:rPr>
          <w:rFonts w:ascii="Times New Roman" w:eastAsia="Times New Roman" w:hAnsi="Times New Roman" w:cs="Times New Roman"/>
          <w:color w:val="auto"/>
          <w:sz w:val="24"/>
          <w:szCs w:val="24"/>
        </w:rPr>
        <w:t xml:space="preserve"> za zdravstveno osiguranje</w:t>
      </w:r>
      <w:r>
        <w:rPr>
          <w:rFonts w:ascii="Times New Roman" w:eastAsia="Times New Roman" w:hAnsi="Times New Roman" w:cs="Times New Roman"/>
          <w:color w:val="auto"/>
          <w:sz w:val="24"/>
          <w:szCs w:val="24"/>
        </w:rPr>
        <w:t>.</w:t>
      </w:r>
    </w:p>
    <w:p w:rsidR="00662561" w:rsidRPr="00662561" w:rsidRDefault="00662561" w:rsidP="00662561">
      <w:pPr>
        <w:numPr>
          <w:ilvl w:val="0"/>
          <w:numId w:val="23"/>
        </w:numPr>
        <w:tabs>
          <w:tab w:val="left" w:pos="426"/>
        </w:tabs>
        <w:spacing w:after="0" w:line="240" w:lineRule="auto"/>
        <w:ind w:right="115"/>
        <w:contextualSpacing/>
        <w:rPr>
          <w:rFonts w:ascii="Times New Roman" w:eastAsia="Times New Roman" w:hAnsi="Times New Roman" w:cs="Times New Roman"/>
          <w:color w:val="auto"/>
          <w:sz w:val="24"/>
          <w:szCs w:val="24"/>
        </w:rPr>
      </w:pPr>
      <w:r w:rsidRPr="00662561">
        <w:rPr>
          <w:rFonts w:ascii="Times New Roman" w:eastAsia="Times New Roman" w:hAnsi="Times New Roman" w:cs="Times New Roman"/>
          <w:color w:val="auto"/>
          <w:sz w:val="24"/>
          <w:szCs w:val="24"/>
        </w:rPr>
        <w:t>poslovni prostor u stambeno-poslovnoj zgradi na adresi Obala kneza Branimira 4 Zadar (kat.čest.br. 4794/7, položena u k.o. Zadar) za potrebe Državnog ureda za obnovu i stambeno zbrinjavanje, Regionalnog ureda Zadar.</w:t>
      </w:r>
    </w:p>
    <w:p w:rsidR="00662561" w:rsidRDefault="00662561" w:rsidP="00E76C9E">
      <w:pPr>
        <w:spacing w:after="0" w:line="240" w:lineRule="auto"/>
        <w:ind w:left="0" w:right="115" w:firstLine="0"/>
        <w:contextualSpacing/>
        <w:jc w:val="left"/>
        <w:rPr>
          <w:rFonts w:ascii="Times New Roman" w:eastAsia="Times New Roman" w:hAnsi="Times New Roman" w:cs="Times New Roman"/>
          <w:color w:val="auto"/>
          <w:sz w:val="24"/>
          <w:szCs w:val="24"/>
        </w:rPr>
      </w:pPr>
    </w:p>
    <w:p w:rsidR="00A77B71" w:rsidRPr="00A77B71" w:rsidRDefault="00A77B71" w:rsidP="00A77B71">
      <w:pPr>
        <w:spacing w:after="0" w:line="240" w:lineRule="auto"/>
        <w:ind w:left="0" w:right="115" w:firstLine="0"/>
        <w:contextualSpacing/>
        <w:rPr>
          <w:rFonts w:ascii="Times New Roman" w:eastAsia="Times New Roman" w:hAnsi="Times New Roman" w:cs="Times New Roman"/>
          <w:color w:val="auto"/>
          <w:sz w:val="24"/>
          <w:szCs w:val="24"/>
        </w:rPr>
      </w:pPr>
      <w:r w:rsidRPr="00A77B71">
        <w:rPr>
          <w:rFonts w:ascii="Times New Roman" w:eastAsia="Times New Roman" w:hAnsi="Times New Roman" w:cs="Times New Roman"/>
          <w:color w:val="auto"/>
          <w:sz w:val="24"/>
          <w:szCs w:val="24"/>
        </w:rPr>
        <w:t xml:space="preserve">Za poslovne prostore od rednog broja 1. do rednog broja 3. proveden je upis prava vlasništva u zemljišnim knjigama, dok su u odnosu na poslovni prostor pod rednim brojem 4. poduzete radnje u smislu rješavanja imovinsko-pravnih odnosa kroz postupak povezivanja zemljišnih knjiga sa knjigom položenim ugovorima, a </w:t>
      </w:r>
      <w:proofErr w:type="spellStart"/>
      <w:r w:rsidRPr="00A77B71">
        <w:rPr>
          <w:rFonts w:ascii="Times New Roman" w:eastAsia="Times New Roman" w:hAnsi="Times New Roman" w:cs="Times New Roman"/>
          <w:color w:val="auto"/>
          <w:sz w:val="24"/>
          <w:szCs w:val="24"/>
        </w:rPr>
        <w:t>podredno</w:t>
      </w:r>
      <w:proofErr w:type="spellEnd"/>
      <w:r w:rsidRPr="00A77B71">
        <w:rPr>
          <w:rFonts w:ascii="Times New Roman" w:eastAsia="Times New Roman" w:hAnsi="Times New Roman" w:cs="Times New Roman"/>
          <w:color w:val="auto"/>
          <w:sz w:val="24"/>
          <w:szCs w:val="24"/>
        </w:rPr>
        <w:t>, uspostavljanja etažnog prava vlasništva na predmetnom poslovnom prostoru kao posebnog etažnog dijela.</w:t>
      </w:r>
    </w:p>
    <w:p w:rsidR="00662561" w:rsidRPr="00662561" w:rsidRDefault="00662561" w:rsidP="00584379">
      <w:pPr>
        <w:spacing w:after="0" w:line="240" w:lineRule="auto"/>
        <w:ind w:left="0" w:right="115" w:firstLine="0"/>
        <w:contextualSpacing/>
        <w:rPr>
          <w:rFonts w:ascii="Times New Roman" w:eastAsia="Times New Roman" w:hAnsi="Times New Roman" w:cs="Times New Roman"/>
          <w:color w:val="auto"/>
          <w:sz w:val="24"/>
          <w:szCs w:val="24"/>
        </w:rPr>
      </w:pPr>
    </w:p>
    <w:p w:rsidR="00584379" w:rsidRDefault="00584379" w:rsidP="00584379">
      <w:pPr>
        <w:ind w:firstLine="0"/>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4.2</w:t>
      </w:r>
      <w:r w:rsidRPr="00EE5F47">
        <w:rPr>
          <w:rFonts w:ascii="Times New Roman" w:hAnsi="Times New Roman" w:cs="Times New Roman"/>
          <w:b/>
          <w:color w:val="auto"/>
          <w:sz w:val="24"/>
          <w:szCs w:val="24"/>
          <w:lang w:eastAsia="en-US"/>
        </w:rPr>
        <w:t>.</w:t>
      </w:r>
      <w:r>
        <w:rPr>
          <w:rFonts w:ascii="Times New Roman" w:hAnsi="Times New Roman" w:cs="Times New Roman"/>
          <w:b/>
          <w:color w:val="auto"/>
          <w:sz w:val="24"/>
          <w:szCs w:val="24"/>
          <w:lang w:eastAsia="en-US"/>
        </w:rPr>
        <w:t>3</w:t>
      </w:r>
      <w:r w:rsidRPr="00EE5F47">
        <w:rPr>
          <w:rFonts w:ascii="Times New Roman" w:hAnsi="Times New Roman" w:cs="Times New Roman"/>
          <w:b/>
          <w:color w:val="auto"/>
          <w:sz w:val="24"/>
          <w:szCs w:val="24"/>
          <w:lang w:eastAsia="en-US"/>
        </w:rPr>
        <w:t>.</w:t>
      </w:r>
      <w:r>
        <w:rPr>
          <w:rFonts w:ascii="Times New Roman" w:hAnsi="Times New Roman" w:cs="Times New Roman"/>
          <w:b/>
          <w:color w:val="auto"/>
          <w:sz w:val="24"/>
          <w:szCs w:val="24"/>
          <w:lang w:eastAsia="en-US"/>
        </w:rPr>
        <w:t xml:space="preserve"> Garaža</w:t>
      </w:r>
    </w:p>
    <w:p w:rsidR="00584379" w:rsidRDefault="00584379" w:rsidP="00584379">
      <w:pPr>
        <w:ind w:firstLine="0"/>
        <w:rPr>
          <w:rFonts w:ascii="Times New Roman" w:hAnsi="Times New Roman" w:cs="Times New Roman"/>
          <w:b/>
          <w:color w:val="auto"/>
          <w:sz w:val="24"/>
          <w:szCs w:val="24"/>
          <w:lang w:eastAsia="en-US"/>
        </w:rPr>
      </w:pPr>
    </w:p>
    <w:p w:rsidR="00584379" w:rsidRPr="00584379" w:rsidRDefault="00584379" w:rsidP="00584379">
      <w:pPr>
        <w:ind w:left="0" w:firstLine="0"/>
        <w:rPr>
          <w:rFonts w:ascii="Times New Roman" w:hAnsi="Times New Roman" w:cs="Times New Roman"/>
          <w:color w:val="auto"/>
          <w:sz w:val="24"/>
          <w:szCs w:val="24"/>
          <w:lang w:eastAsia="en-US"/>
        </w:rPr>
      </w:pPr>
      <w:r w:rsidRPr="00584379">
        <w:rPr>
          <w:rFonts w:ascii="Times New Roman" w:hAnsi="Times New Roman" w:cs="Times New Roman"/>
          <w:color w:val="auto"/>
          <w:sz w:val="24"/>
          <w:szCs w:val="24"/>
          <w:lang w:eastAsia="en-US"/>
        </w:rPr>
        <w:t xml:space="preserve">Zadarska županija u svom vlasništvu posjeduje jedan </w:t>
      </w:r>
      <w:r>
        <w:rPr>
          <w:rFonts w:ascii="Times New Roman" w:hAnsi="Times New Roman" w:cs="Times New Roman"/>
          <w:color w:val="auto"/>
          <w:sz w:val="24"/>
          <w:szCs w:val="24"/>
          <w:lang w:eastAsia="en-US"/>
        </w:rPr>
        <w:t xml:space="preserve">garažni prostor </w:t>
      </w:r>
      <w:r w:rsidRPr="00584379">
        <w:rPr>
          <w:rFonts w:ascii="Times New Roman" w:hAnsi="Times New Roman" w:cs="Times New Roman"/>
          <w:color w:val="auto"/>
          <w:sz w:val="24"/>
          <w:szCs w:val="24"/>
          <w:lang w:eastAsia="en-US"/>
        </w:rPr>
        <w:t xml:space="preserve">na adresi Bedemi zadarskih pobuna </w:t>
      </w:r>
      <w:proofErr w:type="spellStart"/>
      <w:r w:rsidRPr="00584379">
        <w:rPr>
          <w:rFonts w:ascii="Times New Roman" w:hAnsi="Times New Roman" w:cs="Times New Roman"/>
          <w:color w:val="auto"/>
          <w:sz w:val="24"/>
          <w:szCs w:val="24"/>
          <w:lang w:eastAsia="en-US"/>
        </w:rPr>
        <w:t>bb</w:t>
      </w:r>
      <w:proofErr w:type="spellEnd"/>
      <w:r w:rsidRPr="00584379">
        <w:rPr>
          <w:rFonts w:ascii="Times New Roman" w:hAnsi="Times New Roman" w:cs="Times New Roman"/>
          <w:color w:val="auto"/>
          <w:sz w:val="24"/>
          <w:szCs w:val="24"/>
          <w:lang w:eastAsia="en-US"/>
        </w:rPr>
        <w:t>, Zadar (kat.čest.br. 10404, položena u k.o. Zadar)</w:t>
      </w:r>
      <w:r>
        <w:rPr>
          <w:rFonts w:ascii="Times New Roman" w:hAnsi="Times New Roman" w:cs="Times New Roman"/>
          <w:color w:val="auto"/>
          <w:sz w:val="24"/>
          <w:szCs w:val="24"/>
          <w:lang w:eastAsia="en-US"/>
        </w:rPr>
        <w:t xml:space="preserve">, </w:t>
      </w:r>
      <w:r w:rsidRPr="00584379">
        <w:rPr>
          <w:rFonts w:ascii="Times New Roman" w:hAnsi="Times New Roman" w:cs="Times New Roman"/>
          <w:color w:val="auto"/>
          <w:sz w:val="24"/>
          <w:szCs w:val="24"/>
          <w:lang w:eastAsia="en-US"/>
        </w:rPr>
        <w:t xml:space="preserve"> </w:t>
      </w:r>
      <w:r w:rsidR="004A7593">
        <w:rPr>
          <w:rFonts w:ascii="Times New Roman" w:hAnsi="Times New Roman" w:cs="Times New Roman"/>
          <w:color w:val="auto"/>
          <w:sz w:val="24"/>
          <w:szCs w:val="24"/>
          <w:lang w:eastAsia="en-US"/>
        </w:rPr>
        <w:t>dodijeljen</w:t>
      </w:r>
      <w:r w:rsidRPr="00584379">
        <w:rPr>
          <w:rFonts w:ascii="Times New Roman" w:hAnsi="Times New Roman" w:cs="Times New Roman"/>
          <w:color w:val="auto"/>
          <w:sz w:val="24"/>
          <w:szCs w:val="24"/>
          <w:lang w:eastAsia="en-US"/>
        </w:rPr>
        <w:t xml:space="preserve"> na zajedničko korištenje Gradu Zadru i Muzeju antičkog stakla u Zadru. </w:t>
      </w:r>
    </w:p>
    <w:p w:rsidR="00584379" w:rsidRDefault="00584379" w:rsidP="00974687">
      <w:pPr>
        <w:ind w:firstLine="0"/>
        <w:rPr>
          <w:rFonts w:ascii="Times New Roman" w:hAnsi="Times New Roman" w:cs="Times New Roman"/>
          <w:b/>
          <w:color w:val="auto"/>
          <w:sz w:val="24"/>
          <w:szCs w:val="24"/>
          <w:lang w:eastAsia="en-US"/>
        </w:rPr>
      </w:pPr>
    </w:p>
    <w:p w:rsidR="00584379" w:rsidRDefault="00584379" w:rsidP="00584379">
      <w:pPr>
        <w:ind w:firstLine="0"/>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4.2</w:t>
      </w:r>
      <w:r w:rsidRPr="00EE5F47">
        <w:rPr>
          <w:rFonts w:ascii="Times New Roman" w:hAnsi="Times New Roman" w:cs="Times New Roman"/>
          <w:b/>
          <w:color w:val="auto"/>
          <w:sz w:val="24"/>
          <w:szCs w:val="24"/>
          <w:lang w:eastAsia="en-US"/>
        </w:rPr>
        <w:t>.</w:t>
      </w:r>
      <w:r>
        <w:rPr>
          <w:rFonts w:ascii="Times New Roman" w:hAnsi="Times New Roman" w:cs="Times New Roman"/>
          <w:b/>
          <w:color w:val="auto"/>
          <w:sz w:val="24"/>
          <w:szCs w:val="24"/>
          <w:lang w:eastAsia="en-US"/>
        </w:rPr>
        <w:t>4</w:t>
      </w:r>
      <w:r w:rsidRPr="00EE5F47">
        <w:rPr>
          <w:rFonts w:ascii="Times New Roman" w:hAnsi="Times New Roman" w:cs="Times New Roman"/>
          <w:b/>
          <w:color w:val="auto"/>
          <w:sz w:val="24"/>
          <w:szCs w:val="24"/>
          <w:lang w:eastAsia="en-US"/>
        </w:rPr>
        <w:t>.</w:t>
      </w:r>
      <w:r>
        <w:rPr>
          <w:rFonts w:ascii="Times New Roman" w:hAnsi="Times New Roman" w:cs="Times New Roman"/>
          <w:b/>
          <w:color w:val="auto"/>
          <w:sz w:val="24"/>
          <w:szCs w:val="24"/>
          <w:lang w:eastAsia="en-US"/>
        </w:rPr>
        <w:t xml:space="preserve"> Stambeni prostor</w:t>
      </w:r>
    </w:p>
    <w:p w:rsidR="00584379" w:rsidRPr="00763FDE" w:rsidRDefault="00584379" w:rsidP="00584379">
      <w:pPr>
        <w:tabs>
          <w:tab w:val="left" w:pos="426"/>
        </w:tabs>
        <w:spacing w:after="0" w:line="240" w:lineRule="auto"/>
        <w:ind w:left="0" w:right="115" w:firstLine="0"/>
        <w:contextualSpacing/>
        <w:rPr>
          <w:rFonts w:ascii="Times New Roman" w:eastAsia="Times New Roman" w:hAnsi="Times New Roman" w:cs="Times New Roman"/>
          <w:color w:val="auto"/>
          <w:sz w:val="24"/>
          <w:szCs w:val="24"/>
        </w:rPr>
      </w:pPr>
    </w:p>
    <w:p w:rsidR="00763FDE" w:rsidRPr="00763FDE" w:rsidRDefault="00584379" w:rsidP="00763FDE">
      <w:pPr>
        <w:tabs>
          <w:tab w:val="left" w:pos="426"/>
        </w:tabs>
        <w:spacing w:after="0" w:line="240" w:lineRule="auto"/>
        <w:ind w:left="0" w:right="115" w:firstLine="0"/>
        <w:contextualSpacing/>
        <w:rPr>
          <w:rFonts w:ascii="Times New Roman" w:eastAsia="Times New Roman" w:hAnsi="Times New Roman" w:cs="Times New Roman"/>
          <w:color w:val="auto"/>
          <w:sz w:val="24"/>
          <w:szCs w:val="24"/>
        </w:rPr>
      </w:pPr>
      <w:r w:rsidRPr="00763FDE">
        <w:rPr>
          <w:rFonts w:ascii="Times New Roman" w:eastAsia="Times New Roman" w:hAnsi="Times New Roman" w:cs="Times New Roman"/>
          <w:color w:val="auto"/>
          <w:sz w:val="24"/>
          <w:szCs w:val="24"/>
        </w:rPr>
        <w:t xml:space="preserve">Zadarskoj županiji je kao osnivaču Narodnog muzeja Zadar </w:t>
      </w:r>
      <w:r w:rsidR="00763FDE" w:rsidRPr="00763FDE">
        <w:rPr>
          <w:rFonts w:ascii="Times New Roman" w:eastAsia="Times New Roman" w:hAnsi="Times New Roman" w:cs="Times New Roman"/>
          <w:color w:val="auto"/>
          <w:sz w:val="24"/>
          <w:szCs w:val="24"/>
        </w:rPr>
        <w:t>od strane</w:t>
      </w:r>
      <w:r w:rsidR="00763FDE">
        <w:rPr>
          <w:rFonts w:ascii="Times New Roman" w:eastAsia="Times New Roman" w:hAnsi="Times New Roman" w:cs="Times New Roman"/>
          <w:color w:val="auto"/>
          <w:sz w:val="24"/>
          <w:szCs w:val="24"/>
        </w:rPr>
        <w:t xml:space="preserve"> gđe.</w:t>
      </w:r>
      <w:r w:rsidR="00763FDE" w:rsidRPr="00763FDE">
        <w:rPr>
          <w:rFonts w:ascii="Times New Roman" w:eastAsia="Times New Roman" w:hAnsi="Times New Roman" w:cs="Times New Roman"/>
          <w:color w:val="auto"/>
          <w:sz w:val="24"/>
          <w:szCs w:val="24"/>
        </w:rPr>
        <w:t xml:space="preserve"> Ane Tomljanović </w:t>
      </w:r>
      <w:r w:rsidRPr="00763FDE">
        <w:rPr>
          <w:rFonts w:ascii="Times New Roman" w:eastAsia="Times New Roman" w:hAnsi="Times New Roman" w:cs="Times New Roman"/>
          <w:color w:val="auto"/>
          <w:sz w:val="24"/>
          <w:szCs w:val="24"/>
        </w:rPr>
        <w:t>darovan stambeni prostor,</w:t>
      </w:r>
      <w:r w:rsidR="00763FDE" w:rsidRPr="00763FDE">
        <w:rPr>
          <w:rFonts w:ascii="Times New Roman" w:eastAsia="Times New Roman" w:hAnsi="Times New Roman" w:cs="Times New Roman"/>
          <w:color w:val="auto"/>
          <w:sz w:val="24"/>
          <w:szCs w:val="24"/>
        </w:rPr>
        <w:t xml:space="preserve"> u ulici Put </w:t>
      </w:r>
      <w:proofErr w:type="spellStart"/>
      <w:r w:rsidR="00763FDE" w:rsidRPr="00763FDE">
        <w:rPr>
          <w:rFonts w:ascii="Times New Roman" w:eastAsia="Times New Roman" w:hAnsi="Times New Roman" w:cs="Times New Roman"/>
          <w:color w:val="auto"/>
          <w:sz w:val="24"/>
          <w:szCs w:val="24"/>
        </w:rPr>
        <w:t>Pudarice</w:t>
      </w:r>
      <w:proofErr w:type="spellEnd"/>
      <w:r w:rsidR="00763FDE" w:rsidRPr="00763FDE">
        <w:rPr>
          <w:rFonts w:ascii="Times New Roman" w:eastAsia="Times New Roman" w:hAnsi="Times New Roman" w:cs="Times New Roman"/>
          <w:color w:val="auto"/>
          <w:sz w:val="24"/>
          <w:szCs w:val="24"/>
        </w:rPr>
        <w:t xml:space="preserve"> 15 F, Zadar (kat. čest. br. 2888/2, položena u k.o. Zadar), </w:t>
      </w:r>
      <w:r w:rsidRPr="00763FDE">
        <w:rPr>
          <w:rFonts w:ascii="Times New Roman" w:eastAsia="Times New Roman" w:hAnsi="Times New Roman" w:cs="Times New Roman"/>
          <w:color w:val="auto"/>
          <w:sz w:val="24"/>
          <w:szCs w:val="24"/>
        </w:rPr>
        <w:t xml:space="preserve"> sve u svrhu </w:t>
      </w:r>
      <w:r w:rsidR="00763FDE" w:rsidRPr="00763FDE">
        <w:rPr>
          <w:rFonts w:ascii="Times New Roman" w:eastAsia="Times New Roman" w:hAnsi="Times New Roman" w:cs="Times New Roman"/>
          <w:color w:val="auto"/>
          <w:sz w:val="24"/>
          <w:szCs w:val="24"/>
        </w:rPr>
        <w:t>i za potrebe financiranja</w:t>
      </w:r>
      <w:r w:rsidR="00763FDE">
        <w:rPr>
          <w:rFonts w:ascii="Times New Roman" w:eastAsia="Times New Roman" w:hAnsi="Times New Roman" w:cs="Times New Roman"/>
          <w:color w:val="auto"/>
          <w:sz w:val="24"/>
          <w:szCs w:val="24"/>
        </w:rPr>
        <w:t>,</w:t>
      </w:r>
      <w:r w:rsidR="00763FDE" w:rsidRPr="00763FDE">
        <w:rPr>
          <w:rFonts w:ascii="Times New Roman" w:eastAsia="Times New Roman" w:hAnsi="Times New Roman" w:cs="Times New Roman"/>
          <w:color w:val="auto"/>
          <w:sz w:val="24"/>
          <w:szCs w:val="24"/>
        </w:rPr>
        <w:t xml:space="preserve"> osnivanja, otvaranja, rada i djelovanja kulturno-edukativnog “Centra za tkanje i tapiseriju Ivan i Ana Tomljanović”.</w:t>
      </w:r>
    </w:p>
    <w:p w:rsidR="00584379" w:rsidRDefault="00584379" w:rsidP="00974687">
      <w:pPr>
        <w:ind w:firstLine="0"/>
        <w:rPr>
          <w:rFonts w:ascii="Times New Roman" w:hAnsi="Times New Roman" w:cs="Times New Roman"/>
          <w:b/>
          <w:color w:val="auto"/>
          <w:sz w:val="24"/>
          <w:szCs w:val="24"/>
          <w:lang w:eastAsia="en-US"/>
        </w:rPr>
      </w:pPr>
    </w:p>
    <w:p w:rsidR="00A77B71" w:rsidRDefault="00A77B71" w:rsidP="00974687">
      <w:pPr>
        <w:ind w:firstLine="0"/>
        <w:rPr>
          <w:rFonts w:ascii="Times New Roman" w:hAnsi="Times New Roman" w:cs="Times New Roman"/>
          <w:b/>
          <w:color w:val="auto"/>
          <w:sz w:val="24"/>
          <w:szCs w:val="24"/>
          <w:lang w:eastAsia="en-US"/>
        </w:rPr>
      </w:pPr>
    </w:p>
    <w:p w:rsidR="00A77B71" w:rsidRDefault="00A77B71" w:rsidP="00974687">
      <w:pPr>
        <w:ind w:firstLine="0"/>
        <w:rPr>
          <w:rFonts w:ascii="Times New Roman" w:hAnsi="Times New Roman" w:cs="Times New Roman"/>
          <w:b/>
          <w:color w:val="auto"/>
          <w:sz w:val="24"/>
          <w:szCs w:val="24"/>
          <w:lang w:eastAsia="en-US"/>
        </w:rPr>
      </w:pPr>
    </w:p>
    <w:p w:rsidR="00FD4900" w:rsidRDefault="00FD4900" w:rsidP="00FD4900">
      <w:pPr>
        <w:ind w:firstLine="0"/>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lastRenderedPageBreak/>
        <w:t>4.2</w:t>
      </w:r>
      <w:r w:rsidRPr="00EE5F47">
        <w:rPr>
          <w:rFonts w:ascii="Times New Roman" w:hAnsi="Times New Roman" w:cs="Times New Roman"/>
          <w:b/>
          <w:color w:val="auto"/>
          <w:sz w:val="24"/>
          <w:szCs w:val="24"/>
          <w:lang w:eastAsia="en-US"/>
        </w:rPr>
        <w:t>.</w:t>
      </w:r>
      <w:r>
        <w:rPr>
          <w:rFonts w:ascii="Times New Roman" w:hAnsi="Times New Roman" w:cs="Times New Roman"/>
          <w:b/>
          <w:color w:val="auto"/>
          <w:sz w:val="24"/>
          <w:szCs w:val="24"/>
          <w:lang w:eastAsia="en-US"/>
        </w:rPr>
        <w:t>5</w:t>
      </w:r>
      <w:r w:rsidRPr="00EE5F47">
        <w:rPr>
          <w:rFonts w:ascii="Times New Roman" w:hAnsi="Times New Roman" w:cs="Times New Roman"/>
          <w:b/>
          <w:color w:val="auto"/>
          <w:sz w:val="24"/>
          <w:szCs w:val="24"/>
          <w:lang w:eastAsia="en-US"/>
        </w:rPr>
        <w:t>.</w:t>
      </w:r>
      <w:r>
        <w:rPr>
          <w:rFonts w:ascii="Times New Roman" w:hAnsi="Times New Roman" w:cs="Times New Roman"/>
          <w:b/>
          <w:color w:val="auto"/>
          <w:sz w:val="24"/>
          <w:szCs w:val="24"/>
          <w:lang w:eastAsia="en-US"/>
        </w:rPr>
        <w:t xml:space="preserve"> Građevinska zemljišta</w:t>
      </w:r>
    </w:p>
    <w:p w:rsidR="00FD4900" w:rsidRDefault="00FD4900" w:rsidP="00FD4900">
      <w:pPr>
        <w:ind w:firstLine="0"/>
        <w:rPr>
          <w:rFonts w:ascii="Times New Roman" w:hAnsi="Times New Roman" w:cs="Times New Roman"/>
          <w:b/>
          <w:color w:val="auto"/>
          <w:sz w:val="24"/>
          <w:szCs w:val="24"/>
          <w:lang w:eastAsia="en-US"/>
        </w:rPr>
      </w:pPr>
    </w:p>
    <w:p w:rsidR="00FD4900" w:rsidRPr="00FD4900" w:rsidRDefault="00F5719D" w:rsidP="00FD4900">
      <w:pPr>
        <w:ind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Zadarska</w:t>
      </w:r>
      <w:r w:rsidR="00FD4900" w:rsidRPr="00FD4900">
        <w:rPr>
          <w:rFonts w:ascii="Times New Roman" w:hAnsi="Times New Roman" w:cs="Times New Roman"/>
          <w:color w:val="auto"/>
          <w:sz w:val="24"/>
          <w:szCs w:val="24"/>
          <w:lang w:eastAsia="en-US"/>
        </w:rPr>
        <w:t xml:space="preserve"> županija u svom portfelju ima 4 građevinska zemljišta:</w:t>
      </w:r>
    </w:p>
    <w:p w:rsidR="00FD4900" w:rsidRPr="00F71428" w:rsidRDefault="00FD4900" w:rsidP="00FD4900">
      <w:pPr>
        <w:numPr>
          <w:ilvl w:val="0"/>
          <w:numId w:val="26"/>
        </w:numPr>
        <w:spacing w:after="0" w:line="240" w:lineRule="auto"/>
        <w:ind w:right="115"/>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građevinsko zemljište</w:t>
      </w:r>
      <w:r w:rsidRPr="00F71428">
        <w:rPr>
          <w:rFonts w:ascii="Times New Roman" w:eastAsia="Times New Roman" w:hAnsi="Times New Roman" w:cs="Times New Roman"/>
          <w:color w:val="auto"/>
          <w:sz w:val="24"/>
          <w:szCs w:val="24"/>
        </w:rPr>
        <w:t xml:space="preserve">, oznake kat.čest.br. 627/58, položeno u k.o. </w:t>
      </w:r>
      <w:proofErr w:type="spellStart"/>
      <w:r w:rsidRPr="00F71428">
        <w:rPr>
          <w:rFonts w:ascii="Times New Roman" w:eastAsia="Times New Roman" w:hAnsi="Times New Roman" w:cs="Times New Roman"/>
          <w:color w:val="auto"/>
          <w:sz w:val="24"/>
          <w:szCs w:val="24"/>
        </w:rPr>
        <w:t>Bokanjac</w:t>
      </w:r>
      <w:proofErr w:type="spellEnd"/>
      <w:r w:rsidRPr="00F71428">
        <w:rPr>
          <w:rFonts w:ascii="Times New Roman" w:eastAsia="Times New Roman" w:hAnsi="Times New Roman" w:cs="Times New Roman"/>
          <w:color w:val="auto"/>
          <w:sz w:val="24"/>
          <w:szCs w:val="24"/>
        </w:rPr>
        <w:t>,</w:t>
      </w:r>
      <w:r w:rsidRPr="00C76D83">
        <w:t xml:space="preserve"> </w:t>
      </w:r>
      <w:r>
        <w:rPr>
          <w:rFonts w:ascii="Times New Roman" w:eastAsia="Times New Roman" w:hAnsi="Times New Roman" w:cs="Times New Roman"/>
          <w:color w:val="auto"/>
          <w:sz w:val="24"/>
          <w:szCs w:val="24"/>
        </w:rPr>
        <w:t>za potrebe</w:t>
      </w:r>
      <w:r w:rsidRPr="00C76D83">
        <w:rPr>
          <w:rFonts w:ascii="Times New Roman" w:eastAsia="Times New Roman" w:hAnsi="Times New Roman" w:cs="Times New Roman"/>
          <w:color w:val="auto"/>
          <w:sz w:val="24"/>
          <w:szCs w:val="24"/>
        </w:rPr>
        <w:t xml:space="preserve"> izgradnje skloništa za životinje</w:t>
      </w:r>
      <w:r>
        <w:rPr>
          <w:rFonts w:ascii="Times New Roman" w:eastAsia="Times New Roman" w:hAnsi="Times New Roman" w:cs="Times New Roman"/>
          <w:color w:val="auto"/>
          <w:sz w:val="24"/>
          <w:szCs w:val="24"/>
        </w:rPr>
        <w:t>,</w:t>
      </w:r>
    </w:p>
    <w:p w:rsidR="00FD4900" w:rsidRDefault="00FD4900" w:rsidP="00FD4900">
      <w:pPr>
        <w:numPr>
          <w:ilvl w:val="0"/>
          <w:numId w:val="26"/>
        </w:numPr>
        <w:spacing w:after="0" w:line="240" w:lineRule="auto"/>
        <w:ind w:right="115"/>
        <w:contextualSpacing/>
        <w:rPr>
          <w:rFonts w:ascii="Times New Roman" w:eastAsia="Times New Roman" w:hAnsi="Times New Roman" w:cs="Times New Roman"/>
          <w:color w:val="auto"/>
          <w:sz w:val="24"/>
          <w:szCs w:val="24"/>
        </w:rPr>
      </w:pPr>
      <w:r w:rsidRPr="00F71428">
        <w:rPr>
          <w:rFonts w:ascii="Times New Roman" w:eastAsia="Times New Roman" w:hAnsi="Times New Roman" w:cs="Times New Roman"/>
          <w:color w:val="auto"/>
          <w:sz w:val="24"/>
          <w:szCs w:val="24"/>
        </w:rPr>
        <w:t>građevinsko zemljište oznake kat.čest.br. 4684/22, položeno u k.o. Zemunik</w:t>
      </w:r>
      <w:r w:rsidR="000B3F00">
        <w:rPr>
          <w:rFonts w:ascii="Times New Roman" w:eastAsia="Times New Roman" w:hAnsi="Times New Roman" w:cs="Times New Roman"/>
          <w:color w:val="auto"/>
          <w:sz w:val="24"/>
          <w:szCs w:val="24"/>
        </w:rPr>
        <w:t>, za potrebe</w:t>
      </w:r>
      <w:r w:rsidRPr="00C76D83">
        <w:rPr>
          <w:rFonts w:ascii="Times New Roman" w:eastAsia="Times New Roman" w:hAnsi="Times New Roman" w:cs="Times New Roman"/>
          <w:color w:val="auto"/>
          <w:sz w:val="24"/>
          <w:szCs w:val="24"/>
        </w:rPr>
        <w:t xml:space="preserve"> izgradnje Poljoprivredno-edukacijskog centra,</w:t>
      </w:r>
    </w:p>
    <w:p w:rsidR="00FD4900" w:rsidRPr="004A7593" w:rsidRDefault="00FD4900" w:rsidP="004A7593">
      <w:pPr>
        <w:numPr>
          <w:ilvl w:val="0"/>
          <w:numId w:val="26"/>
        </w:numPr>
        <w:spacing w:after="0" w:line="240" w:lineRule="auto"/>
        <w:ind w:right="115"/>
        <w:contextualSpacing/>
        <w:rPr>
          <w:rFonts w:ascii="Times New Roman" w:eastAsia="Times New Roman" w:hAnsi="Times New Roman" w:cs="Times New Roman"/>
          <w:color w:val="auto"/>
          <w:sz w:val="24"/>
          <w:szCs w:val="24"/>
        </w:rPr>
      </w:pPr>
      <w:r w:rsidRPr="004A7593">
        <w:rPr>
          <w:rFonts w:ascii="Times New Roman" w:eastAsia="Times New Roman" w:hAnsi="Times New Roman" w:cs="Times New Roman"/>
          <w:color w:val="auto"/>
          <w:sz w:val="24"/>
          <w:szCs w:val="24"/>
        </w:rPr>
        <w:t xml:space="preserve">građevinsko zemljište oznaka zk.č.br. 1099/96, 1099/98, 31258, 31260, 31259, upisane u k.o. Biljane Donje, te zk.č.br. 112/10, 113/8, 128/14, 1000/19, 1000/22, upisane u k.o. </w:t>
      </w:r>
      <w:proofErr w:type="spellStart"/>
      <w:r w:rsidRPr="004A7593">
        <w:rPr>
          <w:rFonts w:ascii="Times New Roman" w:eastAsia="Times New Roman" w:hAnsi="Times New Roman" w:cs="Times New Roman"/>
          <w:color w:val="auto"/>
          <w:sz w:val="24"/>
          <w:szCs w:val="24"/>
        </w:rPr>
        <w:t>Suhovare</w:t>
      </w:r>
      <w:proofErr w:type="spellEnd"/>
      <w:r w:rsidRPr="004A7593">
        <w:rPr>
          <w:rFonts w:ascii="Times New Roman" w:eastAsia="Times New Roman" w:hAnsi="Times New Roman" w:cs="Times New Roman"/>
          <w:color w:val="auto"/>
          <w:sz w:val="24"/>
          <w:szCs w:val="24"/>
        </w:rPr>
        <w:t>,</w:t>
      </w:r>
      <w:r w:rsidRPr="00C76D83">
        <w:t xml:space="preserve"> </w:t>
      </w:r>
      <w:r w:rsidRPr="004A7593">
        <w:rPr>
          <w:rFonts w:ascii="Times New Roman" w:eastAsia="Times New Roman" w:hAnsi="Times New Roman" w:cs="Times New Roman"/>
          <w:color w:val="auto"/>
          <w:sz w:val="24"/>
          <w:szCs w:val="24"/>
        </w:rPr>
        <w:t xml:space="preserve">u svrhu izgradnje Centra za gospodarenje otpadom „Biljane Donje”, </w:t>
      </w:r>
    </w:p>
    <w:p w:rsidR="000B3F00" w:rsidRDefault="00FD4900" w:rsidP="00943EB4">
      <w:pPr>
        <w:numPr>
          <w:ilvl w:val="0"/>
          <w:numId w:val="26"/>
        </w:numPr>
        <w:spacing w:after="0" w:line="240" w:lineRule="auto"/>
        <w:ind w:right="115"/>
        <w:contextualSpacing/>
        <w:rPr>
          <w:rFonts w:ascii="Times New Roman" w:eastAsia="Times New Roman" w:hAnsi="Times New Roman" w:cs="Times New Roman"/>
          <w:color w:val="auto"/>
          <w:sz w:val="24"/>
          <w:szCs w:val="24"/>
        </w:rPr>
      </w:pPr>
      <w:r w:rsidRPr="00FD4900">
        <w:rPr>
          <w:rFonts w:ascii="Times New Roman" w:eastAsia="Times New Roman" w:hAnsi="Times New Roman" w:cs="Times New Roman"/>
          <w:color w:val="auto"/>
          <w:sz w:val="24"/>
          <w:szCs w:val="24"/>
        </w:rPr>
        <w:t>građevinsko zemljište oznake kat.čest.br. 498/215, položeno u k.o. Bibinje, u svrhu izgradnje Centra kompetencija za preradu ribe i voća - Plavo-zelenog centra.</w:t>
      </w:r>
    </w:p>
    <w:p w:rsidR="00A77B71" w:rsidRPr="00943EB4" w:rsidRDefault="00A77B71" w:rsidP="00A77B71">
      <w:pPr>
        <w:spacing w:after="0" w:line="240" w:lineRule="auto"/>
        <w:ind w:left="705" w:right="115" w:firstLine="0"/>
        <w:contextualSpacing/>
        <w:rPr>
          <w:rFonts w:ascii="Times New Roman" w:eastAsia="Times New Roman" w:hAnsi="Times New Roman" w:cs="Times New Roman"/>
          <w:color w:val="auto"/>
          <w:sz w:val="24"/>
          <w:szCs w:val="24"/>
        </w:rPr>
      </w:pPr>
    </w:p>
    <w:p w:rsidR="000B3F00" w:rsidRDefault="000B3F00" w:rsidP="000B3F00">
      <w:pPr>
        <w:ind w:firstLine="0"/>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4.2</w:t>
      </w:r>
      <w:r w:rsidRPr="003C2E61">
        <w:rPr>
          <w:rFonts w:ascii="Times New Roman" w:hAnsi="Times New Roman" w:cs="Times New Roman"/>
          <w:b/>
          <w:color w:val="auto"/>
          <w:sz w:val="24"/>
          <w:szCs w:val="24"/>
          <w:lang w:eastAsia="en-US"/>
        </w:rPr>
        <w:t>.6. Pravo građenja</w:t>
      </w:r>
    </w:p>
    <w:p w:rsidR="000B3F00" w:rsidRPr="003C2E61" w:rsidRDefault="000B3F00" w:rsidP="000B3F00">
      <w:pPr>
        <w:ind w:firstLine="0"/>
        <w:rPr>
          <w:rFonts w:ascii="Times New Roman" w:eastAsia="Times New Roman" w:hAnsi="Times New Roman" w:cs="Times New Roman"/>
          <w:color w:val="auto"/>
          <w:sz w:val="24"/>
          <w:szCs w:val="24"/>
        </w:rPr>
      </w:pPr>
    </w:p>
    <w:p w:rsidR="000B3F00" w:rsidRPr="000B3F00" w:rsidRDefault="000B3F00" w:rsidP="000B3F00">
      <w:pPr>
        <w:ind w:firstLine="0"/>
        <w:rPr>
          <w:rFonts w:ascii="Times New Roman" w:hAnsi="Times New Roman" w:cs="Times New Roman"/>
          <w:color w:val="auto"/>
          <w:sz w:val="24"/>
          <w:szCs w:val="24"/>
          <w:lang w:eastAsia="en-US"/>
        </w:rPr>
      </w:pPr>
      <w:r w:rsidRPr="000B3F00">
        <w:rPr>
          <w:rFonts w:ascii="Times New Roman" w:hAnsi="Times New Roman" w:cs="Times New Roman"/>
          <w:color w:val="auto"/>
          <w:sz w:val="24"/>
          <w:szCs w:val="24"/>
          <w:lang w:eastAsia="en-US"/>
        </w:rPr>
        <w:t xml:space="preserve">Zadarska županija je u siječnju 2016. godine sa Općinom Gračac zaključila Ugovor </w:t>
      </w:r>
      <w:r>
        <w:rPr>
          <w:rFonts w:ascii="Times New Roman" w:hAnsi="Times New Roman" w:cs="Times New Roman"/>
          <w:color w:val="auto"/>
          <w:sz w:val="24"/>
          <w:szCs w:val="24"/>
          <w:lang w:eastAsia="en-US"/>
        </w:rPr>
        <w:t xml:space="preserve">o osnivanju prava građenja </w:t>
      </w:r>
      <w:r w:rsidRPr="000B3F00">
        <w:rPr>
          <w:rFonts w:ascii="Times New Roman" w:eastAsia="Times New Roman" w:hAnsi="Times New Roman" w:cs="Times New Roman"/>
          <w:color w:val="auto"/>
          <w:sz w:val="24"/>
          <w:szCs w:val="24"/>
        </w:rPr>
        <w:t>na zemljištu</w:t>
      </w:r>
      <w:r w:rsidRPr="000B3F00">
        <w:rPr>
          <w:rFonts w:ascii="Times New Roman" w:hAnsi="Times New Roman" w:cs="Times New Roman"/>
          <w:color w:val="auto"/>
          <w:sz w:val="24"/>
          <w:szCs w:val="24"/>
          <w:lang w:eastAsia="en-US"/>
        </w:rPr>
        <w:t xml:space="preserve"> u </w:t>
      </w:r>
      <w:r w:rsidRPr="000B3F00">
        <w:rPr>
          <w:rFonts w:ascii="Times New Roman" w:eastAsia="Times New Roman" w:hAnsi="Times New Roman" w:cs="Times New Roman"/>
          <w:color w:val="auto"/>
          <w:sz w:val="24"/>
          <w:szCs w:val="24"/>
        </w:rPr>
        <w:t>Općini Gračac oznake kat.čest.br.</w:t>
      </w:r>
      <w:r w:rsidRPr="000B3F00">
        <w:rPr>
          <w:rFonts w:ascii="Times New Roman" w:hAnsi="Times New Roman" w:cs="Times New Roman"/>
          <w:color w:val="auto"/>
          <w:sz w:val="24"/>
          <w:szCs w:val="24"/>
          <w:lang w:eastAsia="en-US"/>
        </w:rPr>
        <w:t xml:space="preserve"> </w:t>
      </w:r>
      <w:r w:rsidRPr="000B3F00">
        <w:rPr>
          <w:rFonts w:ascii="Times New Roman" w:eastAsia="Times New Roman" w:hAnsi="Times New Roman" w:cs="Times New Roman"/>
          <w:color w:val="auto"/>
          <w:sz w:val="24"/>
          <w:szCs w:val="24"/>
        </w:rPr>
        <w:t>3993/3, položene u k.o. Mazin, u svrhu izgradnje multifunkcionalnog doma - centra za lovstvo, šumarstvo, agronomiju i ekologiju.</w:t>
      </w:r>
    </w:p>
    <w:p w:rsidR="000B3F00" w:rsidRDefault="000B3F00" w:rsidP="00851E68">
      <w:pPr>
        <w:ind w:left="0" w:firstLine="0"/>
        <w:rPr>
          <w:rFonts w:ascii="Times New Roman" w:hAnsi="Times New Roman" w:cs="Times New Roman"/>
          <w:b/>
          <w:color w:val="auto"/>
          <w:sz w:val="24"/>
          <w:szCs w:val="24"/>
          <w:lang w:eastAsia="en-US"/>
        </w:rPr>
      </w:pPr>
    </w:p>
    <w:p w:rsidR="003C2E61" w:rsidRPr="003C2E61" w:rsidRDefault="00851E68" w:rsidP="00974687">
      <w:pPr>
        <w:ind w:firstLine="0"/>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4.2</w:t>
      </w:r>
      <w:r w:rsidR="003C2E61" w:rsidRPr="003C2E61">
        <w:rPr>
          <w:rFonts w:ascii="Times New Roman" w:hAnsi="Times New Roman" w:cs="Times New Roman"/>
          <w:b/>
          <w:color w:val="auto"/>
          <w:sz w:val="24"/>
          <w:szCs w:val="24"/>
          <w:lang w:eastAsia="en-US"/>
        </w:rPr>
        <w:t>.7</w:t>
      </w:r>
      <w:r w:rsidR="00974687" w:rsidRPr="003C2E61">
        <w:rPr>
          <w:rFonts w:ascii="Times New Roman" w:hAnsi="Times New Roman" w:cs="Times New Roman"/>
          <w:b/>
          <w:color w:val="auto"/>
          <w:sz w:val="24"/>
          <w:szCs w:val="24"/>
          <w:lang w:eastAsia="en-US"/>
        </w:rPr>
        <w:t xml:space="preserve">. </w:t>
      </w:r>
      <w:r w:rsidR="003C2E61" w:rsidRPr="003C2E61">
        <w:rPr>
          <w:rFonts w:ascii="Times New Roman" w:hAnsi="Times New Roman" w:cs="Times New Roman"/>
          <w:b/>
          <w:color w:val="auto"/>
          <w:sz w:val="24"/>
          <w:szCs w:val="24"/>
          <w:lang w:eastAsia="en-US"/>
        </w:rPr>
        <w:t>Ostalo</w:t>
      </w:r>
    </w:p>
    <w:p w:rsidR="003C2E61" w:rsidRDefault="003C2E61" w:rsidP="00974687">
      <w:pPr>
        <w:ind w:firstLine="0"/>
        <w:rPr>
          <w:rFonts w:ascii="Times New Roman" w:hAnsi="Times New Roman" w:cs="Times New Roman"/>
          <w:b/>
          <w:color w:val="FF0000"/>
          <w:sz w:val="24"/>
          <w:szCs w:val="24"/>
          <w:lang w:eastAsia="en-US"/>
        </w:rPr>
      </w:pPr>
    </w:p>
    <w:p w:rsidR="003623A4" w:rsidRDefault="00A77B71" w:rsidP="009D3C15">
      <w:pPr>
        <w:ind w:firstLine="0"/>
        <w:rPr>
          <w:rFonts w:ascii="Times New Roman" w:eastAsia="Times New Roman" w:hAnsi="Times New Roman" w:cs="Times New Roman"/>
          <w:color w:val="auto"/>
          <w:sz w:val="24"/>
          <w:szCs w:val="24"/>
        </w:rPr>
      </w:pPr>
      <w:r w:rsidRPr="009D3C15">
        <w:rPr>
          <w:rFonts w:ascii="Times New Roman" w:hAnsi="Times New Roman" w:cs="Times New Roman"/>
          <w:color w:val="auto"/>
          <w:sz w:val="24"/>
          <w:szCs w:val="24"/>
          <w:lang w:eastAsia="en-US"/>
        </w:rPr>
        <w:t xml:space="preserve">Zadarska županija je i nositelj prava služnosti kao ograničenog stvarnog prava i to na nekretninama položenim u k.o. </w:t>
      </w:r>
      <w:proofErr w:type="spellStart"/>
      <w:r w:rsidRPr="009D3C15">
        <w:rPr>
          <w:rFonts w:ascii="Times New Roman" w:hAnsi="Times New Roman" w:cs="Times New Roman"/>
          <w:color w:val="auto"/>
          <w:sz w:val="24"/>
          <w:szCs w:val="24"/>
          <w:lang w:eastAsia="en-US"/>
        </w:rPr>
        <w:t>Smilčić</w:t>
      </w:r>
      <w:proofErr w:type="spellEnd"/>
      <w:r w:rsidRPr="009D3C15">
        <w:rPr>
          <w:rFonts w:ascii="Times New Roman" w:hAnsi="Times New Roman" w:cs="Times New Roman"/>
          <w:color w:val="auto"/>
          <w:sz w:val="24"/>
          <w:szCs w:val="24"/>
          <w:lang w:eastAsia="en-US"/>
        </w:rPr>
        <w:t xml:space="preserve">, k.o. Islam Grčki, k.o. </w:t>
      </w:r>
      <w:proofErr w:type="spellStart"/>
      <w:r w:rsidRPr="009D3C15">
        <w:rPr>
          <w:rFonts w:ascii="Times New Roman" w:hAnsi="Times New Roman" w:cs="Times New Roman"/>
          <w:color w:val="auto"/>
          <w:sz w:val="24"/>
          <w:szCs w:val="24"/>
          <w:lang w:eastAsia="en-US"/>
        </w:rPr>
        <w:t>Ostrovica</w:t>
      </w:r>
      <w:proofErr w:type="spellEnd"/>
      <w:r w:rsidRPr="009D3C15">
        <w:rPr>
          <w:rFonts w:ascii="Times New Roman" w:hAnsi="Times New Roman" w:cs="Times New Roman"/>
          <w:color w:val="auto"/>
          <w:sz w:val="24"/>
          <w:szCs w:val="24"/>
          <w:lang w:eastAsia="en-US"/>
        </w:rPr>
        <w:t xml:space="preserve">, k.o. </w:t>
      </w:r>
      <w:proofErr w:type="spellStart"/>
      <w:r w:rsidRPr="009D3C15">
        <w:rPr>
          <w:rFonts w:ascii="Times New Roman" w:hAnsi="Times New Roman" w:cs="Times New Roman"/>
          <w:color w:val="auto"/>
          <w:sz w:val="24"/>
          <w:szCs w:val="24"/>
          <w:lang w:eastAsia="en-US"/>
        </w:rPr>
        <w:t>Vukšić</w:t>
      </w:r>
      <w:proofErr w:type="spellEnd"/>
      <w:r w:rsidRPr="009D3C15">
        <w:rPr>
          <w:rFonts w:ascii="Times New Roman" w:hAnsi="Times New Roman" w:cs="Times New Roman"/>
          <w:color w:val="auto"/>
          <w:sz w:val="24"/>
          <w:szCs w:val="24"/>
          <w:lang w:eastAsia="en-US"/>
        </w:rPr>
        <w:t xml:space="preserve"> i k.o. Lišane </w:t>
      </w:r>
      <w:proofErr w:type="spellStart"/>
      <w:r w:rsidRPr="009D3C15">
        <w:rPr>
          <w:rFonts w:ascii="Times New Roman" w:hAnsi="Times New Roman" w:cs="Times New Roman"/>
          <w:color w:val="auto"/>
          <w:sz w:val="24"/>
          <w:szCs w:val="24"/>
          <w:lang w:eastAsia="en-US"/>
        </w:rPr>
        <w:t>Ostrovičke</w:t>
      </w:r>
      <w:proofErr w:type="spellEnd"/>
      <w:r w:rsidRPr="009D3C15">
        <w:rPr>
          <w:rFonts w:ascii="Times New Roman" w:hAnsi="Times New Roman" w:cs="Times New Roman"/>
          <w:color w:val="auto"/>
          <w:sz w:val="24"/>
          <w:szCs w:val="24"/>
          <w:lang w:eastAsia="en-US"/>
        </w:rPr>
        <w:t xml:space="preserve"> koje čine sastavni dio sustava navodnjavanja „</w:t>
      </w:r>
      <w:proofErr w:type="spellStart"/>
      <w:r w:rsidRPr="009D3C15">
        <w:rPr>
          <w:rFonts w:ascii="Times New Roman" w:hAnsi="Times New Roman" w:cs="Times New Roman"/>
          <w:color w:val="auto"/>
          <w:sz w:val="24"/>
          <w:szCs w:val="24"/>
          <w:lang w:eastAsia="en-US"/>
        </w:rPr>
        <w:t>Baštica</w:t>
      </w:r>
      <w:proofErr w:type="spellEnd"/>
      <w:r w:rsidRPr="009D3C15">
        <w:rPr>
          <w:rFonts w:ascii="Times New Roman" w:hAnsi="Times New Roman" w:cs="Times New Roman"/>
          <w:color w:val="auto"/>
          <w:sz w:val="24"/>
          <w:szCs w:val="24"/>
          <w:lang w:eastAsia="en-US"/>
        </w:rPr>
        <w:t>“ i „</w:t>
      </w:r>
      <w:proofErr w:type="spellStart"/>
      <w:r w:rsidRPr="009D3C15">
        <w:rPr>
          <w:rFonts w:ascii="Times New Roman" w:hAnsi="Times New Roman" w:cs="Times New Roman"/>
          <w:color w:val="auto"/>
          <w:sz w:val="24"/>
          <w:szCs w:val="24"/>
          <w:lang w:eastAsia="en-US"/>
        </w:rPr>
        <w:t>Lišansko</w:t>
      </w:r>
      <w:proofErr w:type="spellEnd"/>
      <w:r w:rsidRPr="009D3C15">
        <w:rPr>
          <w:rFonts w:ascii="Times New Roman" w:hAnsi="Times New Roman" w:cs="Times New Roman"/>
          <w:color w:val="auto"/>
          <w:sz w:val="24"/>
          <w:szCs w:val="24"/>
          <w:lang w:eastAsia="en-US"/>
        </w:rPr>
        <w:t xml:space="preserve"> polje“.</w:t>
      </w:r>
    </w:p>
    <w:p w:rsidR="009D3C15" w:rsidRPr="009D3C15" w:rsidRDefault="009D3C15" w:rsidP="009D3C15">
      <w:pPr>
        <w:ind w:firstLine="0"/>
        <w:rPr>
          <w:rFonts w:ascii="Times New Roman" w:eastAsia="Times New Roman" w:hAnsi="Times New Roman" w:cs="Times New Roman"/>
          <w:color w:val="auto"/>
          <w:sz w:val="24"/>
          <w:szCs w:val="24"/>
        </w:rPr>
      </w:pPr>
    </w:p>
    <w:p w:rsidR="00FC5558" w:rsidRDefault="00FC5558" w:rsidP="00645C8F">
      <w:pPr>
        <w:spacing w:after="196" w:line="225" w:lineRule="auto"/>
        <w:ind w:left="0" w:right="57" w:firstLine="0"/>
        <w:rPr>
          <w:rFonts w:ascii="Times New Roman" w:hAnsi="Times New Roman" w:cs="Times New Roman"/>
          <w:b/>
          <w:sz w:val="24"/>
          <w:szCs w:val="24"/>
        </w:rPr>
      </w:pPr>
      <w:r>
        <w:rPr>
          <w:rFonts w:ascii="Times New Roman" w:hAnsi="Times New Roman" w:cs="Times New Roman"/>
          <w:b/>
          <w:sz w:val="24"/>
          <w:szCs w:val="24"/>
        </w:rPr>
        <w:t xml:space="preserve">4.3. </w:t>
      </w:r>
      <w:r w:rsidR="00E86127">
        <w:rPr>
          <w:rFonts w:ascii="Times New Roman" w:hAnsi="Times New Roman" w:cs="Times New Roman"/>
          <w:b/>
          <w:sz w:val="24"/>
          <w:szCs w:val="24"/>
        </w:rPr>
        <w:t xml:space="preserve">Poslovni prostori </w:t>
      </w:r>
      <w:r w:rsidR="00E86127" w:rsidRPr="00E86127">
        <w:rPr>
          <w:rFonts w:ascii="Times New Roman" w:hAnsi="Times New Roman" w:cs="Times New Roman"/>
          <w:b/>
          <w:sz w:val="24"/>
          <w:szCs w:val="24"/>
        </w:rPr>
        <w:t>koje Zadarska županija i njeni korisnici koriste na temelju zakupa ili su dani na korištenje bez naknade</w:t>
      </w:r>
    </w:p>
    <w:p w:rsidR="00FC5558" w:rsidRDefault="00FC5558" w:rsidP="00FC5558">
      <w:pPr>
        <w:shd w:val="clear" w:color="auto" w:fill="FFFFFF"/>
        <w:ind w:firstLine="0"/>
        <w:rPr>
          <w:rFonts w:ascii="Times New Roman" w:hAnsi="Times New Roman" w:cs="Times New Roman"/>
          <w:sz w:val="24"/>
          <w:szCs w:val="24"/>
        </w:rPr>
      </w:pPr>
      <w:r w:rsidRPr="00EE4C07">
        <w:rPr>
          <w:rFonts w:ascii="Times New Roman" w:hAnsi="Times New Roman" w:cs="Times New Roman"/>
          <w:sz w:val="24"/>
          <w:szCs w:val="24"/>
        </w:rPr>
        <w:t xml:space="preserve">Osim </w:t>
      </w:r>
      <w:r>
        <w:rPr>
          <w:rFonts w:ascii="Times New Roman" w:hAnsi="Times New Roman" w:cs="Times New Roman"/>
          <w:sz w:val="24"/>
          <w:szCs w:val="24"/>
        </w:rPr>
        <w:t xml:space="preserve">poslovnih prostora u vlasništvu Zadarske županije, a koje se vode u Registru nekretnina, Županija i njeni korisnici koriste i poslovne prostore (nekretnine) koje nisu u njenom vlasništvu, odnosno za njih plaća zakup. </w:t>
      </w:r>
    </w:p>
    <w:p w:rsidR="00FC5558" w:rsidRDefault="00FC5558" w:rsidP="00FC5558">
      <w:pPr>
        <w:shd w:val="clear" w:color="auto" w:fill="FFFFFF"/>
        <w:ind w:firstLine="0"/>
        <w:rPr>
          <w:rFonts w:ascii="Times New Roman" w:hAnsi="Times New Roman" w:cs="Times New Roman"/>
          <w:sz w:val="24"/>
          <w:szCs w:val="24"/>
        </w:rPr>
      </w:pPr>
      <w:r w:rsidRPr="00FC5558">
        <w:rPr>
          <w:rFonts w:ascii="Times New Roman" w:hAnsi="Times New Roman" w:cs="Times New Roman"/>
          <w:color w:val="auto"/>
          <w:sz w:val="24"/>
          <w:szCs w:val="24"/>
          <w:lang w:eastAsia="en-US"/>
        </w:rPr>
        <w:t>Sjedište</w:t>
      </w:r>
      <w:r>
        <w:rPr>
          <w:rFonts w:ascii="Times New Roman" w:hAnsi="Times New Roman" w:cs="Times New Roman"/>
          <w:sz w:val="24"/>
          <w:szCs w:val="24"/>
        </w:rPr>
        <w:t xml:space="preserve"> Zadarske županije je u poslovnoj zgradi na adresi Božidara </w:t>
      </w:r>
      <w:proofErr w:type="spellStart"/>
      <w:r>
        <w:rPr>
          <w:rFonts w:ascii="Times New Roman" w:hAnsi="Times New Roman" w:cs="Times New Roman"/>
          <w:sz w:val="24"/>
          <w:szCs w:val="24"/>
        </w:rPr>
        <w:t>Petranovića</w:t>
      </w:r>
      <w:proofErr w:type="spellEnd"/>
      <w:r>
        <w:rPr>
          <w:rFonts w:ascii="Times New Roman" w:hAnsi="Times New Roman" w:cs="Times New Roman"/>
          <w:sz w:val="24"/>
          <w:szCs w:val="24"/>
        </w:rPr>
        <w:t xml:space="preserve"> 8, 23 000 Zadar, koja je u vlasništvu Republike Hrvatske. Predmetnu nekretninu Županija koristi od svog osnivanja 1993. godine, kao tek osnovana jedinica lokalne uprave i samouprave  koje je u posjed stupila uz suglasnost vlasnika temeljem Zapisnika između Ministarstva obrane i Županije Zadarsko – kninske.</w:t>
      </w:r>
    </w:p>
    <w:p w:rsidR="00FC5558" w:rsidRDefault="001C2C3F" w:rsidP="00FC5558">
      <w:pPr>
        <w:ind w:firstLine="0"/>
        <w:rPr>
          <w:rFonts w:ascii="Times New Roman" w:hAnsi="Times New Roman" w:cs="Times New Roman"/>
          <w:sz w:val="24"/>
          <w:szCs w:val="24"/>
        </w:rPr>
      </w:pPr>
      <w:r>
        <w:rPr>
          <w:rFonts w:ascii="Times New Roman" w:hAnsi="Times New Roman" w:cs="Times New Roman"/>
          <w:sz w:val="24"/>
          <w:szCs w:val="24"/>
        </w:rPr>
        <w:t>Zadarska županija</w:t>
      </w:r>
      <w:r w:rsidR="00FC5558">
        <w:rPr>
          <w:rFonts w:ascii="Times New Roman" w:hAnsi="Times New Roman" w:cs="Times New Roman"/>
          <w:sz w:val="24"/>
          <w:szCs w:val="24"/>
        </w:rPr>
        <w:t xml:space="preserve"> i njeni korisnici koriste poslovne prostore na različiti</w:t>
      </w:r>
      <w:r w:rsidR="00FB46B6">
        <w:rPr>
          <w:rFonts w:ascii="Times New Roman" w:hAnsi="Times New Roman" w:cs="Times New Roman"/>
          <w:sz w:val="24"/>
          <w:szCs w:val="24"/>
        </w:rPr>
        <w:t xml:space="preserve">m lokacijama temeljem zakupa, </w:t>
      </w:r>
      <w:r w:rsidR="00FC5558">
        <w:rPr>
          <w:rFonts w:ascii="Times New Roman" w:hAnsi="Times New Roman" w:cs="Times New Roman"/>
          <w:sz w:val="24"/>
          <w:szCs w:val="24"/>
        </w:rPr>
        <w:t>i to kako slijedi;</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sz w:val="24"/>
        </w:rPr>
      </w:pPr>
      <w:r w:rsidRPr="00903CCE">
        <w:rPr>
          <w:rFonts w:ascii="Times New Roman" w:eastAsia="Times New Roman" w:hAnsi="Times New Roman" w:cs="Times New Roman"/>
          <w:sz w:val="24"/>
        </w:rPr>
        <w:t>Poslovni prostor na adresi S. Radića 2f, Zadar, za potrebe Upravnog odjela za prostorno uređenje, zaštitu okoliša i komunalne poslove,</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sz w:val="24"/>
        </w:rPr>
      </w:pPr>
      <w:r w:rsidRPr="00903CCE">
        <w:rPr>
          <w:rFonts w:ascii="Times New Roman" w:eastAsia="Times New Roman" w:hAnsi="Times New Roman" w:cs="Times New Roman"/>
          <w:sz w:val="24"/>
          <w:szCs w:val="24"/>
        </w:rPr>
        <w:t>Poslovni prostor na adresi Ul. F. Lisice 77, u Zadru, za potrebe Upravnog odjela za pomorsko dobro, more i promet,</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sz w:val="24"/>
        </w:rPr>
      </w:pPr>
      <w:r w:rsidRPr="00903CCE">
        <w:rPr>
          <w:rFonts w:ascii="Times New Roman" w:eastAsia="Times New Roman" w:hAnsi="Times New Roman" w:cs="Times New Roman"/>
          <w:sz w:val="24"/>
        </w:rPr>
        <w:t>Poslovni prostor na adresi M. Krleže 5c, u zgradi Financijske agencije, Regionalnog centra Split, Podružnice Zadar, za potrebe Upravnog odjela za povjerene poslove državne uprave;</w:t>
      </w:r>
    </w:p>
    <w:p w:rsidR="00E86127" w:rsidRPr="00903CCE" w:rsidRDefault="00E86127" w:rsidP="00E86127">
      <w:pPr>
        <w:pStyle w:val="Odlomakpopisa"/>
        <w:numPr>
          <w:ilvl w:val="0"/>
          <w:numId w:val="28"/>
        </w:numPr>
        <w:spacing w:after="160" w:line="259" w:lineRule="auto"/>
        <w:ind w:right="0"/>
        <w:rPr>
          <w:rFonts w:ascii="Times New Roman" w:eastAsia="Times New Roman" w:hAnsi="Times New Roman" w:cs="Times New Roman"/>
          <w:sz w:val="24"/>
        </w:rPr>
      </w:pPr>
      <w:r w:rsidRPr="00903CCE">
        <w:rPr>
          <w:rFonts w:ascii="Times New Roman" w:eastAsia="Times New Roman" w:hAnsi="Times New Roman" w:cs="Times New Roman"/>
          <w:sz w:val="24"/>
        </w:rPr>
        <w:t>Poslovni prostor na adresi u Gračacu, Trg sv. Jurja 1,</w:t>
      </w:r>
      <w:r w:rsidRPr="00903CCE">
        <w:t xml:space="preserve"> </w:t>
      </w:r>
      <w:r w:rsidRPr="00903CCE">
        <w:rPr>
          <w:rFonts w:ascii="Times New Roman" w:eastAsia="Times New Roman" w:hAnsi="Times New Roman" w:cs="Times New Roman"/>
          <w:sz w:val="24"/>
        </w:rPr>
        <w:t xml:space="preserve">za potrebe Upravnog odjela za prostorno uređenje, zaštitu okoliša i komunalne poslove </w:t>
      </w:r>
      <w:r>
        <w:rPr>
          <w:rFonts w:ascii="Times New Roman" w:eastAsia="Times New Roman" w:hAnsi="Times New Roman" w:cs="Times New Roman"/>
          <w:sz w:val="24"/>
        </w:rPr>
        <w:t xml:space="preserve">i </w:t>
      </w:r>
      <w:r w:rsidRPr="00903CCE">
        <w:rPr>
          <w:rFonts w:ascii="Times New Roman" w:eastAsia="Times New Roman" w:hAnsi="Times New Roman" w:cs="Times New Roman"/>
          <w:sz w:val="24"/>
        </w:rPr>
        <w:t>Upravnog odjela za povjerene poslove državne uprave;</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sz w:val="24"/>
        </w:rPr>
      </w:pPr>
      <w:r w:rsidRPr="00903CCE">
        <w:rPr>
          <w:rFonts w:ascii="Times New Roman" w:eastAsia="Times New Roman" w:hAnsi="Times New Roman" w:cs="Times New Roman"/>
          <w:sz w:val="24"/>
        </w:rPr>
        <w:t>Poslovni prostor na adresi u gradu Pagu, Ul. bana J. Jelačića 8a,</w:t>
      </w:r>
      <w:r w:rsidRPr="00903CCE">
        <w:t xml:space="preserve"> </w:t>
      </w:r>
      <w:r w:rsidRPr="00903CCE">
        <w:rPr>
          <w:rFonts w:ascii="Times New Roman" w:eastAsia="Times New Roman" w:hAnsi="Times New Roman" w:cs="Times New Roman"/>
          <w:sz w:val="24"/>
        </w:rPr>
        <w:t>za potrebe Upravnog odjela za prostorno uređenje, zaštitu okoliša i komunalne poslove i Upravnog odjela za povjerene poslove državne uprave;</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i/>
          <w:sz w:val="24"/>
        </w:rPr>
      </w:pPr>
      <w:r w:rsidRPr="00903CCE">
        <w:rPr>
          <w:rFonts w:ascii="Times New Roman" w:eastAsia="Times New Roman" w:hAnsi="Times New Roman" w:cs="Times New Roman"/>
          <w:sz w:val="24"/>
        </w:rPr>
        <w:lastRenderedPageBreak/>
        <w:t>Poslovni prostor na adresi u gradu Benkovcu, Domobranska 2, za potrebe Upravnog odjela za prostorno uređenje, zaštitu okoliša i komunalne poslove;</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i/>
          <w:sz w:val="24"/>
        </w:rPr>
      </w:pPr>
      <w:r w:rsidRPr="00903CCE">
        <w:rPr>
          <w:rFonts w:ascii="Times New Roman" w:eastAsia="Times New Roman" w:hAnsi="Times New Roman" w:cs="Times New Roman"/>
          <w:sz w:val="24"/>
        </w:rPr>
        <w:t xml:space="preserve">Poslovni prostor zgradi na adresi </w:t>
      </w:r>
      <w:proofErr w:type="spellStart"/>
      <w:r w:rsidRPr="00903CCE">
        <w:rPr>
          <w:rFonts w:ascii="Times New Roman" w:eastAsia="Times New Roman" w:hAnsi="Times New Roman" w:cs="Times New Roman"/>
          <w:sz w:val="24"/>
        </w:rPr>
        <w:t>Murvička</w:t>
      </w:r>
      <w:proofErr w:type="spellEnd"/>
      <w:r w:rsidRPr="00903CCE">
        <w:rPr>
          <w:rFonts w:ascii="Times New Roman" w:eastAsia="Times New Roman" w:hAnsi="Times New Roman" w:cs="Times New Roman"/>
          <w:sz w:val="24"/>
        </w:rPr>
        <w:t xml:space="preserve"> 14-16, Zadar, za potrebe Agencije za ruralni razvoj Zadarske županije (AGRRA) i Agencije za razvoj Zadarske županije Zadra nova;</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i/>
          <w:sz w:val="24"/>
        </w:rPr>
      </w:pPr>
      <w:r w:rsidRPr="00903CCE">
        <w:rPr>
          <w:rFonts w:ascii="Times New Roman" w:eastAsia="Times New Roman" w:hAnsi="Times New Roman" w:cs="Times New Roman"/>
          <w:sz w:val="24"/>
        </w:rPr>
        <w:t>Poslovni prostor na adresi Trg tri bunara 5, Zadar, za potrebe Inovacije – ustanove za razvoj kompetencija, inovacija i specijalizacije Zadarske županije,</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sz w:val="24"/>
        </w:rPr>
      </w:pPr>
      <w:r w:rsidRPr="00903CCE">
        <w:rPr>
          <w:rFonts w:ascii="Times New Roman" w:eastAsia="Times New Roman" w:hAnsi="Times New Roman" w:cs="Times New Roman"/>
          <w:sz w:val="24"/>
        </w:rPr>
        <w:t>Skladište na adresi Antuna Dobranića 12, Zadar, za potrebe Agencije za ruralni razvoj Zadarske županije (AGRRA),</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i/>
          <w:sz w:val="24"/>
        </w:rPr>
      </w:pPr>
      <w:r w:rsidRPr="00903CCE">
        <w:rPr>
          <w:rFonts w:ascii="Times New Roman" w:eastAsia="Times New Roman" w:hAnsi="Times New Roman" w:cs="Times New Roman"/>
          <w:sz w:val="24"/>
        </w:rPr>
        <w:t>Poslovni prostor na adresi Trg P. Zoranića 1, Zadar za potrebe Narodnog muzeja Zadar,</w:t>
      </w:r>
    </w:p>
    <w:p w:rsidR="00E86127" w:rsidRPr="00903CCE" w:rsidRDefault="00E86127" w:rsidP="00E86127">
      <w:pPr>
        <w:pStyle w:val="Odlomakpopisa"/>
        <w:numPr>
          <w:ilvl w:val="0"/>
          <w:numId w:val="28"/>
        </w:numPr>
        <w:spacing w:after="0" w:line="256" w:lineRule="auto"/>
        <w:ind w:right="0"/>
        <w:rPr>
          <w:rFonts w:ascii="Times New Roman" w:eastAsia="Times New Roman" w:hAnsi="Times New Roman" w:cs="Times New Roman"/>
          <w:i/>
          <w:sz w:val="24"/>
        </w:rPr>
      </w:pPr>
      <w:r w:rsidRPr="00903CCE">
        <w:rPr>
          <w:rFonts w:ascii="Times New Roman" w:eastAsia="Times New Roman" w:hAnsi="Times New Roman" w:cs="Times New Roman"/>
          <w:sz w:val="24"/>
        </w:rPr>
        <w:t>Poslovni prostor na adresi S. Radića 33, Obrovac, za potrebe Kazališta lutaka Zadar.</w:t>
      </w:r>
    </w:p>
    <w:p w:rsidR="00E86127" w:rsidRDefault="00E86127" w:rsidP="00645C8F">
      <w:pPr>
        <w:spacing w:after="196" w:line="225" w:lineRule="auto"/>
        <w:ind w:left="0" w:right="57" w:firstLine="0"/>
        <w:rPr>
          <w:rFonts w:ascii="Times New Roman" w:hAnsi="Times New Roman" w:cs="Times New Roman"/>
          <w:b/>
          <w:sz w:val="24"/>
          <w:szCs w:val="24"/>
        </w:rPr>
      </w:pPr>
    </w:p>
    <w:p w:rsidR="008A4929" w:rsidRPr="00667BB8" w:rsidRDefault="00645C8F" w:rsidP="00645C8F">
      <w:pPr>
        <w:spacing w:after="196" w:line="225" w:lineRule="auto"/>
        <w:ind w:left="0" w:right="57" w:firstLine="0"/>
        <w:rPr>
          <w:rFonts w:ascii="Times New Roman" w:hAnsi="Times New Roman" w:cs="Times New Roman"/>
          <w:b/>
          <w:sz w:val="24"/>
          <w:szCs w:val="24"/>
        </w:rPr>
      </w:pPr>
      <w:r>
        <w:rPr>
          <w:rFonts w:ascii="Times New Roman" w:hAnsi="Times New Roman" w:cs="Times New Roman"/>
          <w:b/>
          <w:sz w:val="24"/>
          <w:szCs w:val="24"/>
        </w:rPr>
        <w:t>4</w:t>
      </w:r>
      <w:r w:rsidR="00363C6F" w:rsidRPr="00667BB8">
        <w:rPr>
          <w:rFonts w:ascii="Times New Roman" w:hAnsi="Times New Roman" w:cs="Times New Roman"/>
          <w:b/>
          <w:sz w:val="24"/>
          <w:szCs w:val="24"/>
        </w:rPr>
        <w:t>.</w:t>
      </w:r>
      <w:r w:rsidR="004C6480">
        <w:rPr>
          <w:rFonts w:ascii="Times New Roman" w:hAnsi="Times New Roman" w:cs="Times New Roman"/>
          <w:b/>
          <w:sz w:val="24"/>
          <w:szCs w:val="24"/>
        </w:rPr>
        <w:t xml:space="preserve"> </w:t>
      </w:r>
      <w:r w:rsidR="00054333">
        <w:rPr>
          <w:rFonts w:ascii="Times New Roman" w:hAnsi="Times New Roman" w:cs="Times New Roman"/>
          <w:b/>
          <w:sz w:val="24"/>
          <w:szCs w:val="24"/>
        </w:rPr>
        <w:t>4</w:t>
      </w:r>
      <w:r w:rsidR="00363C6F" w:rsidRPr="00667BB8">
        <w:rPr>
          <w:rFonts w:ascii="Times New Roman" w:hAnsi="Times New Roman" w:cs="Times New Roman"/>
          <w:b/>
          <w:sz w:val="24"/>
          <w:szCs w:val="24"/>
        </w:rPr>
        <w:t>. Baza podataka o nekretninama - Registar nekretnina</w:t>
      </w:r>
    </w:p>
    <w:p w:rsidR="008A4929" w:rsidRPr="00667BB8" w:rsidRDefault="001C2C3F" w:rsidP="00DD05F8">
      <w:pPr>
        <w:spacing w:after="253"/>
        <w:ind w:left="47" w:right="47" w:firstLine="0"/>
        <w:rPr>
          <w:rFonts w:ascii="Times New Roman" w:hAnsi="Times New Roman" w:cs="Times New Roman"/>
          <w:sz w:val="24"/>
          <w:szCs w:val="24"/>
        </w:rPr>
      </w:pPr>
      <w:r>
        <w:rPr>
          <w:rFonts w:ascii="Times New Roman" w:hAnsi="Times New Roman" w:cs="Times New Roman"/>
          <w:sz w:val="24"/>
          <w:szCs w:val="24"/>
        </w:rPr>
        <w:t>Zadarska ž</w:t>
      </w:r>
      <w:r w:rsidR="00363C6F" w:rsidRPr="00667BB8">
        <w:rPr>
          <w:rFonts w:ascii="Times New Roman" w:hAnsi="Times New Roman" w:cs="Times New Roman"/>
          <w:sz w:val="24"/>
          <w:szCs w:val="24"/>
        </w:rPr>
        <w:t>upanija je 201</w:t>
      </w:r>
      <w:r w:rsidR="00DD05F8">
        <w:rPr>
          <w:rFonts w:ascii="Times New Roman" w:hAnsi="Times New Roman" w:cs="Times New Roman"/>
          <w:sz w:val="24"/>
          <w:szCs w:val="24"/>
        </w:rPr>
        <w:t>9</w:t>
      </w:r>
      <w:r w:rsidR="00363C6F" w:rsidRPr="00667BB8">
        <w:rPr>
          <w:rFonts w:ascii="Times New Roman" w:hAnsi="Times New Roman" w:cs="Times New Roman"/>
          <w:sz w:val="24"/>
          <w:szCs w:val="24"/>
        </w:rPr>
        <w:t>. godine uspostavila elektroničku bazu podataka o nekretninama - Registar nekretnina. Registar nekretnina je aplikacija koja na jedinstven, sistematiziran i fleksibilan način popisuje jedinice imovine zajedno sa svim potrebnim opisnim karakteristikama i financijskim podacima. U Registar su uneseni podaci o jedinicama nekretnina</w:t>
      </w:r>
      <w:r w:rsidR="00933D5F">
        <w:rPr>
          <w:rFonts w:ascii="Times New Roman" w:hAnsi="Times New Roman" w:cs="Times New Roman"/>
          <w:sz w:val="24"/>
          <w:szCs w:val="24"/>
        </w:rPr>
        <w:t xml:space="preserve"> (građ</w:t>
      </w:r>
      <w:r w:rsidR="00363C6F" w:rsidRPr="00667BB8">
        <w:rPr>
          <w:rFonts w:ascii="Times New Roman" w:hAnsi="Times New Roman" w:cs="Times New Roman"/>
          <w:sz w:val="24"/>
          <w:szCs w:val="24"/>
        </w:rPr>
        <w:t xml:space="preserve">evine i zemljišta) u vlasništvu </w:t>
      </w:r>
      <w:r>
        <w:rPr>
          <w:rFonts w:ascii="Times New Roman" w:hAnsi="Times New Roman" w:cs="Times New Roman"/>
          <w:sz w:val="24"/>
          <w:szCs w:val="24"/>
        </w:rPr>
        <w:t>Zadarske ž</w:t>
      </w:r>
      <w:r w:rsidR="00363C6F" w:rsidRPr="00667BB8">
        <w:rPr>
          <w:rFonts w:ascii="Times New Roman" w:hAnsi="Times New Roman" w:cs="Times New Roman"/>
          <w:sz w:val="24"/>
          <w:szCs w:val="24"/>
        </w:rPr>
        <w:t xml:space="preserve">upanije, </w:t>
      </w:r>
      <w:r w:rsidR="009C24DC">
        <w:rPr>
          <w:rFonts w:ascii="Times New Roman" w:hAnsi="Times New Roman" w:cs="Times New Roman"/>
          <w:sz w:val="24"/>
          <w:szCs w:val="24"/>
        </w:rPr>
        <w:t>pravnih osoba kojima je</w:t>
      </w:r>
      <w:r>
        <w:rPr>
          <w:rFonts w:ascii="Times New Roman" w:hAnsi="Times New Roman" w:cs="Times New Roman"/>
          <w:sz w:val="24"/>
          <w:szCs w:val="24"/>
        </w:rPr>
        <w:t xml:space="preserve"> ž</w:t>
      </w:r>
      <w:r w:rsidR="004C6480" w:rsidRPr="004C6480">
        <w:rPr>
          <w:rFonts w:ascii="Times New Roman" w:hAnsi="Times New Roman" w:cs="Times New Roman"/>
          <w:sz w:val="24"/>
          <w:szCs w:val="24"/>
        </w:rPr>
        <w:t>upanija osnivač i/ili vlasnik</w:t>
      </w:r>
      <w:r>
        <w:rPr>
          <w:rFonts w:ascii="Times New Roman" w:hAnsi="Times New Roman" w:cs="Times New Roman"/>
          <w:sz w:val="24"/>
          <w:szCs w:val="24"/>
        </w:rPr>
        <w:t>, odnosno u kojima ž</w:t>
      </w:r>
      <w:r w:rsidR="004C6480" w:rsidRPr="004C6480">
        <w:rPr>
          <w:rFonts w:ascii="Times New Roman" w:hAnsi="Times New Roman" w:cs="Times New Roman"/>
          <w:sz w:val="24"/>
          <w:szCs w:val="24"/>
        </w:rPr>
        <w:t>upanija ima većinski udio u kapitalu ili većinsko pravo u odlučivanju</w:t>
      </w:r>
      <w:r w:rsidR="00363C6F" w:rsidRPr="00667BB8">
        <w:rPr>
          <w:rFonts w:ascii="Times New Roman" w:hAnsi="Times New Roman" w:cs="Times New Roman"/>
          <w:sz w:val="24"/>
          <w:szCs w:val="24"/>
        </w:rPr>
        <w:t>.</w:t>
      </w:r>
    </w:p>
    <w:p w:rsidR="008A4929" w:rsidRPr="00667BB8" w:rsidRDefault="00363C6F" w:rsidP="003C7CDE">
      <w:pPr>
        <w:ind w:left="47" w:right="47" w:firstLine="0"/>
        <w:rPr>
          <w:rFonts w:ascii="Times New Roman" w:hAnsi="Times New Roman" w:cs="Times New Roman"/>
          <w:sz w:val="24"/>
          <w:szCs w:val="24"/>
        </w:rPr>
      </w:pPr>
      <w:r w:rsidRPr="00667BB8">
        <w:rPr>
          <w:rFonts w:ascii="Times New Roman" w:hAnsi="Times New Roman" w:cs="Times New Roman"/>
          <w:sz w:val="24"/>
          <w:szCs w:val="24"/>
        </w:rPr>
        <w:t>Osim u funkciji evidencije podataka o nekretninama, Registar nekretnina služi i kao poseban upravljački alat koj</w:t>
      </w:r>
      <w:r w:rsidR="001C2C3F">
        <w:rPr>
          <w:rFonts w:ascii="Times New Roman" w:hAnsi="Times New Roman" w:cs="Times New Roman"/>
          <w:sz w:val="24"/>
          <w:szCs w:val="24"/>
        </w:rPr>
        <w:t>i povezuje razne odjele unutar Zadarske ž</w:t>
      </w:r>
      <w:r w:rsidRPr="00667BB8">
        <w:rPr>
          <w:rFonts w:ascii="Times New Roman" w:hAnsi="Times New Roman" w:cs="Times New Roman"/>
          <w:sz w:val="24"/>
          <w:szCs w:val="24"/>
        </w:rPr>
        <w:t>upanije u svrhu kvalitetnijeg upravljanja nekretninama.</w:t>
      </w:r>
    </w:p>
    <w:p w:rsidR="008A4929" w:rsidRPr="00667BB8" w:rsidRDefault="00645C8F" w:rsidP="003C7CDE">
      <w:pPr>
        <w:spacing w:after="239" w:line="225" w:lineRule="auto"/>
        <w:ind w:left="47" w:right="57" w:firstLine="0"/>
        <w:rPr>
          <w:rFonts w:ascii="Times New Roman" w:hAnsi="Times New Roman" w:cs="Times New Roman"/>
          <w:sz w:val="24"/>
          <w:szCs w:val="24"/>
        </w:rPr>
      </w:pPr>
      <w:r w:rsidRPr="00645C8F">
        <w:rPr>
          <w:rFonts w:ascii="Times New Roman" w:hAnsi="Times New Roman" w:cs="Times New Roman"/>
          <w:sz w:val="24"/>
          <w:szCs w:val="24"/>
        </w:rPr>
        <w:t>Pravilnik</w:t>
      </w:r>
      <w:r w:rsidR="00E065CF">
        <w:rPr>
          <w:rFonts w:ascii="Times New Roman" w:hAnsi="Times New Roman" w:cs="Times New Roman"/>
          <w:sz w:val="24"/>
          <w:szCs w:val="24"/>
        </w:rPr>
        <w:t>om</w:t>
      </w:r>
      <w:r w:rsidRPr="00645C8F">
        <w:rPr>
          <w:rFonts w:ascii="Times New Roman" w:hAnsi="Times New Roman" w:cs="Times New Roman"/>
          <w:sz w:val="24"/>
          <w:szCs w:val="24"/>
        </w:rPr>
        <w:t xml:space="preserve"> o načinu vođenja evidencije nekretnina Zadarske županije</w:t>
      </w:r>
      <w:r w:rsidR="00BB3F90">
        <w:rPr>
          <w:rFonts w:ascii="Times New Roman" w:hAnsi="Times New Roman" w:cs="Times New Roman"/>
          <w:sz w:val="24"/>
          <w:szCs w:val="24"/>
        </w:rPr>
        <w:t xml:space="preserve"> </w:t>
      </w:r>
      <w:r w:rsidR="00E065CF">
        <w:rPr>
          <w:rFonts w:ascii="Times New Roman" w:hAnsi="Times New Roman" w:cs="Times New Roman"/>
          <w:sz w:val="24"/>
          <w:szCs w:val="24"/>
        </w:rPr>
        <w:t xml:space="preserve">propisan je </w:t>
      </w:r>
      <w:r w:rsidR="00BB3F90" w:rsidRPr="00BB3F90">
        <w:rPr>
          <w:rFonts w:ascii="Times New Roman" w:hAnsi="Times New Roman" w:cs="Times New Roman"/>
          <w:sz w:val="24"/>
          <w:szCs w:val="24"/>
        </w:rPr>
        <w:t xml:space="preserve">oblik, sadržaj i način vođenja baze podataka </w:t>
      </w:r>
      <w:r w:rsidR="00BB3F90">
        <w:rPr>
          <w:rFonts w:ascii="Times New Roman" w:hAnsi="Times New Roman" w:cs="Times New Roman"/>
          <w:sz w:val="24"/>
          <w:szCs w:val="24"/>
        </w:rPr>
        <w:t>Registar</w:t>
      </w:r>
      <w:r w:rsidR="00363C6F" w:rsidRPr="00667BB8">
        <w:rPr>
          <w:rFonts w:ascii="Times New Roman" w:hAnsi="Times New Roman" w:cs="Times New Roman"/>
          <w:sz w:val="24"/>
          <w:szCs w:val="24"/>
        </w:rPr>
        <w:t xml:space="preserve"> nekretnina.</w:t>
      </w:r>
    </w:p>
    <w:p w:rsidR="00BB3F90" w:rsidRDefault="00363C6F" w:rsidP="00BB3F90">
      <w:pPr>
        <w:spacing w:after="239" w:line="225" w:lineRule="auto"/>
        <w:ind w:left="47" w:right="57" w:firstLine="0"/>
        <w:rPr>
          <w:rFonts w:ascii="Times New Roman" w:hAnsi="Times New Roman" w:cs="Times New Roman"/>
          <w:sz w:val="24"/>
          <w:szCs w:val="24"/>
        </w:rPr>
      </w:pPr>
      <w:r w:rsidRPr="00667BB8">
        <w:rPr>
          <w:rFonts w:ascii="Times New Roman" w:hAnsi="Times New Roman" w:cs="Times New Roman"/>
          <w:sz w:val="24"/>
          <w:szCs w:val="24"/>
        </w:rPr>
        <w:t>Sukladno</w:t>
      </w:r>
      <w:r w:rsidR="00BB3F90">
        <w:rPr>
          <w:rFonts w:ascii="Times New Roman" w:hAnsi="Times New Roman" w:cs="Times New Roman"/>
          <w:sz w:val="24"/>
          <w:szCs w:val="24"/>
        </w:rPr>
        <w:t xml:space="preserve"> navedenom</w:t>
      </w:r>
      <w:r w:rsidRPr="00667BB8">
        <w:rPr>
          <w:rFonts w:ascii="Times New Roman" w:hAnsi="Times New Roman" w:cs="Times New Roman"/>
          <w:sz w:val="24"/>
          <w:szCs w:val="24"/>
        </w:rPr>
        <w:t xml:space="preserve"> </w:t>
      </w:r>
      <w:r w:rsidR="00BB3F90">
        <w:rPr>
          <w:rFonts w:ascii="Times New Roman" w:hAnsi="Times New Roman" w:cs="Times New Roman"/>
          <w:sz w:val="24"/>
          <w:szCs w:val="24"/>
        </w:rPr>
        <w:t xml:space="preserve">Pravilniku </w:t>
      </w:r>
      <w:r w:rsidR="00BB3F90" w:rsidRPr="00BB3F90">
        <w:rPr>
          <w:rFonts w:ascii="Times New Roman" w:hAnsi="Times New Roman" w:cs="Times New Roman"/>
          <w:sz w:val="24"/>
          <w:szCs w:val="24"/>
        </w:rPr>
        <w:t xml:space="preserve">Registar nekretnina vodi i redovito ažurira Upravni odjel za javnu nabavu i upravljanje imovinom, u suradnji s drugim </w:t>
      </w:r>
      <w:r w:rsidR="00BB3F90">
        <w:rPr>
          <w:rFonts w:ascii="Times New Roman" w:hAnsi="Times New Roman" w:cs="Times New Roman"/>
          <w:sz w:val="24"/>
          <w:szCs w:val="24"/>
        </w:rPr>
        <w:t>upravnim tijelima i korisnicima, dok p</w:t>
      </w:r>
      <w:r w:rsidR="00BB3F90" w:rsidRPr="00BB3F90">
        <w:rPr>
          <w:rFonts w:ascii="Times New Roman" w:hAnsi="Times New Roman" w:cs="Times New Roman"/>
          <w:sz w:val="24"/>
          <w:szCs w:val="24"/>
        </w:rPr>
        <w:t>odatke u Registar nekretnina unosi za to ovlaštena osoba.</w:t>
      </w:r>
    </w:p>
    <w:p w:rsidR="00F62F73" w:rsidRDefault="00363C6F" w:rsidP="003C7CDE">
      <w:pPr>
        <w:pStyle w:val="Bezproreda"/>
        <w:ind w:firstLine="0"/>
        <w:rPr>
          <w:rFonts w:ascii="Times New Roman" w:hAnsi="Times New Roman" w:cs="Times New Roman"/>
          <w:sz w:val="24"/>
          <w:szCs w:val="24"/>
        </w:rPr>
      </w:pPr>
      <w:r w:rsidRPr="00933D5F">
        <w:rPr>
          <w:rFonts w:ascii="Times New Roman" w:hAnsi="Times New Roman" w:cs="Times New Roman"/>
          <w:sz w:val="24"/>
          <w:szCs w:val="24"/>
        </w:rPr>
        <w:t>Registar nekretnina daje cjelokupan pregle</w:t>
      </w:r>
      <w:r w:rsidR="001C2C3F">
        <w:rPr>
          <w:rFonts w:ascii="Times New Roman" w:hAnsi="Times New Roman" w:cs="Times New Roman"/>
          <w:sz w:val="24"/>
          <w:szCs w:val="24"/>
        </w:rPr>
        <w:t>d nekretnina Zadarske ž</w:t>
      </w:r>
      <w:r w:rsidRPr="00933D5F">
        <w:rPr>
          <w:rFonts w:ascii="Times New Roman" w:hAnsi="Times New Roman" w:cs="Times New Roman"/>
          <w:sz w:val="24"/>
          <w:szCs w:val="24"/>
        </w:rPr>
        <w:t xml:space="preserve">upanije, </w:t>
      </w:r>
      <w:r w:rsidR="001C2C3F">
        <w:rPr>
          <w:rFonts w:ascii="Times New Roman" w:hAnsi="Times New Roman" w:cs="Times New Roman"/>
          <w:sz w:val="24"/>
          <w:szCs w:val="24"/>
        </w:rPr>
        <w:t>pravnih osoba kojima je ž</w:t>
      </w:r>
      <w:r w:rsidR="004C6480" w:rsidRPr="004C6480">
        <w:rPr>
          <w:rFonts w:ascii="Times New Roman" w:hAnsi="Times New Roman" w:cs="Times New Roman"/>
          <w:sz w:val="24"/>
          <w:szCs w:val="24"/>
        </w:rPr>
        <w:t>upanija osnivač i</w:t>
      </w:r>
      <w:r w:rsidR="001C2C3F">
        <w:rPr>
          <w:rFonts w:ascii="Times New Roman" w:hAnsi="Times New Roman" w:cs="Times New Roman"/>
          <w:sz w:val="24"/>
          <w:szCs w:val="24"/>
        </w:rPr>
        <w:t>/ili vlasnik, odnosno u kojima ž</w:t>
      </w:r>
      <w:r w:rsidR="004C6480" w:rsidRPr="004C6480">
        <w:rPr>
          <w:rFonts w:ascii="Times New Roman" w:hAnsi="Times New Roman" w:cs="Times New Roman"/>
          <w:sz w:val="24"/>
          <w:szCs w:val="24"/>
        </w:rPr>
        <w:t>upanija ima većinski udio u kapitalu i</w:t>
      </w:r>
      <w:r w:rsidR="004C6480">
        <w:rPr>
          <w:rFonts w:ascii="Times New Roman" w:hAnsi="Times New Roman" w:cs="Times New Roman"/>
          <w:sz w:val="24"/>
          <w:szCs w:val="24"/>
        </w:rPr>
        <w:t xml:space="preserve">li većinsko pravo u odlučivanju, </w:t>
      </w:r>
      <w:r w:rsidRPr="00933D5F">
        <w:rPr>
          <w:rFonts w:ascii="Times New Roman" w:hAnsi="Times New Roman" w:cs="Times New Roman"/>
          <w:sz w:val="24"/>
          <w:szCs w:val="24"/>
        </w:rPr>
        <w:t>sa svim relevantnim podacima kao što su:</w:t>
      </w:r>
    </w:p>
    <w:p w:rsidR="00F62F73" w:rsidRDefault="00F62F73" w:rsidP="003C7CDE">
      <w:pPr>
        <w:pStyle w:val="Bezproreda"/>
        <w:ind w:firstLine="0"/>
        <w:rPr>
          <w:rFonts w:ascii="Times New Roman" w:hAnsi="Times New Roman" w:cs="Times New Roman"/>
          <w:sz w:val="24"/>
          <w:szCs w:val="24"/>
        </w:rPr>
      </w:pP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broj zemljišnoknjižne čestice,</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broj zemljišnoknjižnog uloška u koji je nekretnina upisana, te broj poduloška ako postoji,</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naziv katastarske općine gdje se zemljišnoknjižna čestica nalazi,</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površinu i kulturu zemljišnoknjižne čestice,</w:t>
      </w:r>
    </w:p>
    <w:p w:rsid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 xml:space="preserve">vrstu vlasništva na nekretnini – isključivo vlasništvo, suvlasništvo, zajedničko vlasništvo </w:t>
      </w:r>
    </w:p>
    <w:p w:rsidR="00F62F73" w:rsidRPr="00F62F73" w:rsidRDefault="00F62F73" w:rsidP="00F62F73">
      <w:pPr>
        <w:pStyle w:val="Bezproreda"/>
        <w:ind w:left="708" w:firstLine="0"/>
        <w:rPr>
          <w:rFonts w:ascii="Times New Roman" w:hAnsi="Times New Roman" w:cs="Times New Roman"/>
          <w:sz w:val="24"/>
          <w:szCs w:val="24"/>
        </w:rPr>
      </w:pPr>
      <w:r w:rsidRPr="00F62F73">
        <w:rPr>
          <w:rFonts w:ascii="Times New Roman" w:hAnsi="Times New Roman" w:cs="Times New Roman"/>
          <w:sz w:val="24"/>
          <w:szCs w:val="24"/>
        </w:rPr>
        <w:t>ili izvan knjižno vlasništvo, udio u vlasništvu u slučajevima suvlasništva ili zajedničkog vlasništva, drugi suvlasnici ili zajednički vlasnici u slučaju suvlasništva ili zajedničkog vlasništva,</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titular vlasništva,</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podatke o teretima na nekretnini,</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podatke o sudskim sporovima koji se vode vezano za nekretninu,</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broj posjedovnog lista,</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broj, naziv i površinu katastarske čestice,</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nositelja prava i udio,</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broj katastarskog plana i katastarski plan za katastarsku česticu,</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adresu katastarske čestice,</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prostorno-plansku namjenu nekretnine,</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lastRenderedPageBreak/>
        <w:t>-</w:t>
      </w:r>
      <w:r w:rsidRPr="00F62F73">
        <w:rPr>
          <w:rFonts w:ascii="Times New Roman" w:hAnsi="Times New Roman" w:cs="Times New Roman"/>
          <w:sz w:val="24"/>
          <w:szCs w:val="24"/>
        </w:rPr>
        <w:tab/>
        <w:t>korisnika nekretnine i pravnu osnovu korištenja nekretnine,</w:t>
      </w:r>
    </w:p>
    <w:p w:rsidR="00F62F73" w:rsidRP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w:t>
      </w:r>
      <w:r w:rsidRPr="00F62F73">
        <w:rPr>
          <w:rFonts w:ascii="Times New Roman" w:hAnsi="Times New Roman" w:cs="Times New Roman"/>
          <w:sz w:val="24"/>
          <w:szCs w:val="24"/>
        </w:rPr>
        <w:tab/>
        <w:t>vrijednost nekretnine, ukoliko je ista iskazana.</w:t>
      </w:r>
    </w:p>
    <w:p w:rsidR="00F62F73" w:rsidRPr="00F62F73" w:rsidRDefault="00F62F73" w:rsidP="00F62F73">
      <w:pPr>
        <w:pStyle w:val="Bezproreda"/>
        <w:ind w:firstLine="0"/>
        <w:rPr>
          <w:rFonts w:ascii="Times New Roman" w:hAnsi="Times New Roman" w:cs="Times New Roman"/>
          <w:sz w:val="24"/>
          <w:szCs w:val="24"/>
        </w:rPr>
      </w:pPr>
    </w:p>
    <w:p w:rsidR="00F62F73" w:rsidRDefault="00F62F73" w:rsidP="00F62F73">
      <w:pPr>
        <w:pStyle w:val="Bezproreda"/>
        <w:ind w:firstLine="0"/>
        <w:rPr>
          <w:rFonts w:ascii="Times New Roman" w:hAnsi="Times New Roman" w:cs="Times New Roman"/>
          <w:sz w:val="24"/>
          <w:szCs w:val="24"/>
        </w:rPr>
      </w:pPr>
      <w:r w:rsidRPr="00F62F73">
        <w:rPr>
          <w:rFonts w:ascii="Times New Roman" w:hAnsi="Times New Roman" w:cs="Times New Roman"/>
          <w:sz w:val="24"/>
          <w:szCs w:val="24"/>
        </w:rPr>
        <w:t>Registar nekretnina može</w:t>
      </w:r>
      <w:r>
        <w:rPr>
          <w:rFonts w:ascii="Times New Roman" w:hAnsi="Times New Roman" w:cs="Times New Roman"/>
          <w:sz w:val="24"/>
          <w:szCs w:val="24"/>
        </w:rPr>
        <w:t>, osim navedenih,</w:t>
      </w:r>
      <w:r w:rsidRPr="00F62F73">
        <w:rPr>
          <w:rFonts w:ascii="Times New Roman" w:hAnsi="Times New Roman" w:cs="Times New Roman"/>
          <w:sz w:val="24"/>
          <w:szCs w:val="24"/>
        </w:rPr>
        <w:t xml:space="preserve"> sadržavati i druge podatke.</w:t>
      </w:r>
      <w:r>
        <w:rPr>
          <w:rFonts w:ascii="Times New Roman" w:hAnsi="Times New Roman" w:cs="Times New Roman"/>
          <w:sz w:val="24"/>
          <w:szCs w:val="24"/>
        </w:rPr>
        <w:t xml:space="preserve"> </w:t>
      </w:r>
      <w:r w:rsidRPr="00F62F73">
        <w:rPr>
          <w:rFonts w:ascii="Times New Roman" w:hAnsi="Times New Roman" w:cs="Times New Roman"/>
          <w:sz w:val="24"/>
          <w:szCs w:val="24"/>
        </w:rPr>
        <w:t>Podaci iz Registra nekretnina se trajno čuvaju, a baza se mijenja i dopunjava novim podacima prema dinamici njihova nastanka.</w:t>
      </w:r>
    </w:p>
    <w:p w:rsidR="008A4929" w:rsidRDefault="00F62F73" w:rsidP="003C7CDE">
      <w:pPr>
        <w:ind w:left="47" w:right="47" w:firstLine="0"/>
        <w:rPr>
          <w:rFonts w:ascii="Times New Roman" w:hAnsi="Times New Roman" w:cs="Times New Roman"/>
          <w:sz w:val="24"/>
          <w:szCs w:val="24"/>
        </w:rPr>
      </w:pPr>
      <w:r>
        <w:rPr>
          <w:rFonts w:ascii="Times New Roman" w:hAnsi="Times New Roman" w:cs="Times New Roman"/>
          <w:sz w:val="24"/>
          <w:szCs w:val="24"/>
        </w:rPr>
        <w:t>V</w:t>
      </w:r>
      <w:r w:rsidR="00363C6F" w:rsidRPr="00667BB8">
        <w:rPr>
          <w:rFonts w:ascii="Times New Roman" w:hAnsi="Times New Roman" w:cs="Times New Roman"/>
          <w:sz w:val="24"/>
          <w:szCs w:val="24"/>
        </w:rPr>
        <w:t xml:space="preserve">ođenjem ovakve baze podataka o nekretninama pruža </w:t>
      </w:r>
      <w:r>
        <w:rPr>
          <w:rFonts w:ascii="Times New Roman" w:hAnsi="Times New Roman" w:cs="Times New Roman"/>
          <w:sz w:val="24"/>
          <w:szCs w:val="24"/>
        </w:rPr>
        <w:t xml:space="preserve">se </w:t>
      </w:r>
      <w:r w:rsidR="00363C6F" w:rsidRPr="00667BB8">
        <w:rPr>
          <w:rFonts w:ascii="Times New Roman" w:hAnsi="Times New Roman" w:cs="Times New Roman"/>
          <w:sz w:val="24"/>
          <w:szCs w:val="24"/>
        </w:rPr>
        <w:t>mogućnost donošenja kvalitetnih strateških odluka radi učinkovitog korištenja, upravljanja i raspolaganja nekretninama.</w:t>
      </w:r>
    </w:p>
    <w:p w:rsidR="00667BB8" w:rsidRPr="00667BB8" w:rsidRDefault="00667BB8">
      <w:pPr>
        <w:ind w:left="47" w:right="47"/>
        <w:rPr>
          <w:rFonts w:ascii="Times New Roman" w:hAnsi="Times New Roman" w:cs="Times New Roman"/>
          <w:sz w:val="24"/>
          <w:szCs w:val="24"/>
        </w:rPr>
      </w:pPr>
    </w:p>
    <w:p w:rsidR="008A4929" w:rsidRPr="002B441B" w:rsidRDefault="00645C8F" w:rsidP="003C7CDE">
      <w:pPr>
        <w:pStyle w:val="Naslov2"/>
        <w:spacing w:after="175"/>
        <w:ind w:left="432" w:hanging="432"/>
        <w:rPr>
          <w:rFonts w:ascii="Times New Roman" w:hAnsi="Times New Roman" w:cs="Times New Roman"/>
          <w:b/>
          <w:color w:val="auto"/>
          <w:sz w:val="24"/>
          <w:szCs w:val="24"/>
        </w:rPr>
      </w:pPr>
      <w:r w:rsidRPr="002B441B">
        <w:rPr>
          <w:rFonts w:ascii="Times New Roman" w:hAnsi="Times New Roman" w:cs="Times New Roman"/>
          <w:b/>
          <w:color w:val="auto"/>
          <w:sz w:val="24"/>
          <w:szCs w:val="24"/>
        </w:rPr>
        <w:t>4</w:t>
      </w:r>
      <w:r w:rsidR="00054333">
        <w:rPr>
          <w:rFonts w:ascii="Times New Roman" w:hAnsi="Times New Roman" w:cs="Times New Roman"/>
          <w:b/>
          <w:color w:val="auto"/>
          <w:sz w:val="24"/>
          <w:szCs w:val="24"/>
        </w:rPr>
        <w:t>.5</w:t>
      </w:r>
      <w:r w:rsidR="00363C6F" w:rsidRPr="002B441B">
        <w:rPr>
          <w:rFonts w:ascii="Times New Roman" w:hAnsi="Times New Roman" w:cs="Times New Roman"/>
          <w:b/>
          <w:color w:val="auto"/>
          <w:sz w:val="24"/>
          <w:szCs w:val="24"/>
        </w:rPr>
        <w:t xml:space="preserve">. </w:t>
      </w:r>
      <w:r w:rsidR="005A70AD" w:rsidRPr="002B441B">
        <w:rPr>
          <w:rFonts w:ascii="Times New Roman" w:hAnsi="Times New Roman" w:cs="Times New Roman"/>
          <w:b/>
          <w:color w:val="auto"/>
          <w:sz w:val="24"/>
          <w:szCs w:val="24"/>
        </w:rPr>
        <w:t>Godišnji P</w:t>
      </w:r>
      <w:r w:rsidR="00363C6F" w:rsidRPr="002B441B">
        <w:rPr>
          <w:rFonts w:ascii="Times New Roman" w:hAnsi="Times New Roman" w:cs="Times New Roman"/>
          <w:b/>
          <w:color w:val="auto"/>
          <w:sz w:val="24"/>
          <w:szCs w:val="24"/>
        </w:rPr>
        <w:t xml:space="preserve">lan upravljanja nekretninama </w:t>
      </w:r>
      <w:r w:rsidR="00566991" w:rsidRPr="002B441B">
        <w:rPr>
          <w:rFonts w:ascii="Times New Roman" w:hAnsi="Times New Roman" w:cs="Times New Roman"/>
          <w:b/>
          <w:color w:val="auto"/>
          <w:sz w:val="24"/>
          <w:szCs w:val="24"/>
        </w:rPr>
        <w:t>Zadarske</w:t>
      </w:r>
      <w:r w:rsidR="00363C6F" w:rsidRPr="002B441B">
        <w:rPr>
          <w:rFonts w:ascii="Times New Roman" w:hAnsi="Times New Roman" w:cs="Times New Roman"/>
          <w:b/>
          <w:color w:val="auto"/>
          <w:sz w:val="24"/>
          <w:szCs w:val="24"/>
        </w:rPr>
        <w:t xml:space="preserve"> županije</w:t>
      </w:r>
    </w:p>
    <w:p w:rsidR="00112C6B" w:rsidRPr="005A70AD" w:rsidRDefault="00A61AFF" w:rsidP="00112C6B">
      <w:pPr>
        <w:spacing w:after="145"/>
        <w:ind w:left="47" w:right="47" w:firstLine="0"/>
        <w:rPr>
          <w:rFonts w:ascii="Times New Roman" w:hAnsi="Times New Roman" w:cs="Times New Roman"/>
          <w:color w:val="auto"/>
          <w:sz w:val="24"/>
          <w:szCs w:val="24"/>
        </w:rPr>
      </w:pPr>
      <w:r>
        <w:rPr>
          <w:rFonts w:ascii="Times New Roman" w:hAnsi="Times New Roman" w:cs="Times New Roman"/>
          <w:color w:val="auto"/>
          <w:sz w:val="24"/>
          <w:szCs w:val="24"/>
        </w:rPr>
        <w:t>Župan</w:t>
      </w:r>
      <w:r w:rsidR="005A70AD" w:rsidRPr="005A70AD">
        <w:rPr>
          <w:rFonts w:ascii="Times New Roman" w:hAnsi="Times New Roman" w:cs="Times New Roman"/>
          <w:color w:val="auto"/>
          <w:sz w:val="24"/>
          <w:szCs w:val="24"/>
        </w:rPr>
        <w:t xml:space="preserve"> </w:t>
      </w:r>
      <w:r w:rsidR="007E62D9" w:rsidRPr="005A70AD">
        <w:rPr>
          <w:rFonts w:ascii="Times New Roman" w:hAnsi="Times New Roman" w:cs="Times New Roman"/>
          <w:color w:val="auto"/>
          <w:sz w:val="24"/>
          <w:szCs w:val="24"/>
        </w:rPr>
        <w:t xml:space="preserve">na prijedlog Upravnog odjela za javnu nabavu i upravljanje imovinom </w:t>
      </w:r>
      <w:r w:rsidR="005A70AD" w:rsidRPr="005A70AD">
        <w:rPr>
          <w:rFonts w:ascii="Times New Roman" w:hAnsi="Times New Roman" w:cs="Times New Roman"/>
          <w:color w:val="auto"/>
          <w:sz w:val="24"/>
          <w:szCs w:val="24"/>
        </w:rPr>
        <w:t xml:space="preserve">svake godine donosi </w:t>
      </w:r>
      <w:r w:rsidR="00112C6B" w:rsidRPr="005A70AD">
        <w:rPr>
          <w:rFonts w:ascii="Times New Roman" w:hAnsi="Times New Roman" w:cs="Times New Roman"/>
          <w:color w:val="auto"/>
          <w:sz w:val="24"/>
          <w:szCs w:val="24"/>
        </w:rPr>
        <w:t>Plan upravljanja i raspolaganja nekretninama u vlasništvu Zadarske župa</w:t>
      </w:r>
      <w:r w:rsidR="001C2C3F">
        <w:rPr>
          <w:rFonts w:ascii="Times New Roman" w:hAnsi="Times New Roman" w:cs="Times New Roman"/>
          <w:color w:val="auto"/>
          <w:sz w:val="24"/>
          <w:szCs w:val="24"/>
        </w:rPr>
        <w:t>nije i pravnih osoba kojima je ž</w:t>
      </w:r>
      <w:r w:rsidR="00112C6B" w:rsidRPr="005A70AD">
        <w:rPr>
          <w:rFonts w:ascii="Times New Roman" w:hAnsi="Times New Roman" w:cs="Times New Roman"/>
          <w:color w:val="auto"/>
          <w:sz w:val="24"/>
          <w:szCs w:val="24"/>
        </w:rPr>
        <w:t>upanija osnivač i</w:t>
      </w:r>
      <w:r w:rsidR="001C2C3F">
        <w:rPr>
          <w:rFonts w:ascii="Times New Roman" w:hAnsi="Times New Roman" w:cs="Times New Roman"/>
          <w:color w:val="auto"/>
          <w:sz w:val="24"/>
          <w:szCs w:val="24"/>
        </w:rPr>
        <w:t>/ili vlasnik, odnosno u kojima ž</w:t>
      </w:r>
      <w:r w:rsidR="00112C6B" w:rsidRPr="005A70AD">
        <w:rPr>
          <w:rFonts w:ascii="Times New Roman" w:hAnsi="Times New Roman" w:cs="Times New Roman"/>
          <w:color w:val="auto"/>
          <w:sz w:val="24"/>
          <w:szCs w:val="24"/>
        </w:rPr>
        <w:t>upanija ima većinski udio u kapitalu ili većinsko pravo u odlučivanju</w:t>
      </w:r>
      <w:r w:rsidR="005A70AD" w:rsidRPr="005A70AD">
        <w:rPr>
          <w:rFonts w:ascii="Times New Roman" w:hAnsi="Times New Roman" w:cs="Times New Roman"/>
          <w:color w:val="auto"/>
          <w:sz w:val="24"/>
          <w:szCs w:val="24"/>
        </w:rPr>
        <w:t xml:space="preserve">. </w:t>
      </w:r>
    </w:p>
    <w:p w:rsidR="00112C6B" w:rsidRPr="005A70AD" w:rsidRDefault="005A70AD" w:rsidP="00112C6B">
      <w:pPr>
        <w:spacing w:after="145"/>
        <w:ind w:left="47" w:right="47" w:firstLine="0"/>
        <w:rPr>
          <w:rFonts w:ascii="Times New Roman" w:hAnsi="Times New Roman" w:cs="Times New Roman"/>
          <w:color w:val="auto"/>
          <w:sz w:val="24"/>
          <w:szCs w:val="24"/>
        </w:rPr>
      </w:pPr>
      <w:r w:rsidRPr="005A70AD">
        <w:rPr>
          <w:rFonts w:ascii="Times New Roman" w:hAnsi="Times New Roman" w:cs="Times New Roman"/>
          <w:color w:val="auto"/>
          <w:sz w:val="24"/>
          <w:szCs w:val="24"/>
        </w:rPr>
        <w:t>Godišnjim p</w:t>
      </w:r>
      <w:r w:rsidR="00112C6B" w:rsidRPr="005A70AD">
        <w:rPr>
          <w:rFonts w:ascii="Times New Roman" w:hAnsi="Times New Roman" w:cs="Times New Roman"/>
          <w:color w:val="auto"/>
          <w:sz w:val="24"/>
          <w:szCs w:val="24"/>
        </w:rPr>
        <w:t xml:space="preserve">lanom upravljanja i raspolaganja nekretninama određuju se kratkoročni ciljevi i smjernice raspolaganja i upravljanja nekretninama u vlasništvu </w:t>
      </w:r>
      <w:r w:rsidR="001C2C3F">
        <w:rPr>
          <w:rFonts w:ascii="Times New Roman" w:hAnsi="Times New Roman" w:cs="Times New Roman"/>
          <w:color w:val="auto"/>
          <w:sz w:val="24"/>
          <w:szCs w:val="24"/>
        </w:rPr>
        <w:t>Zadarske ž</w:t>
      </w:r>
      <w:r w:rsidR="00112C6B" w:rsidRPr="005A70AD">
        <w:rPr>
          <w:rFonts w:ascii="Times New Roman" w:hAnsi="Times New Roman" w:cs="Times New Roman"/>
          <w:color w:val="auto"/>
          <w:sz w:val="24"/>
          <w:szCs w:val="24"/>
        </w:rPr>
        <w:t xml:space="preserve">upanije i </w:t>
      </w:r>
      <w:r w:rsidRPr="005A70AD">
        <w:rPr>
          <w:rFonts w:ascii="Times New Roman" w:hAnsi="Times New Roman" w:cs="Times New Roman"/>
          <w:color w:val="auto"/>
          <w:sz w:val="24"/>
          <w:szCs w:val="24"/>
        </w:rPr>
        <w:t xml:space="preserve">navedenih </w:t>
      </w:r>
      <w:r w:rsidR="00112C6B" w:rsidRPr="005A70AD">
        <w:rPr>
          <w:rFonts w:ascii="Times New Roman" w:hAnsi="Times New Roman" w:cs="Times New Roman"/>
          <w:color w:val="auto"/>
          <w:sz w:val="24"/>
          <w:szCs w:val="24"/>
        </w:rPr>
        <w:t xml:space="preserve">pravnih osoba, kao i pronalaženje optimalnih rješenja koja će dugoročno očuvati nekretnine i interese </w:t>
      </w:r>
      <w:r w:rsidR="001C2C3F">
        <w:rPr>
          <w:rFonts w:ascii="Times New Roman" w:hAnsi="Times New Roman" w:cs="Times New Roman"/>
          <w:color w:val="auto"/>
          <w:sz w:val="24"/>
          <w:szCs w:val="24"/>
        </w:rPr>
        <w:t>Zadarske ž</w:t>
      </w:r>
      <w:r w:rsidR="00112C6B" w:rsidRPr="005A70AD">
        <w:rPr>
          <w:rFonts w:ascii="Times New Roman" w:hAnsi="Times New Roman" w:cs="Times New Roman"/>
          <w:color w:val="auto"/>
          <w:sz w:val="24"/>
          <w:szCs w:val="24"/>
        </w:rPr>
        <w:t>upanije.</w:t>
      </w:r>
    </w:p>
    <w:p w:rsidR="008A4929" w:rsidRPr="006C0672" w:rsidRDefault="00363C6F" w:rsidP="005A70AD">
      <w:pPr>
        <w:spacing w:after="205"/>
        <w:ind w:left="47" w:right="47" w:firstLine="0"/>
        <w:rPr>
          <w:rFonts w:ascii="Times New Roman" w:hAnsi="Times New Roman" w:cs="Times New Roman"/>
          <w:color w:val="auto"/>
          <w:sz w:val="24"/>
          <w:szCs w:val="24"/>
        </w:rPr>
      </w:pPr>
      <w:r w:rsidRPr="006C0672">
        <w:rPr>
          <w:rFonts w:ascii="Times New Roman" w:hAnsi="Times New Roman" w:cs="Times New Roman"/>
          <w:color w:val="auto"/>
          <w:sz w:val="24"/>
          <w:szCs w:val="24"/>
        </w:rPr>
        <w:t>Uz ranije spomenuti Registar nekretnina, ali i usvojene opće akte, kao što su</w:t>
      </w:r>
      <w:r w:rsidR="005A70AD" w:rsidRPr="005A70AD">
        <w:t xml:space="preserve"> </w:t>
      </w:r>
      <w:r w:rsidR="005A70AD" w:rsidRPr="005A70AD">
        <w:rPr>
          <w:rFonts w:ascii="Times New Roman" w:hAnsi="Times New Roman" w:cs="Times New Roman"/>
          <w:color w:val="auto"/>
          <w:sz w:val="24"/>
          <w:szCs w:val="24"/>
        </w:rPr>
        <w:t>Statut Zadarske županije</w:t>
      </w:r>
      <w:r w:rsidR="005A70AD">
        <w:rPr>
          <w:rFonts w:ascii="Times New Roman" w:hAnsi="Times New Roman" w:cs="Times New Roman"/>
          <w:color w:val="auto"/>
          <w:sz w:val="24"/>
          <w:szCs w:val="24"/>
        </w:rPr>
        <w:t xml:space="preserve">, </w:t>
      </w:r>
      <w:r w:rsidRPr="006C0672">
        <w:rPr>
          <w:rFonts w:ascii="Times New Roman" w:hAnsi="Times New Roman" w:cs="Times New Roman"/>
          <w:color w:val="auto"/>
          <w:sz w:val="24"/>
          <w:szCs w:val="24"/>
        </w:rPr>
        <w:t xml:space="preserve">Odluka o </w:t>
      </w:r>
      <w:r w:rsidR="005A70AD" w:rsidRPr="005A70AD">
        <w:rPr>
          <w:rFonts w:ascii="Times New Roman" w:hAnsi="Times New Roman" w:cs="Times New Roman"/>
          <w:color w:val="auto"/>
          <w:sz w:val="24"/>
          <w:szCs w:val="24"/>
        </w:rPr>
        <w:t>uvjetima, načinu i postupku upravljanju i raspolaganju nekretninama Zadarske županije</w:t>
      </w:r>
      <w:r w:rsidR="005A70AD">
        <w:rPr>
          <w:rFonts w:ascii="Times New Roman" w:hAnsi="Times New Roman" w:cs="Times New Roman"/>
          <w:color w:val="auto"/>
          <w:sz w:val="24"/>
          <w:szCs w:val="24"/>
        </w:rPr>
        <w:t xml:space="preserve">, </w:t>
      </w:r>
      <w:r w:rsidR="005A70AD" w:rsidRPr="005A70AD">
        <w:rPr>
          <w:rFonts w:ascii="Times New Roman" w:hAnsi="Times New Roman" w:cs="Times New Roman"/>
          <w:color w:val="auto"/>
          <w:sz w:val="24"/>
          <w:szCs w:val="24"/>
        </w:rPr>
        <w:t>Odluka o uvjetima, kriterijima i postupku za davanje u zakup i privremeno korištenje prostora i opreme u školskim ustanovama Zadarske županije</w:t>
      </w:r>
      <w:r w:rsidR="005A70AD">
        <w:rPr>
          <w:rFonts w:ascii="Times New Roman" w:hAnsi="Times New Roman" w:cs="Times New Roman"/>
          <w:color w:val="auto"/>
          <w:sz w:val="24"/>
          <w:szCs w:val="24"/>
        </w:rPr>
        <w:t xml:space="preserve"> kao i </w:t>
      </w:r>
      <w:r w:rsidR="005A70AD" w:rsidRPr="005A70AD">
        <w:rPr>
          <w:rFonts w:ascii="Times New Roman" w:hAnsi="Times New Roman" w:cs="Times New Roman"/>
          <w:color w:val="auto"/>
          <w:sz w:val="24"/>
          <w:szCs w:val="24"/>
        </w:rPr>
        <w:t xml:space="preserve">Proračun Zadarske </w:t>
      </w:r>
      <w:r w:rsidR="005A70AD">
        <w:rPr>
          <w:rFonts w:ascii="Times New Roman" w:hAnsi="Times New Roman" w:cs="Times New Roman"/>
          <w:color w:val="auto"/>
          <w:sz w:val="24"/>
          <w:szCs w:val="24"/>
        </w:rPr>
        <w:t>ž</w:t>
      </w:r>
      <w:r w:rsidR="005A70AD" w:rsidRPr="005A70AD">
        <w:rPr>
          <w:rFonts w:ascii="Times New Roman" w:hAnsi="Times New Roman" w:cs="Times New Roman"/>
          <w:color w:val="auto"/>
          <w:sz w:val="24"/>
          <w:szCs w:val="24"/>
        </w:rPr>
        <w:t>upanije</w:t>
      </w:r>
      <w:r w:rsidR="005A70AD">
        <w:rPr>
          <w:rFonts w:ascii="Times New Roman" w:hAnsi="Times New Roman" w:cs="Times New Roman"/>
          <w:color w:val="auto"/>
          <w:sz w:val="24"/>
          <w:szCs w:val="24"/>
        </w:rPr>
        <w:t>,</w:t>
      </w:r>
      <w:r w:rsidR="005A70AD" w:rsidRPr="005A70AD">
        <w:rPr>
          <w:rFonts w:ascii="Times New Roman" w:hAnsi="Times New Roman" w:cs="Times New Roman"/>
          <w:color w:val="auto"/>
          <w:sz w:val="24"/>
          <w:szCs w:val="24"/>
        </w:rPr>
        <w:t xml:space="preserve"> </w:t>
      </w:r>
      <w:r w:rsidR="005A70AD">
        <w:rPr>
          <w:rFonts w:ascii="Times New Roman" w:hAnsi="Times New Roman" w:cs="Times New Roman"/>
          <w:color w:val="auto"/>
          <w:sz w:val="24"/>
          <w:szCs w:val="24"/>
        </w:rPr>
        <w:t>donošenje godišnjeg P</w:t>
      </w:r>
      <w:r w:rsidRPr="006C0672">
        <w:rPr>
          <w:rFonts w:ascii="Times New Roman" w:hAnsi="Times New Roman" w:cs="Times New Roman"/>
          <w:color w:val="auto"/>
          <w:sz w:val="24"/>
          <w:szCs w:val="24"/>
        </w:rPr>
        <w:t xml:space="preserve">lana upravljanja </w:t>
      </w:r>
      <w:r w:rsidR="00E065CF">
        <w:rPr>
          <w:rFonts w:ascii="Times New Roman" w:hAnsi="Times New Roman" w:cs="Times New Roman"/>
          <w:color w:val="auto"/>
          <w:sz w:val="24"/>
          <w:szCs w:val="24"/>
        </w:rPr>
        <w:t xml:space="preserve">nekretninama </w:t>
      </w:r>
      <w:r w:rsidRPr="006C0672">
        <w:rPr>
          <w:rFonts w:ascii="Times New Roman" w:hAnsi="Times New Roman" w:cs="Times New Roman"/>
          <w:color w:val="auto"/>
          <w:sz w:val="24"/>
          <w:szCs w:val="24"/>
        </w:rPr>
        <w:t>predsta</w:t>
      </w:r>
      <w:r w:rsidR="009C24DC">
        <w:rPr>
          <w:rFonts w:ascii="Times New Roman" w:hAnsi="Times New Roman" w:cs="Times New Roman"/>
          <w:color w:val="auto"/>
          <w:sz w:val="24"/>
          <w:szCs w:val="24"/>
        </w:rPr>
        <w:t>vlja još jednu aktivnost kojom Zadarska ž</w:t>
      </w:r>
      <w:r w:rsidRPr="006C0672">
        <w:rPr>
          <w:rFonts w:ascii="Times New Roman" w:hAnsi="Times New Roman" w:cs="Times New Roman"/>
          <w:color w:val="auto"/>
          <w:sz w:val="24"/>
          <w:szCs w:val="24"/>
        </w:rPr>
        <w:t xml:space="preserve">upanija postiže učinkovito </w:t>
      </w:r>
      <w:r w:rsidR="005A70AD">
        <w:rPr>
          <w:rFonts w:ascii="Times New Roman" w:hAnsi="Times New Roman" w:cs="Times New Roman"/>
          <w:color w:val="auto"/>
          <w:sz w:val="24"/>
          <w:szCs w:val="24"/>
        </w:rPr>
        <w:t>i</w:t>
      </w:r>
      <w:r w:rsidRPr="006C0672">
        <w:rPr>
          <w:rFonts w:ascii="Times New Roman" w:hAnsi="Times New Roman" w:cs="Times New Roman"/>
          <w:color w:val="auto"/>
          <w:sz w:val="24"/>
          <w:szCs w:val="24"/>
        </w:rPr>
        <w:t xml:space="preserve"> transparentno upravljanje i raspolaganje nekretninama.</w:t>
      </w:r>
    </w:p>
    <w:p w:rsidR="008A4929" w:rsidRDefault="00363C6F" w:rsidP="003C7CDE">
      <w:pPr>
        <w:spacing w:after="208"/>
        <w:ind w:left="47" w:right="47" w:firstLine="0"/>
        <w:rPr>
          <w:rFonts w:ascii="Times New Roman" w:hAnsi="Times New Roman" w:cs="Times New Roman"/>
          <w:sz w:val="24"/>
          <w:szCs w:val="24"/>
        </w:rPr>
      </w:pPr>
      <w:r w:rsidRPr="00667BB8">
        <w:rPr>
          <w:rFonts w:ascii="Times New Roman" w:hAnsi="Times New Roman" w:cs="Times New Roman"/>
          <w:sz w:val="24"/>
          <w:szCs w:val="24"/>
        </w:rPr>
        <w:t>Svi opći akti vezani na upravljanje i raspolaganje nekretninama objavljuju se u Služben</w:t>
      </w:r>
      <w:r w:rsidR="00E065CF">
        <w:rPr>
          <w:rFonts w:ascii="Times New Roman" w:hAnsi="Times New Roman" w:cs="Times New Roman"/>
          <w:sz w:val="24"/>
          <w:szCs w:val="24"/>
        </w:rPr>
        <w:t>o</w:t>
      </w:r>
      <w:r w:rsidRPr="00667BB8">
        <w:rPr>
          <w:rFonts w:ascii="Times New Roman" w:hAnsi="Times New Roman" w:cs="Times New Roman"/>
          <w:sz w:val="24"/>
          <w:szCs w:val="24"/>
        </w:rPr>
        <w:t xml:space="preserve">m </w:t>
      </w:r>
      <w:r w:rsidR="00E065CF">
        <w:rPr>
          <w:rFonts w:ascii="Times New Roman" w:hAnsi="Times New Roman" w:cs="Times New Roman"/>
          <w:sz w:val="24"/>
          <w:szCs w:val="24"/>
        </w:rPr>
        <w:t>glasniku</w:t>
      </w:r>
      <w:r w:rsidRPr="00667BB8">
        <w:rPr>
          <w:rFonts w:ascii="Times New Roman" w:hAnsi="Times New Roman" w:cs="Times New Roman"/>
          <w:sz w:val="24"/>
          <w:szCs w:val="24"/>
        </w:rPr>
        <w:t xml:space="preserve"> </w:t>
      </w:r>
      <w:r w:rsidR="00566991" w:rsidRPr="00566991">
        <w:rPr>
          <w:rFonts w:ascii="Times New Roman" w:hAnsi="Times New Roman" w:cs="Times New Roman"/>
          <w:sz w:val="24"/>
          <w:szCs w:val="24"/>
        </w:rPr>
        <w:t xml:space="preserve">Zadarske </w:t>
      </w:r>
      <w:r w:rsidRPr="00667BB8">
        <w:rPr>
          <w:rFonts w:ascii="Times New Roman" w:hAnsi="Times New Roman" w:cs="Times New Roman"/>
          <w:sz w:val="24"/>
          <w:szCs w:val="24"/>
        </w:rPr>
        <w:t xml:space="preserve">županije. </w:t>
      </w:r>
    </w:p>
    <w:p w:rsidR="00E45149" w:rsidRPr="00DC2188" w:rsidRDefault="00E45149" w:rsidP="00E45149">
      <w:pPr>
        <w:keepNext/>
        <w:keepLines/>
        <w:spacing w:after="0" w:line="265" w:lineRule="auto"/>
        <w:ind w:left="7" w:right="0" w:hanging="10"/>
        <w:jc w:val="left"/>
        <w:outlineLvl w:val="0"/>
        <w:rPr>
          <w:rFonts w:ascii="Times New Roman" w:eastAsia="Times New Roman" w:hAnsi="Times New Roman" w:cs="Times New Roman"/>
          <w:b/>
          <w:color w:val="auto"/>
          <w:sz w:val="24"/>
          <w:szCs w:val="24"/>
        </w:rPr>
      </w:pPr>
      <w:r w:rsidRPr="00DC2188">
        <w:rPr>
          <w:rFonts w:ascii="Times New Roman" w:eastAsia="Times New Roman" w:hAnsi="Times New Roman" w:cs="Times New Roman"/>
          <w:b/>
          <w:color w:val="auto"/>
          <w:sz w:val="24"/>
          <w:szCs w:val="24"/>
        </w:rPr>
        <w:t xml:space="preserve">5. STRATEŠKO USMJERENJE UPRAVLJANJA </w:t>
      </w:r>
      <w:r w:rsidR="005D6CBA" w:rsidRPr="00DC2188">
        <w:rPr>
          <w:rFonts w:ascii="Times New Roman" w:eastAsia="Times New Roman" w:hAnsi="Times New Roman" w:cs="Times New Roman"/>
          <w:b/>
          <w:color w:val="auto"/>
          <w:sz w:val="24"/>
          <w:szCs w:val="24"/>
        </w:rPr>
        <w:t>NEKRETNINAMA</w:t>
      </w:r>
      <w:r w:rsidRPr="00DC2188">
        <w:rPr>
          <w:rFonts w:ascii="Times New Roman" w:eastAsia="Times New Roman" w:hAnsi="Times New Roman" w:cs="Times New Roman"/>
          <w:b/>
          <w:color w:val="auto"/>
          <w:sz w:val="24"/>
          <w:szCs w:val="24"/>
        </w:rPr>
        <w:t xml:space="preserve"> </w:t>
      </w:r>
      <w:r w:rsidR="00E42CBE" w:rsidRPr="00DC2188">
        <w:rPr>
          <w:rFonts w:ascii="Times New Roman" w:eastAsia="Times New Roman" w:hAnsi="Times New Roman" w:cs="Times New Roman"/>
          <w:b/>
          <w:color w:val="auto"/>
          <w:sz w:val="24"/>
          <w:szCs w:val="24"/>
        </w:rPr>
        <w:t>ZADARSKE ŽUPANIJE</w:t>
      </w:r>
    </w:p>
    <w:p w:rsidR="00B554BF" w:rsidRPr="00B554BF" w:rsidRDefault="00B554BF" w:rsidP="00B554BF">
      <w:pPr>
        <w:pStyle w:val="Bezproreda"/>
        <w:rPr>
          <w:rFonts w:ascii="Times New Roman" w:hAnsi="Times New Roman" w:cs="Times New Roman"/>
          <w:sz w:val="24"/>
          <w:szCs w:val="24"/>
        </w:rPr>
      </w:pPr>
    </w:p>
    <w:p w:rsidR="00EF56A8" w:rsidRPr="00DC094C" w:rsidRDefault="00EF56A8" w:rsidP="00EF56A8">
      <w:pPr>
        <w:spacing w:after="286" w:line="259" w:lineRule="auto"/>
        <w:ind w:left="0" w:righ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5.1</w:t>
      </w:r>
      <w:r w:rsidRPr="00DC094C">
        <w:rPr>
          <w:rFonts w:ascii="Times New Roman" w:eastAsia="Times New Roman" w:hAnsi="Times New Roman" w:cs="Times New Roman"/>
          <w:b/>
          <w:color w:val="auto"/>
          <w:sz w:val="24"/>
          <w:szCs w:val="24"/>
        </w:rPr>
        <w:t>.  Strateški cilj upravljanja nekretninama</w:t>
      </w:r>
    </w:p>
    <w:p w:rsidR="00EF56A8" w:rsidRDefault="00EF56A8" w:rsidP="00EF56A8">
      <w:pPr>
        <w:spacing w:after="112" w:line="259" w:lineRule="auto"/>
        <w:ind w:left="12" w:right="0" w:firstLine="0"/>
        <w:rPr>
          <w:rFonts w:ascii="Times New Roman" w:eastAsia="Times New Roman" w:hAnsi="Times New Roman" w:cs="Times New Roman"/>
          <w:color w:val="auto"/>
          <w:sz w:val="24"/>
        </w:rPr>
      </w:pPr>
      <w:r w:rsidRPr="00DC094C">
        <w:rPr>
          <w:rFonts w:ascii="Times New Roman" w:eastAsia="Times New Roman" w:hAnsi="Times New Roman" w:cs="Times New Roman"/>
          <w:color w:val="auto"/>
          <w:sz w:val="24"/>
        </w:rPr>
        <w:t>Strateški cilj upravljanja nekretninama u vlasništvu Zadarske županije je održivo, ekonomično i transparentno upravljanje i raspolaganje istima</w:t>
      </w:r>
      <w:r>
        <w:rPr>
          <w:rFonts w:ascii="Times New Roman" w:eastAsia="Times New Roman" w:hAnsi="Times New Roman" w:cs="Times New Roman"/>
          <w:color w:val="auto"/>
          <w:sz w:val="24"/>
        </w:rPr>
        <w:t>, na način da budu u službi građana Zadarske županije.</w:t>
      </w:r>
    </w:p>
    <w:p w:rsidR="00EF56A8" w:rsidRDefault="00EF56A8" w:rsidP="00EF56A8">
      <w:pPr>
        <w:spacing w:after="266"/>
        <w:ind w:left="47" w:right="47" w:firstLine="0"/>
        <w:rPr>
          <w:rFonts w:ascii="Times New Roman" w:hAnsi="Times New Roman" w:cs="Times New Roman"/>
          <w:sz w:val="24"/>
          <w:szCs w:val="24"/>
        </w:rPr>
      </w:pPr>
      <w:r w:rsidRPr="00703F94">
        <w:rPr>
          <w:rFonts w:ascii="Times New Roman" w:hAnsi="Times New Roman" w:cs="Times New Roman"/>
          <w:sz w:val="24"/>
          <w:szCs w:val="24"/>
        </w:rPr>
        <w:t xml:space="preserve">U svrhu ostvarenja strateškog cilja definiraju se sljedeći posebni ciljevi upravljanja </w:t>
      </w:r>
      <w:r>
        <w:rPr>
          <w:rFonts w:ascii="Times New Roman" w:hAnsi="Times New Roman" w:cs="Times New Roman"/>
          <w:sz w:val="24"/>
          <w:szCs w:val="24"/>
        </w:rPr>
        <w:t>nekretninama Zadarske županije</w:t>
      </w:r>
      <w:r w:rsidRPr="00703F94">
        <w:rPr>
          <w:rFonts w:ascii="Times New Roman" w:hAnsi="Times New Roman" w:cs="Times New Roman"/>
          <w:sz w:val="24"/>
          <w:szCs w:val="24"/>
        </w:rPr>
        <w:t xml:space="preserve">: </w:t>
      </w:r>
    </w:p>
    <w:p w:rsidR="00EF56A8" w:rsidRPr="00284D98" w:rsidRDefault="00EF56A8" w:rsidP="00284D98">
      <w:pPr>
        <w:pStyle w:val="Bezproreda"/>
        <w:numPr>
          <w:ilvl w:val="0"/>
          <w:numId w:val="19"/>
        </w:numPr>
        <w:ind w:left="142" w:hanging="142"/>
        <w:rPr>
          <w:rFonts w:ascii="Times New Roman" w:hAnsi="Times New Roman" w:cs="Times New Roman"/>
          <w:sz w:val="24"/>
          <w:szCs w:val="24"/>
        </w:rPr>
      </w:pPr>
      <w:r w:rsidRPr="005C0E64">
        <w:rPr>
          <w:rFonts w:ascii="Times New Roman" w:hAnsi="Times New Roman" w:cs="Times New Roman"/>
          <w:sz w:val="24"/>
          <w:szCs w:val="24"/>
        </w:rPr>
        <w:t>Učinkovito upravljanje nekretninama u vlasništvu Zadarske županije,</w:t>
      </w:r>
    </w:p>
    <w:p w:rsidR="00054D38" w:rsidRDefault="00EF56A8" w:rsidP="00EF56A8">
      <w:pPr>
        <w:pStyle w:val="Bezproreda"/>
        <w:numPr>
          <w:ilvl w:val="0"/>
          <w:numId w:val="19"/>
        </w:numPr>
        <w:ind w:left="142" w:hanging="142"/>
        <w:rPr>
          <w:rFonts w:ascii="Times New Roman" w:hAnsi="Times New Roman" w:cs="Times New Roman"/>
          <w:sz w:val="24"/>
          <w:szCs w:val="24"/>
        </w:rPr>
      </w:pPr>
      <w:r w:rsidRPr="000C65EC">
        <w:rPr>
          <w:rFonts w:ascii="Times New Roman" w:hAnsi="Times New Roman" w:cs="Times New Roman"/>
          <w:sz w:val="24"/>
          <w:szCs w:val="24"/>
        </w:rPr>
        <w:t xml:space="preserve">Osiguranje optimalnih uvjeta za rad upravnih tijela </w:t>
      </w:r>
      <w:r w:rsidR="00054D38">
        <w:rPr>
          <w:rFonts w:ascii="Times New Roman" w:hAnsi="Times New Roman" w:cs="Times New Roman"/>
          <w:sz w:val="24"/>
          <w:szCs w:val="24"/>
        </w:rPr>
        <w:t>Zadarske županije</w:t>
      </w:r>
      <w:r w:rsidRPr="000C65EC">
        <w:rPr>
          <w:rFonts w:ascii="Times New Roman" w:hAnsi="Times New Roman" w:cs="Times New Roman"/>
          <w:sz w:val="24"/>
          <w:szCs w:val="24"/>
        </w:rPr>
        <w:t>, pravnih osoba</w:t>
      </w:r>
    </w:p>
    <w:p w:rsidR="00054D38" w:rsidRDefault="00054D38" w:rsidP="00054D38">
      <w:pPr>
        <w:pStyle w:val="Bezproreda"/>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EF56A8" w:rsidRPr="000C65EC">
        <w:rPr>
          <w:rFonts w:ascii="Times New Roman" w:hAnsi="Times New Roman" w:cs="Times New Roman"/>
          <w:sz w:val="24"/>
          <w:szCs w:val="24"/>
        </w:rPr>
        <w:t xml:space="preserve"> </w:t>
      </w:r>
      <w:r>
        <w:rPr>
          <w:rFonts w:ascii="Times New Roman" w:hAnsi="Times New Roman" w:cs="Times New Roman"/>
          <w:sz w:val="24"/>
          <w:szCs w:val="24"/>
        </w:rPr>
        <w:t xml:space="preserve">       </w:t>
      </w:r>
      <w:r w:rsidR="00EF56A8" w:rsidRPr="000C65EC">
        <w:rPr>
          <w:rFonts w:ascii="Times New Roman" w:hAnsi="Times New Roman" w:cs="Times New Roman"/>
          <w:sz w:val="24"/>
          <w:szCs w:val="24"/>
        </w:rPr>
        <w:t xml:space="preserve">kojima je </w:t>
      </w:r>
      <w:r>
        <w:rPr>
          <w:rFonts w:ascii="Times New Roman" w:hAnsi="Times New Roman" w:cs="Times New Roman"/>
          <w:sz w:val="24"/>
          <w:szCs w:val="24"/>
        </w:rPr>
        <w:t>ž</w:t>
      </w:r>
      <w:r w:rsidR="00EF56A8" w:rsidRPr="000C65EC">
        <w:rPr>
          <w:rFonts w:ascii="Times New Roman" w:hAnsi="Times New Roman" w:cs="Times New Roman"/>
          <w:sz w:val="24"/>
          <w:szCs w:val="24"/>
        </w:rPr>
        <w:t>upanija osnivač i</w:t>
      </w:r>
      <w:r>
        <w:rPr>
          <w:rFonts w:ascii="Times New Roman" w:hAnsi="Times New Roman" w:cs="Times New Roman"/>
          <w:sz w:val="24"/>
          <w:szCs w:val="24"/>
        </w:rPr>
        <w:t>/ili vlasnik, odnosno u kojima ž</w:t>
      </w:r>
      <w:r w:rsidR="00EF56A8" w:rsidRPr="000C65EC">
        <w:rPr>
          <w:rFonts w:ascii="Times New Roman" w:hAnsi="Times New Roman" w:cs="Times New Roman"/>
          <w:sz w:val="24"/>
          <w:szCs w:val="24"/>
        </w:rPr>
        <w:t xml:space="preserve">upanija ima većinski udio u </w:t>
      </w:r>
    </w:p>
    <w:p w:rsidR="00EF56A8" w:rsidRPr="00284D98" w:rsidRDefault="00EF56A8" w:rsidP="00054D38">
      <w:pPr>
        <w:pStyle w:val="Bezproreda"/>
        <w:rPr>
          <w:rFonts w:ascii="Times New Roman" w:hAnsi="Times New Roman" w:cs="Times New Roman"/>
          <w:sz w:val="24"/>
          <w:szCs w:val="24"/>
        </w:rPr>
      </w:pPr>
      <w:r w:rsidRPr="000C65EC">
        <w:rPr>
          <w:rFonts w:ascii="Times New Roman" w:hAnsi="Times New Roman" w:cs="Times New Roman"/>
          <w:sz w:val="24"/>
          <w:szCs w:val="24"/>
        </w:rPr>
        <w:t>kapitalu ili većinsko pravo u odlučivanju</w:t>
      </w:r>
      <w:r w:rsidRPr="005C0E64">
        <w:rPr>
          <w:rFonts w:ascii="Times New Roman" w:hAnsi="Times New Roman" w:cs="Times New Roman"/>
          <w:sz w:val="24"/>
          <w:szCs w:val="24"/>
        </w:rPr>
        <w:t>,</w:t>
      </w:r>
    </w:p>
    <w:p w:rsidR="00EF56A8" w:rsidRPr="00343C24" w:rsidRDefault="00EF56A8" w:rsidP="00284D98">
      <w:pPr>
        <w:pStyle w:val="Bezproreda"/>
        <w:numPr>
          <w:ilvl w:val="0"/>
          <w:numId w:val="19"/>
        </w:numPr>
        <w:ind w:left="142" w:hanging="142"/>
        <w:rPr>
          <w:rFonts w:ascii="Times New Roman" w:hAnsi="Times New Roman" w:cs="Times New Roman"/>
          <w:color w:val="auto"/>
          <w:sz w:val="24"/>
          <w:szCs w:val="24"/>
        </w:rPr>
      </w:pPr>
      <w:r w:rsidRPr="00343C24">
        <w:rPr>
          <w:rFonts w:ascii="Times New Roman" w:hAnsi="Times New Roman" w:cs="Times New Roman"/>
          <w:color w:val="auto"/>
          <w:sz w:val="24"/>
          <w:szCs w:val="24"/>
        </w:rPr>
        <w:t>Rješav</w:t>
      </w:r>
      <w:r w:rsidR="00A31D42" w:rsidRPr="00343C24">
        <w:rPr>
          <w:rFonts w:ascii="Times New Roman" w:hAnsi="Times New Roman" w:cs="Times New Roman"/>
          <w:color w:val="auto"/>
          <w:sz w:val="24"/>
          <w:szCs w:val="24"/>
        </w:rPr>
        <w:t>anje imovinsko</w:t>
      </w:r>
      <w:r w:rsidR="001C2C3F">
        <w:rPr>
          <w:rFonts w:ascii="Times New Roman" w:hAnsi="Times New Roman" w:cs="Times New Roman"/>
          <w:color w:val="auto"/>
          <w:sz w:val="24"/>
          <w:szCs w:val="24"/>
        </w:rPr>
        <w:t>-pravnih odnosa na nekretninama,</w:t>
      </w:r>
    </w:p>
    <w:p w:rsidR="00EF56A8" w:rsidRPr="005C0E64" w:rsidRDefault="00EF56A8" w:rsidP="00EF56A8">
      <w:pPr>
        <w:pStyle w:val="Bezproreda"/>
        <w:numPr>
          <w:ilvl w:val="0"/>
          <w:numId w:val="19"/>
        </w:numPr>
        <w:ind w:left="142" w:hanging="142"/>
        <w:rPr>
          <w:rFonts w:ascii="Times New Roman" w:hAnsi="Times New Roman" w:cs="Times New Roman"/>
          <w:color w:val="FF0000"/>
          <w:sz w:val="24"/>
          <w:szCs w:val="24"/>
        </w:rPr>
      </w:pPr>
      <w:r w:rsidRPr="005C0E64">
        <w:rPr>
          <w:rFonts w:ascii="Times New Roman" w:hAnsi="Times New Roman" w:cs="Times New Roman"/>
          <w:sz w:val="24"/>
          <w:szCs w:val="24"/>
        </w:rPr>
        <w:t xml:space="preserve">Vođenje, razvoj i unaprjeđenje sveobuhvatne interne evidencije nekretnina kojima upravlja </w:t>
      </w:r>
    </w:p>
    <w:p w:rsidR="00EF56A8" w:rsidRPr="00E065CF" w:rsidRDefault="00EF56A8" w:rsidP="00EF56A8">
      <w:pPr>
        <w:pStyle w:val="Bezproreda"/>
        <w:ind w:left="0" w:firstLine="708"/>
        <w:rPr>
          <w:rFonts w:ascii="Times New Roman" w:hAnsi="Times New Roman" w:cs="Times New Roman"/>
          <w:color w:val="auto"/>
          <w:sz w:val="24"/>
          <w:szCs w:val="24"/>
        </w:rPr>
      </w:pPr>
      <w:r w:rsidRPr="005C0E64">
        <w:rPr>
          <w:rFonts w:ascii="Times New Roman" w:hAnsi="Times New Roman" w:cs="Times New Roman"/>
          <w:sz w:val="24"/>
          <w:szCs w:val="24"/>
        </w:rPr>
        <w:t xml:space="preserve">Zadarska </w:t>
      </w:r>
      <w:r w:rsidRPr="00E065CF">
        <w:rPr>
          <w:rFonts w:ascii="Times New Roman" w:hAnsi="Times New Roman" w:cs="Times New Roman"/>
          <w:color w:val="auto"/>
          <w:sz w:val="24"/>
          <w:szCs w:val="24"/>
        </w:rPr>
        <w:t>žup</w:t>
      </w:r>
      <w:r w:rsidR="001C2C3F">
        <w:rPr>
          <w:rFonts w:ascii="Times New Roman" w:hAnsi="Times New Roman" w:cs="Times New Roman"/>
          <w:color w:val="auto"/>
          <w:sz w:val="24"/>
          <w:szCs w:val="24"/>
        </w:rPr>
        <w:t>anija, pravnih osoba kojima je ž</w:t>
      </w:r>
      <w:r w:rsidRPr="00E065CF">
        <w:rPr>
          <w:rFonts w:ascii="Times New Roman" w:hAnsi="Times New Roman" w:cs="Times New Roman"/>
          <w:color w:val="auto"/>
          <w:sz w:val="24"/>
          <w:szCs w:val="24"/>
        </w:rPr>
        <w:t xml:space="preserve">upanija osnivač i/ili vlasnik, odnosno u kojima </w:t>
      </w:r>
    </w:p>
    <w:p w:rsidR="00EF56A8" w:rsidRPr="00E065CF" w:rsidRDefault="001C2C3F" w:rsidP="00EF56A8">
      <w:pPr>
        <w:pStyle w:val="Bezproreda"/>
        <w:ind w:left="142" w:firstLine="566"/>
        <w:rPr>
          <w:rFonts w:ascii="Times New Roman" w:hAnsi="Times New Roman" w:cs="Times New Roman"/>
          <w:color w:val="auto"/>
          <w:sz w:val="24"/>
          <w:szCs w:val="24"/>
        </w:rPr>
      </w:pPr>
      <w:r>
        <w:rPr>
          <w:rFonts w:ascii="Times New Roman" w:hAnsi="Times New Roman" w:cs="Times New Roman"/>
          <w:color w:val="auto"/>
          <w:sz w:val="24"/>
          <w:szCs w:val="24"/>
        </w:rPr>
        <w:t>ž</w:t>
      </w:r>
      <w:r w:rsidR="00EF56A8" w:rsidRPr="00E065CF">
        <w:rPr>
          <w:rFonts w:ascii="Times New Roman" w:hAnsi="Times New Roman" w:cs="Times New Roman"/>
          <w:color w:val="auto"/>
          <w:sz w:val="24"/>
          <w:szCs w:val="24"/>
        </w:rPr>
        <w:t>upanija ima većinski udio u kapitalu ili većinsko pravo u odlučivanju</w:t>
      </w:r>
      <w:r w:rsidR="00054D38">
        <w:rPr>
          <w:rFonts w:ascii="Times New Roman" w:hAnsi="Times New Roman" w:cs="Times New Roman"/>
          <w:color w:val="auto"/>
          <w:sz w:val="24"/>
          <w:szCs w:val="24"/>
        </w:rPr>
        <w:t>.</w:t>
      </w:r>
    </w:p>
    <w:p w:rsidR="00E42CBE" w:rsidRDefault="00E42CBE" w:rsidP="00604AB6">
      <w:pPr>
        <w:pStyle w:val="Bezproreda"/>
        <w:ind w:left="0" w:firstLine="0"/>
        <w:rPr>
          <w:rFonts w:ascii="Times New Roman" w:hAnsi="Times New Roman" w:cs="Times New Roman"/>
          <w:color w:val="auto"/>
          <w:sz w:val="24"/>
          <w:szCs w:val="24"/>
        </w:rPr>
      </w:pPr>
    </w:p>
    <w:p w:rsidR="00F21DAB" w:rsidRDefault="00F21DAB" w:rsidP="00604AB6">
      <w:pPr>
        <w:pStyle w:val="Bezproreda"/>
        <w:ind w:left="0" w:firstLine="0"/>
        <w:rPr>
          <w:rFonts w:ascii="Times New Roman" w:hAnsi="Times New Roman" w:cs="Times New Roman"/>
          <w:color w:val="auto"/>
          <w:sz w:val="24"/>
          <w:szCs w:val="24"/>
        </w:rPr>
      </w:pPr>
    </w:p>
    <w:p w:rsidR="00DC2188" w:rsidRDefault="00DC2188" w:rsidP="00604AB6">
      <w:pPr>
        <w:pStyle w:val="Bezproreda"/>
        <w:ind w:left="0" w:firstLine="0"/>
        <w:rPr>
          <w:rFonts w:ascii="Times New Roman" w:hAnsi="Times New Roman" w:cs="Times New Roman"/>
          <w:color w:val="auto"/>
          <w:sz w:val="24"/>
          <w:szCs w:val="24"/>
        </w:rPr>
      </w:pPr>
    </w:p>
    <w:p w:rsidR="00B27A15" w:rsidRPr="00525CA3" w:rsidRDefault="007C7C2A" w:rsidP="00B27A15">
      <w:pPr>
        <w:spacing w:after="237" w:line="259" w:lineRule="auto"/>
        <w:ind w:left="12" w:righ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 xml:space="preserve">5.2. </w:t>
      </w:r>
      <w:r w:rsidR="00B27A15">
        <w:rPr>
          <w:rFonts w:ascii="Times New Roman" w:eastAsia="Times New Roman" w:hAnsi="Times New Roman" w:cs="Times New Roman"/>
          <w:b/>
          <w:color w:val="auto"/>
          <w:sz w:val="24"/>
          <w:szCs w:val="24"/>
        </w:rPr>
        <w:t xml:space="preserve">Vizija i misija </w:t>
      </w:r>
      <w:r w:rsidR="00B27A15" w:rsidRPr="00525CA3">
        <w:rPr>
          <w:rFonts w:ascii="Times New Roman" w:eastAsia="Times New Roman" w:hAnsi="Times New Roman" w:cs="Times New Roman"/>
          <w:b/>
          <w:color w:val="auto"/>
          <w:sz w:val="24"/>
          <w:szCs w:val="24"/>
        </w:rPr>
        <w:t xml:space="preserve">upravljanja nekretninama </w:t>
      </w:r>
      <w:r w:rsidR="00B27A15">
        <w:rPr>
          <w:rFonts w:ascii="Times New Roman" w:eastAsia="Times New Roman" w:hAnsi="Times New Roman" w:cs="Times New Roman"/>
          <w:b/>
          <w:color w:val="auto"/>
          <w:sz w:val="24"/>
          <w:szCs w:val="24"/>
        </w:rPr>
        <w:t>Zadarske županije</w:t>
      </w:r>
    </w:p>
    <w:p w:rsidR="00B27A15" w:rsidRDefault="00B27A15" w:rsidP="00B27A15">
      <w:pPr>
        <w:pStyle w:val="Bezproreda"/>
        <w:ind w:left="0" w:firstLine="0"/>
        <w:rPr>
          <w:rFonts w:ascii="Times New Roman" w:hAnsi="Times New Roman" w:cs="Times New Roman"/>
          <w:color w:val="auto"/>
          <w:sz w:val="24"/>
          <w:szCs w:val="24"/>
        </w:rPr>
      </w:pPr>
      <w:r w:rsidRPr="009E23AE">
        <w:rPr>
          <w:rFonts w:ascii="Times New Roman" w:hAnsi="Times New Roman" w:cs="Times New Roman"/>
          <w:color w:val="auto"/>
          <w:sz w:val="24"/>
          <w:szCs w:val="24"/>
        </w:rPr>
        <w:t xml:space="preserve">Vizija </w:t>
      </w:r>
      <w:r>
        <w:rPr>
          <w:rFonts w:ascii="Times New Roman" w:hAnsi="Times New Roman" w:cs="Times New Roman"/>
          <w:color w:val="auto"/>
          <w:sz w:val="24"/>
          <w:szCs w:val="24"/>
        </w:rPr>
        <w:t>Ž</w:t>
      </w:r>
      <w:r w:rsidRPr="009E23AE">
        <w:rPr>
          <w:rFonts w:ascii="Times New Roman" w:hAnsi="Times New Roman" w:cs="Times New Roman"/>
          <w:color w:val="auto"/>
          <w:sz w:val="24"/>
          <w:szCs w:val="24"/>
        </w:rPr>
        <w:t xml:space="preserve">upanije je sustavno, razvidno, optimalno i dugoročno održivo upravljanje nekretninama u vlasništvu </w:t>
      </w:r>
      <w:r>
        <w:rPr>
          <w:rFonts w:ascii="Times New Roman" w:hAnsi="Times New Roman" w:cs="Times New Roman"/>
          <w:color w:val="auto"/>
          <w:sz w:val="24"/>
          <w:szCs w:val="24"/>
        </w:rPr>
        <w:t>Ž</w:t>
      </w:r>
      <w:r w:rsidRPr="009E23AE">
        <w:rPr>
          <w:rFonts w:ascii="Times New Roman" w:hAnsi="Times New Roman" w:cs="Times New Roman"/>
          <w:color w:val="auto"/>
          <w:sz w:val="24"/>
          <w:szCs w:val="24"/>
        </w:rPr>
        <w:t xml:space="preserve">upanije, temeljeno na načelima odgovornosti, javnosti, ekonomičnosti i predvidljivosti, </w:t>
      </w:r>
      <w:r w:rsidR="00284D98">
        <w:rPr>
          <w:rFonts w:ascii="Times New Roman" w:hAnsi="Times New Roman" w:cs="Times New Roman"/>
          <w:color w:val="auto"/>
          <w:sz w:val="24"/>
          <w:szCs w:val="24"/>
        </w:rPr>
        <w:t>na način da se nekretnine stave u funkciju ostvarivanja javnog interesa i zadovoljavanja potreba stanovništva Zadarske županije.</w:t>
      </w:r>
    </w:p>
    <w:p w:rsidR="00B27A15" w:rsidRPr="00525CA3" w:rsidRDefault="00B27A15" w:rsidP="00284D98">
      <w:pPr>
        <w:pStyle w:val="Bezproreda"/>
        <w:ind w:left="0" w:firstLine="0"/>
        <w:rPr>
          <w:rFonts w:ascii="Times New Roman" w:hAnsi="Times New Roman" w:cs="Times New Roman"/>
          <w:sz w:val="24"/>
          <w:szCs w:val="24"/>
        </w:rPr>
      </w:pPr>
    </w:p>
    <w:p w:rsidR="00340EF8" w:rsidRDefault="00B27A15" w:rsidP="00BF6C20">
      <w:pPr>
        <w:pStyle w:val="Bezproreda"/>
        <w:ind w:firstLine="0"/>
        <w:rPr>
          <w:rFonts w:ascii="Times New Roman" w:hAnsi="Times New Roman" w:cs="Times New Roman"/>
          <w:strike/>
          <w:sz w:val="24"/>
          <w:szCs w:val="24"/>
        </w:rPr>
      </w:pPr>
      <w:r w:rsidRPr="00525CA3">
        <w:rPr>
          <w:rFonts w:ascii="Times New Roman" w:hAnsi="Times New Roman" w:cs="Times New Roman"/>
          <w:sz w:val="24"/>
          <w:szCs w:val="24"/>
        </w:rPr>
        <w:t xml:space="preserve">Misija </w:t>
      </w:r>
      <w:r>
        <w:rPr>
          <w:rFonts w:ascii="Times New Roman" w:hAnsi="Times New Roman" w:cs="Times New Roman"/>
          <w:sz w:val="24"/>
          <w:szCs w:val="24"/>
        </w:rPr>
        <w:t>Ž</w:t>
      </w:r>
      <w:r w:rsidRPr="00525CA3">
        <w:rPr>
          <w:rFonts w:ascii="Times New Roman" w:hAnsi="Times New Roman" w:cs="Times New Roman"/>
          <w:sz w:val="24"/>
          <w:szCs w:val="24"/>
        </w:rPr>
        <w:t>upanije</w:t>
      </w:r>
      <w:r w:rsidR="00462DE9">
        <w:rPr>
          <w:rFonts w:ascii="Times New Roman" w:hAnsi="Times New Roman" w:cs="Times New Roman"/>
          <w:sz w:val="24"/>
          <w:szCs w:val="24"/>
        </w:rPr>
        <w:t xml:space="preserve"> je sustavno i planirano upravljati nekretninama u vlasništvu Z</w:t>
      </w:r>
      <w:r w:rsidR="00412ECF">
        <w:rPr>
          <w:rFonts w:ascii="Times New Roman" w:hAnsi="Times New Roman" w:cs="Times New Roman"/>
          <w:sz w:val="24"/>
          <w:szCs w:val="24"/>
        </w:rPr>
        <w:t>adarske županije i nekretninama u vlasništvu</w:t>
      </w:r>
      <w:r w:rsidR="00462DE9">
        <w:rPr>
          <w:rFonts w:ascii="Times New Roman" w:hAnsi="Times New Roman" w:cs="Times New Roman"/>
          <w:sz w:val="24"/>
          <w:szCs w:val="24"/>
        </w:rPr>
        <w:t xml:space="preserve"> ustanova i trgovačkih društava čiji je osnivač Zadarska županija, optimalno koristiti nekretnine za obavljanje temeljnih zadaća Zadarske županije, </w:t>
      </w:r>
      <w:r w:rsidRPr="00525CA3">
        <w:rPr>
          <w:rFonts w:ascii="Times New Roman" w:hAnsi="Times New Roman" w:cs="Times New Roman"/>
          <w:sz w:val="24"/>
          <w:szCs w:val="24"/>
        </w:rPr>
        <w:t xml:space="preserve">vođenje sveobuhvatne interne evidencije nekretnina u vlasništvu </w:t>
      </w:r>
      <w:r w:rsidR="001C2C3F">
        <w:rPr>
          <w:rFonts w:ascii="Times New Roman" w:hAnsi="Times New Roman" w:cs="Times New Roman"/>
          <w:sz w:val="24"/>
          <w:szCs w:val="24"/>
        </w:rPr>
        <w:t>Zadarske ž</w:t>
      </w:r>
      <w:r w:rsidRPr="00525CA3">
        <w:rPr>
          <w:rFonts w:ascii="Times New Roman" w:hAnsi="Times New Roman" w:cs="Times New Roman"/>
          <w:sz w:val="24"/>
          <w:szCs w:val="24"/>
        </w:rPr>
        <w:t>upanije</w:t>
      </w:r>
      <w:r w:rsidR="00412ECF">
        <w:rPr>
          <w:rFonts w:ascii="Times New Roman" w:hAnsi="Times New Roman" w:cs="Times New Roman"/>
          <w:sz w:val="24"/>
          <w:szCs w:val="24"/>
        </w:rPr>
        <w:t xml:space="preserve"> i njenih proračunskih korisnika</w:t>
      </w:r>
      <w:r w:rsidR="00340EF8">
        <w:rPr>
          <w:rFonts w:ascii="Times New Roman" w:hAnsi="Times New Roman" w:cs="Times New Roman"/>
          <w:sz w:val="24"/>
          <w:szCs w:val="24"/>
        </w:rPr>
        <w:t xml:space="preserve"> i </w:t>
      </w:r>
      <w:r w:rsidRPr="00525CA3">
        <w:rPr>
          <w:rFonts w:ascii="Times New Roman" w:hAnsi="Times New Roman" w:cs="Times New Roman"/>
          <w:sz w:val="24"/>
          <w:szCs w:val="24"/>
        </w:rPr>
        <w:t>poduzimanje potrebitih mjera za što učinkovitiju uporabu nekretnina</w:t>
      </w:r>
      <w:r w:rsidR="00340EF8">
        <w:rPr>
          <w:rFonts w:ascii="Times New Roman" w:hAnsi="Times New Roman" w:cs="Times New Roman"/>
          <w:sz w:val="24"/>
          <w:szCs w:val="24"/>
        </w:rPr>
        <w:t xml:space="preserve"> u svom vlasništvu.</w:t>
      </w:r>
    </w:p>
    <w:p w:rsidR="00340EF8" w:rsidRPr="00BF6C20" w:rsidRDefault="00340EF8" w:rsidP="00BF6C20">
      <w:pPr>
        <w:pStyle w:val="Bezproreda"/>
        <w:ind w:firstLine="0"/>
        <w:rPr>
          <w:rFonts w:ascii="Times New Roman" w:hAnsi="Times New Roman" w:cs="Times New Roman"/>
          <w:strike/>
          <w:sz w:val="24"/>
          <w:szCs w:val="24"/>
        </w:rPr>
      </w:pPr>
    </w:p>
    <w:p w:rsidR="003C7CDE" w:rsidRPr="00A90889" w:rsidRDefault="00E45149" w:rsidP="003C7CDE">
      <w:pPr>
        <w:pStyle w:val="Naslov1"/>
        <w:ind w:left="284" w:right="0" w:hanging="232"/>
        <w:jc w:val="both"/>
        <w:rPr>
          <w:rFonts w:ascii="Times New Roman" w:hAnsi="Times New Roman" w:cs="Times New Roman"/>
          <w:b/>
          <w:color w:val="auto"/>
          <w:sz w:val="24"/>
          <w:szCs w:val="24"/>
        </w:rPr>
      </w:pPr>
      <w:r w:rsidRPr="00A90889">
        <w:rPr>
          <w:rFonts w:ascii="Times New Roman" w:hAnsi="Times New Roman" w:cs="Times New Roman"/>
          <w:b/>
          <w:color w:val="auto"/>
          <w:sz w:val="24"/>
          <w:szCs w:val="24"/>
        </w:rPr>
        <w:t>6</w:t>
      </w:r>
      <w:r w:rsidR="00363C6F" w:rsidRPr="00A90889">
        <w:rPr>
          <w:rFonts w:ascii="Times New Roman" w:hAnsi="Times New Roman" w:cs="Times New Roman"/>
          <w:b/>
          <w:color w:val="auto"/>
          <w:sz w:val="24"/>
          <w:szCs w:val="24"/>
        </w:rPr>
        <w:t>. CILJEVI I SMJERNICE STRATE</w:t>
      </w:r>
      <w:r w:rsidR="003C7CDE" w:rsidRPr="00A90889">
        <w:rPr>
          <w:rFonts w:ascii="Times New Roman" w:hAnsi="Times New Roman" w:cs="Times New Roman"/>
          <w:b/>
          <w:color w:val="auto"/>
          <w:sz w:val="24"/>
          <w:szCs w:val="24"/>
        </w:rPr>
        <w:t xml:space="preserve">GIJE UPRAVLJANJA I RASPOLAGANJA   </w:t>
      </w:r>
    </w:p>
    <w:p w:rsidR="008A4929" w:rsidRPr="00A90889" w:rsidRDefault="003C7CDE" w:rsidP="003C7CDE">
      <w:pPr>
        <w:pStyle w:val="Naslov1"/>
        <w:ind w:left="284" w:right="0" w:hanging="232"/>
        <w:jc w:val="both"/>
        <w:rPr>
          <w:rFonts w:ascii="Times New Roman" w:hAnsi="Times New Roman" w:cs="Times New Roman"/>
          <w:b/>
          <w:color w:val="auto"/>
          <w:sz w:val="24"/>
          <w:szCs w:val="24"/>
        </w:rPr>
      </w:pPr>
      <w:r w:rsidRPr="00A90889">
        <w:rPr>
          <w:rFonts w:ascii="Times New Roman" w:hAnsi="Times New Roman" w:cs="Times New Roman"/>
          <w:b/>
          <w:color w:val="auto"/>
          <w:sz w:val="24"/>
          <w:szCs w:val="24"/>
        </w:rPr>
        <w:t xml:space="preserve">    </w:t>
      </w:r>
      <w:r w:rsidR="00566991" w:rsidRPr="00A90889">
        <w:rPr>
          <w:rFonts w:ascii="Times New Roman" w:hAnsi="Times New Roman" w:cs="Times New Roman"/>
          <w:b/>
          <w:color w:val="auto"/>
          <w:sz w:val="24"/>
          <w:szCs w:val="24"/>
        </w:rPr>
        <w:t>N</w:t>
      </w:r>
      <w:r w:rsidR="00363C6F" w:rsidRPr="00A90889">
        <w:rPr>
          <w:rFonts w:ascii="Times New Roman" w:hAnsi="Times New Roman" w:cs="Times New Roman"/>
          <w:b/>
          <w:color w:val="auto"/>
          <w:sz w:val="24"/>
          <w:szCs w:val="24"/>
        </w:rPr>
        <w:t xml:space="preserve">EKRETNINAMA </w:t>
      </w:r>
      <w:r w:rsidR="00E065CF" w:rsidRPr="00A90889">
        <w:rPr>
          <w:rFonts w:ascii="Times New Roman" w:hAnsi="Times New Roman" w:cs="Times New Roman"/>
          <w:b/>
          <w:color w:val="auto"/>
          <w:sz w:val="24"/>
          <w:szCs w:val="24"/>
        </w:rPr>
        <w:t xml:space="preserve">U </w:t>
      </w:r>
      <w:r w:rsidR="00363C6F" w:rsidRPr="00A90889">
        <w:rPr>
          <w:rFonts w:ascii="Times New Roman" w:hAnsi="Times New Roman" w:cs="Times New Roman"/>
          <w:b/>
          <w:color w:val="auto"/>
          <w:sz w:val="24"/>
          <w:szCs w:val="24"/>
        </w:rPr>
        <w:t>VLASNIŠTVU</w:t>
      </w:r>
      <w:r w:rsidR="00566991" w:rsidRPr="00A90889">
        <w:rPr>
          <w:rFonts w:ascii="Times New Roman" w:hAnsi="Times New Roman" w:cs="Times New Roman"/>
          <w:b/>
          <w:color w:val="auto"/>
          <w:sz w:val="24"/>
          <w:szCs w:val="24"/>
        </w:rPr>
        <w:t xml:space="preserve"> ZADARSKE</w:t>
      </w:r>
      <w:r w:rsidR="00363C6F" w:rsidRPr="00A90889">
        <w:rPr>
          <w:rFonts w:ascii="Times New Roman" w:hAnsi="Times New Roman" w:cs="Times New Roman"/>
          <w:b/>
          <w:color w:val="auto"/>
          <w:sz w:val="24"/>
          <w:szCs w:val="24"/>
        </w:rPr>
        <w:t xml:space="preserve"> ŽUPANIJE</w:t>
      </w:r>
    </w:p>
    <w:p w:rsidR="00566991" w:rsidRDefault="00566991" w:rsidP="003C7CDE">
      <w:pPr>
        <w:pStyle w:val="Bezproreda"/>
      </w:pPr>
    </w:p>
    <w:p w:rsidR="00EF3360" w:rsidRPr="0013338B" w:rsidRDefault="001C2C3F" w:rsidP="00EF3360">
      <w:pPr>
        <w:spacing w:after="245"/>
        <w:ind w:left="47" w:right="47" w:firstLine="0"/>
        <w:rPr>
          <w:rFonts w:ascii="Times New Roman" w:hAnsi="Times New Roman" w:cs="Times New Roman"/>
          <w:color w:val="auto"/>
          <w:sz w:val="24"/>
          <w:szCs w:val="24"/>
        </w:rPr>
      </w:pPr>
      <w:r>
        <w:rPr>
          <w:rFonts w:ascii="Times New Roman" w:hAnsi="Times New Roman" w:cs="Times New Roman"/>
          <w:color w:val="auto"/>
          <w:sz w:val="24"/>
          <w:szCs w:val="24"/>
        </w:rPr>
        <w:t>Nekretnine Zadarske ž</w:t>
      </w:r>
      <w:r w:rsidR="00EF3360" w:rsidRPr="0013338B">
        <w:rPr>
          <w:rFonts w:ascii="Times New Roman" w:hAnsi="Times New Roman" w:cs="Times New Roman"/>
          <w:color w:val="auto"/>
          <w:sz w:val="24"/>
          <w:szCs w:val="24"/>
        </w:rPr>
        <w:t xml:space="preserve">upanije važan su instrument postizanja strateških razvojnih ciljeva vezanih za zadovoljavanje javnih potreba, posebice u oblasti, kulture, zdravstva, obrazovanja i drugih područja iz njene nadležnosti. Tijela nadležna za upravljanje nekretninama dužna su istima raspolagati i upravljati kao dobar gospodar, pridržavajući se svih zakonskih i moralnih načela, na način da se </w:t>
      </w:r>
      <w:r w:rsidR="00EF3360">
        <w:rPr>
          <w:rFonts w:ascii="Times New Roman" w:hAnsi="Times New Roman" w:cs="Times New Roman"/>
          <w:color w:val="auto"/>
          <w:sz w:val="24"/>
          <w:szCs w:val="24"/>
        </w:rPr>
        <w:t>njihova</w:t>
      </w:r>
      <w:r w:rsidR="00EF3360" w:rsidRPr="0013338B">
        <w:rPr>
          <w:rFonts w:ascii="Times New Roman" w:hAnsi="Times New Roman" w:cs="Times New Roman"/>
          <w:color w:val="auto"/>
          <w:sz w:val="24"/>
          <w:szCs w:val="24"/>
        </w:rPr>
        <w:t xml:space="preserve"> vrijednost kontinuirano povećava.</w:t>
      </w:r>
    </w:p>
    <w:p w:rsidR="00EA5B2D" w:rsidRDefault="00EA5B2D" w:rsidP="005C0E64">
      <w:pPr>
        <w:pStyle w:val="Bezproreda"/>
        <w:ind w:firstLine="0"/>
        <w:rPr>
          <w:rFonts w:ascii="Times New Roman" w:hAnsi="Times New Roman" w:cs="Times New Roman"/>
          <w:sz w:val="24"/>
          <w:szCs w:val="24"/>
        </w:rPr>
      </w:pPr>
      <w:r w:rsidRPr="005C0E64">
        <w:rPr>
          <w:rFonts w:ascii="Times New Roman" w:hAnsi="Times New Roman" w:cs="Times New Roman"/>
          <w:sz w:val="24"/>
          <w:szCs w:val="24"/>
        </w:rPr>
        <w:t>Nastavak učinkovitog i transparentnog upravljanja i raspolaganja nekretninama u vlasn</w:t>
      </w:r>
      <w:r w:rsidR="00054D38">
        <w:rPr>
          <w:rFonts w:ascii="Times New Roman" w:hAnsi="Times New Roman" w:cs="Times New Roman"/>
          <w:sz w:val="24"/>
          <w:szCs w:val="24"/>
        </w:rPr>
        <w:t>ištvu Zadarske ž</w:t>
      </w:r>
      <w:r w:rsidRPr="005C0E64">
        <w:rPr>
          <w:rFonts w:ascii="Times New Roman" w:hAnsi="Times New Roman" w:cs="Times New Roman"/>
          <w:sz w:val="24"/>
          <w:szCs w:val="24"/>
        </w:rPr>
        <w:t>upanije jest cilj i vizija donošenja ove Strategije. Da bi se ona mogla ostvariti, potrebno je uspostaviti plan aktivnosti, odnosno donijeti određene smjernice kojih se je potrebno pridržavati i koje će se izvršavati sukladno prioritetima i financij</w:t>
      </w:r>
      <w:r w:rsidR="001C2C3F">
        <w:rPr>
          <w:rFonts w:ascii="Times New Roman" w:hAnsi="Times New Roman" w:cs="Times New Roman"/>
          <w:sz w:val="24"/>
          <w:szCs w:val="24"/>
        </w:rPr>
        <w:t>skim mogućnostima Zadarske ž</w:t>
      </w:r>
      <w:r w:rsidRPr="005C0E64">
        <w:rPr>
          <w:rFonts w:ascii="Times New Roman" w:hAnsi="Times New Roman" w:cs="Times New Roman"/>
          <w:sz w:val="24"/>
          <w:szCs w:val="24"/>
        </w:rPr>
        <w:t>upanije, kroz srednjoročno razdoblje, odnosno do 202</w:t>
      </w:r>
      <w:r w:rsidR="00D976AA">
        <w:rPr>
          <w:rFonts w:ascii="Times New Roman" w:hAnsi="Times New Roman" w:cs="Times New Roman"/>
          <w:sz w:val="24"/>
          <w:szCs w:val="24"/>
        </w:rPr>
        <w:t>7</w:t>
      </w:r>
      <w:r w:rsidRPr="005C0E64">
        <w:rPr>
          <w:rFonts w:ascii="Times New Roman" w:hAnsi="Times New Roman" w:cs="Times New Roman"/>
          <w:sz w:val="24"/>
          <w:szCs w:val="24"/>
        </w:rPr>
        <w:t>. godine.</w:t>
      </w:r>
    </w:p>
    <w:p w:rsidR="00DB07DE" w:rsidRPr="005C0E64" w:rsidRDefault="00DB07DE" w:rsidP="005C0E64">
      <w:pPr>
        <w:pStyle w:val="Bezproreda"/>
        <w:ind w:firstLine="0"/>
        <w:rPr>
          <w:rFonts w:ascii="Times New Roman" w:hAnsi="Times New Roman" w:cs="Times New Roman"/>
          <w:sz w:val="24"/>
          <w:szCs w:val="24"/>
        </w:rPr>
      </w:pPr>
    </w:p>
    <w:p w:rsidR="00DC6883" w:rsidRDefault="00703F94" w:rsidP="00703F94">
      <w:pPr>
        <w:spacing w:after="266"/>
        <w:ind w:left="47" w:right="47" w:firstLine="0"/>
        <w:rPr>
          <w:rFonts w:ascii="Times New Roman" w:hAnsi="Times New Roman" w:cs="Times New Roman"/>
          <w:sz w:val="24"/>
          <w:szCs w:val="24"/>
        </w:rPr>
      </w:pPr>
      <w:r w:rsidRPr="005C0E64">
        <w:rPr>
          <w:rFonts w:ascii="Times New Roman" w:hAnsi="Times New Roman" w:cs="Times New Roman"/>
          <w:sz w:val="24"/>
          <w:szCs w:val="24"/>
        </w:rPr>
        <w:t>Strateški cilj upravljanja nekretninama Zadarske županije se razrađuje u 4 posebna cilja. Prema</w:t>
      </w:r>
      <w:r w:rsidRPr="00703F94">
        <w:rPr>
          <w:rFonts w:ascii="Times New Roman" w:hAnsi="Times New Roman"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rsidR="00703F94" w:rsidRDefault="00703F94" w:rsidP="00703F94">
      <w:pPr>
        <w:spacing w:after="266"/>
        <w:ind w:left="47" w:right="47" w:firstLine="0"/>
        <w:rPr>
          <w:rFonts w:ascii="Times New Roman" w:hAnsi="Times New Roman" w:cs="Times New Roman"/>
          <w:sz w:val="24"/>
          <w:szCs w:val="24"/>
        </w:rPr>
      </w:pPr>
      <w:r w:rsidRPr="00703F94">
        <w:rPr>
          <w:rFonts w:ascii="Times New Roman" w:hAnsi="Times New Roman" w:cs="Times New Roman"/>
          <w:sz w:val="24"/>
          <w:szCs w:val="24"/>
        </w:rPr>
        <w:t>Prema istom propisu, mjere</w:t>
      </w:r>
      <w:r w:rsidR="00054D38">
        <w:rPr>
          <w:rFonts w:ascii="Times New Roman" w:hAnsi="Times New Roman" w:cs="Times New Roman"/>
          <w:sz w:val="24"/>
          <w:szCs w:val="24"/>
        </w:rPr>
        <w:t xml:space="preserve"> </w:t>
      </w:r>
      <w:r w:rsidRPr="00703F94">
        <w:rPr>
          <w:rFonts w:ascii="Times New Roman" w:hAnsi="Times New Roman" w:cs="Times New Roman"/>
          <w:sz w:val="24"/>
          <w:szCs w:val="24"/>
        </w:rPr>
        <w:t xml:space="preserve">su skup međusobno povezanih aktivnosti i projekata u određenom upravnom području kojim se izravno ostvaruje poseban cilj, a neizravno se pridonosi ostvarenju strateškog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p w:rsidR="00703F94" w:rsidRDefault="00703F94" w:rsidP="002A0E08">
      <w:pPr>
        <w:spacing w:after="0"/>
        <w:ind w:left="47" w:right="47" w:firstLine="0"/>
        <w:rPr>
          <w:rFonts w:ascii="Times New Roman" w:hAnsi="Times New Roman" w:cs="Times New Roman"/>
          <w:sz w:val="24"/>
          <w:szCs w:val="24"/>
        </w:rPr>
      </w:pPr>
      <w:r w:rsidRPr="00703F94">
        <w:rPr>
          <w:rFonts w:ascii="Times New Roman" w:hAnsi="Times New Roman" w:cs="Times New Roman"/>
          <w:sz w:val="24"/>
          <w:szCs w:val="24"/>
        </w:rPr>
        <w:t xml:space="preserve">U svrhu ostvarenja strateškog cilja definiraju se sljedeći posebni ciljevi upravljanja </w:t>
      </w:r>
      <w:r>
        <w:rPr>
          <w:rFonts w:ascii="Times New Roman" w:hAnsi="Times New Roman" w:cs="Times New Roman"/>
          <w:sz w:val="24"/>
          <w:szCs w:val="24"/>
        </w:rPr>
        <w:t>nekretninama Zadarske županije</w:t>
      </w:r>
      <w:r w:rsidRPr="00703F94">
        <w:rPr>
          <w:rFonts w:ascii="Times New Roman" w:hAnsi="Times New Roman" w:cs="Times New Roman"/>
          <w:sz w:val="24"/>
          <w:szCs w:val="24"/>
        </w:rPr>
        <w:t xml:space="preserve">: </w:t>
      </w:r>
    </w:p>
    <w:p w:rsidR="005C0E64" w:rsidRDefault="00812BF8" w:rsidP="002A0E08">
      <w:pPr>
        <w:pStyle w:val="Odlomakpopisa"/>
        <w:numPr>
          <w:ilvl w:val="0"/>
          <w:numId w:val="22"/>
        </w:numPr>
        <w:spacing w:after="0"/>
        <w:ind w:right="47"/>
        <w:rPr>
          <w:rFonts w:ascii="Times New Roman" w:hAnsi="Times New Roman" w:cs="Times New Roman"/>
          <w:sz w:val="24"/>
          <w:szCs w:val="24"/>
        </w:rPr>
      </w:pPr>
      <w:r>
        <w:rPr>
          <w:rFonts w:ascii="Times New Roman" w:hAnsi="Times New Roman" w:cs="Times New Roman"/>
          <w:sz w:val="24"/>
          <w:szCs w:val="24"/>
        </w:rPr>
        <w:t>u</w:t>
      </w:r>
      <w:r w:rsidR="00703F94" w:rsidRPr="00812BF8">
        <w:rPr>
          <w:rFonts w:ascii="Times New Roman" w:hAnsi="Times New Roman" w:cs="Times New Roman"/>
          <w:sz w:val="24"/>
          <w:szCs w:val="24"/>
        </w:rPr>
        <w:t>činkovito upravljanje nekretninama u vlasništvu Zadarske županije</w:t>
      </w:r>
      <w:r w:rsidR="00DC6883" w:rsidRPr="00812BF8">
        <w:rPr>
          <w:rFonts w:ascii="Times New Roman" w:hAnsi="Times New Roman" w:cs="Times New Roman"/>
          <w:sz w:val="24"/>
          <w:szCs w:val="24"/>
        </w:rPr>
        <w:t>,</w:t>
      </w:r>
    </w:p>
    <w:p w:rsidR="005C0E64" w:rsidRDefault="00812BF8" w:rsidP="002A0E08">
      <w:pPr>
        <w:pStyle w:val="Odlomakpopisa"/>
        <w:numPr>
          <w:ilvl w:val="0"/>
          <w:numId w:val="22"/>
        </w:numPr>
        <w:spacing w:after="0"/>
        <w:ind w:right="47"/>
        <w:rPr>
          <w:rFonts w:ascii="Times New Roman" w:hAnsi="Times New Roman" w:cs="Times New Roman"/>
          <w:sz w:val="24"/>
          <w:szCs w:val="24"/>
        </w:rPr>
      </w:pPr>
      <w:r>
        <w:rPr>
          <w:rFonts w:ascii="Times New Roman" w:hAnsi="Times New Roman" w:cs="Times New Roman"/>
          <w:sz w:val="24"/>
          <w:szCs w:val="24"/>
        </w:rPr>
        <w:t>o</w:t>
      </w:r>
      <w:r w:rsidR="000C65EC" w:rsidRPr="00812BF8">
        <w:rPr>
          <w:rFonts w:ascii="Times New Roman" w:hAnsi="Times New Roman" w:cs="Times New Roman"/>
          <w:sz w:val="24"/>
          <w:szCs w:val="24"/>
        </w:rPr>
        <w:t xml:space="preserve">siguranje optimalnih uvjeta za rad upravnih tijela </w:t>
      </w:r>
      <w:r w:rsidR="001C2C3F">
        <w:rPr>
          <w:rFonts w:ascii="Times New Roman" w:hAnsi="Times New Roman" w:cs="Times New Roman"/>
          <w:sz w:val="24"/>
          <w:szCs w:val="24"/>
        </w:rPr>
        <w:t>Zadarske županije, pravnih osoba kojima je ž</w:t>
      </w:r>
      <w:r w:rsidR="000C65EC" w:rsidRPr="00812BF8">
        <w:rPr>
          <w:rFonts w:ascii="Times New Roman" w:hAnsi="Times New Roman" w:cs="Times New Roman"/>
          <w:sz w:val="24"/>
          <w:szCs w:val="24"/>
        </w:rPr>
        <w:t>upanija osnivač i</w:t>
      </w:r>
      <w:r w:rsidR="001C2C3F">
        <w:rPr>
          <w:rFonts w:ascii="Times New Roman" w:hAnsi="Times New Roman" w:cs="Times New Roman"/>
          <w:sz w:val="24"/>
          <w:szCs w:val="24"/>
        </w:rPr>
        <w:t>/ili vlasnik, odnosno u kojima ž</w:t>
      </w:r>
      <w:r w:rsidR="000C65EC" w:rsidRPr="00812BF8">
        <w:rPr>
          <w:rFonts w:ascii="Times New Roman" w:hAnsi="Times New Roman" w:cs="Times New Roman"/>
          <w:sz w:val="24"/>
          <w:szCs w:val="24"/>
        </w:rPr>
        <w:t>upanija ima većinski udio u kapitalu ili većinsko pravo u odlučivanju</w:t>
      </w:r>
      <w:r w:rsidR="00DC6883" w:rsidRPr="00812BF8">
        <w:rPr>
          <w:rFonts w:ascii="Times New Roman" w:hAnsi="Times New Roman" w:cs="Times New Roman"/>
          <w:sz w:val="24"/>
          <w:szCs w:val="24"/>
        </w:rPr>
        <w:t>,</w:t>
      </w:r>
    </w:p>
    <w:p w:rsidR="005C0E64" w:rsidRDefault="00812BF8" w:rsidP="00812BF8">
      <w:pPr>
        <w:pStyle w:val="Odlomakpopisa"/>
        <w:numPr>
          <w:ilvl w:val="0"/>
          <w:numId w:val="22"/>
        </w:numPr>
        <w:spacing w:after="266"/>
        <w:ind w:right="47"/>
        <w:rPr>
          <w:rFonts w:ascii="Times New Roman" w:hAnsi="Times New Roman" w:cs="Times New Roman"/>
          <w:sz w:val="24"/>
          <w:szCs w:val="24"/>
        </w:rPr>
      </w:pPr>
      <w:r>
        <w:rPr>
          <w:rFonts w:ascii="Times New Roman" w:hAnsi="Times New Roman" w:cs="Times New Roman"/>
          <w:sz w:val="24"/>
          <w:szCs w:val="24"/>
        </w:rPr>
        <w:t>r</w:t>
      </w:r>
      <w:r w:rsidR="00703F94" w:rsidRPr="00812BF8">
        <w:rPr>
          <w:rFonts w:ascii="Times New Roman" w:hAnsi="Times New Roman" w:cs="Times New Roman"/>
          <w:sz w:val="24"/>
          <w:szCs w:val="24"/>
        </w:rPr>
        <w:t>ješ</w:t>
      </w:r>
      <w:r>
        <w:rPr>
          <w:rFonts w:ascii="Times New Roman" w:hAnsi="Times New Roman" w:cs="Times New Roman"/>
          <w:sz w:val="24"/>
          <w:szCs w:val="24"/>
        </w:rPr>
        <w:t>avanje imovinsko-pravnih odnosa i</w:t>
      </w:r>
    </w:p>
    <w:p w:rsidR="005C0E64" w:rsidRPr="00EF2763" w:rsidRDefault="00812BF8" w:rsidP="00EF2763">
      <w:pPr>
        <w:pStyle w:val="Odlomakpopisa"/>
        <w:numPr>
          <w:ilvl w:val="0"/>
          <w:numId w:val="22"/>
        </w:numPr>
        <w:spacing w:after="266"/>
        <w:ind w:right="47"/>
        <w:rPr>
          <w:rFonts w:ascii="Times New Roman" w:hAnsi="Times New Roman" w:cs="Times New Roman"/>
          <w:sz w:val="24"/>
          <w:szCs w:val="24"/>
        </w:rPr>
      </w:pPr>
      <w:r>
        <w:rPr>
          <w:rFonts w:ascii="Times New Roman" w:hAnsi="Times New Roman" w:cs="Times New Roman"/>
          <w:sz w:val="24"/>
          <w:szCs w:val="24"/>
        </w:rPr>
        <w:t>v</w:t>
      </w:r>
      <w:r w:rsidR="00703F94" w:rsidRPr="00812BF8">
        <w:rPr>
          <w:rFonts w:ascii="Times New Roman" w:hAnsi="Times New Roman" w:cs="Times New Roman"/>
          <w:sz w:val="24"/>
          <w:szCs w:val="24"/>
        </w:rPr>
        <w:t xml:space="preserve">ođenje, razvoj i unaprjeđenje sveobuhvatne interne evidencije nekretnina kojima upravlja Zadarska </w:t>
      </w:r>
      <w:r w:rsidR="00703F94" w:rsidRPr="00812BF8">
        <w:rPr>
          <w:rFonts w:ascii="Times New Roman" w:hAnsi="Times New Roman" w:cs="Times New Roman"/>
          <w:color w:val="auto"/>
          <w:sz w:val="24"/>
          <w:szCs w:val="24"/>
        </w:rPr>
        <w:t xml:space="preserve">županija, </w:t>
      </w:r>
      <w:r w:rsidR="001C2C3F">
        <w:rPr>
          <w:rFonts w:ascii="Times New Roman" w:hAnsi="Times New Roman" w:cs="Times New Roman"/>
          <w:color w:val="auto"/>
          <w:sz w:val="24"/>
          <w:szCs w:val="24"/>
        </w:rPr>
        <w:t>pravnih osoba kojima je ž</w:t>
      </w:r>
      <w:r w:rsidR="00E065CF" w:rsidRPr="00812BF8">
        <w:rPr>
          <w:rFonts w:ascii="Times New Roman" w:hAnsi="Times New Roman" w:cs="Times New Roman"/>
          <w:color w:val="auto"/>
          <w:sz w:val="24"/>
          <w:szCs w:val="24"/>
        </w:rPr>
        <w:t xml:space="preserve">upanija osnivač i/ili vlasnik, </w:t>
      </w:r>
      <w:r w:rsidR="001C2C3F">
        <w:rPr>
          <w:rFonts w:ascii="Times New Roman" w:hAnsi="Times New Roman" w:cs="Times New Roman"/>
          <w:color w:val="auto"/>
          <w:sz w:val="24"/>
          <w:szCs w:val="24"/>
        </w:rPr>
        <w:t>odnosno u kojima ž</w:t>
      </w:r>
      <w:r w:rsidR="00E065CF" w:rsidRPr="00812BF8">
        <w:rPr>
          <w:rFonts w:ascii="Times New Roman" w:hAnsi="Times New Roman" w:cs="Times New Roman"/>
          <w:color w:val="auto"/>
          <w:sz w:val="24"/>
          <w:szCs w:val="24"/>
        </w:rPr>
        <w:t>upanija ima većinski udio u kapitalu ili većinsko pravo u odlučivanju</w:t>
      </w:r>
    </w:p>
    <w:p w:rsidR="00AC66B5" w:rsidRDefault="00703F94" w:rsidP="00340EF8">
      <w:pPr>
        <w:spacing w:after="266"/>
        <w:ind w:left="47" w:right="47" w:firstLine="0"/>
        <w:rPr>
          <w:rFonts w:ascii="Times New Roman" w:hAnsi="Times New Roman" w:cs="Times New Roman"/>
          <w:sz w:val="24"/>
          <w:szCs w:val="24"/>
        </w:rPr>
      </w:pPr>
      <w:r w:rsidRPr="00703F94">
        <w:rPr>
          <w:rFonts w:ascii="Times New Roman" w:hAnsi="Times New Roman" w:cs="Times New Roman"/>
          <w:sz w:val="24"/>
          <w:szCs w:val="24"/>
        </w:rPr>
        <w:lastRenderedPageBreak/>
        <w:t>Posebni ciljevi biti će analizirani u nastavku</w:t>
      </w:r>
      <w:r w:rsidR="00DC6883">
        <w:rPr>
          <w:rFonts w:ascii="Times New Roman" w:hAnsi="Times New Roman" w:cs="Times New Roman"/>
          <w:sz w:val="24"/>
          <w:szCs w:val="24"/>
        </w:rPr>
        <w:t xml:space="preserve"> ove</w:t>
      </w:r>
      <w:r w:rsidRPr="00703F94">
        <w:rPr>
          <w:rFonts w:ascii="Times New Roman" w:hAnsi="Times New Roman" w:cs="Times New Roman"/>
          <w:sz w:val="24"/>
          <w:szCs w:val="24"/>
        </w:rPr>
        <w:t xml:space="preserve"> Strategije, dok će se godišnjim planovima upravljanja </w:t>
      </w:r>
      <w:r>
        <w:rPr>
          <w:rFonts w:ascii="Times New Roman" w:hAnsi="Times New Roman" w:cs="Times New Roman"/>
          <w:sz w:val="24"/>
          <w:szCs w:val="24"/>
        </w:rPr>
        <w:t xml:space="preserve">nekretninama </w:t>
      </w:r>
      <w:r w:rsidR="001C2C3F">
        <w:rPr>
          <w:rFonts w:ascii="Times New Roman" w:hAnsi="Times New Roman" w:cs="Times New Roman"/>
          <w:sz w:val="24"/>
          <w:szCs w:val="24"/>
        </w:rPr>
        <w:t>Zadarske ž</w:t>
      </w:r>
      <w:r>
        <w:rPr>
          <w:rFonts w:ascii="Times New Roman" w:hAnsi="Times New Roman" w:cs="Times New Roman"/>
          <w:sz w:val="24"/>
          <w:szCs w:val="24"/>
        </w:rPr>
        <w:t>upanije</w:t>
      </w:r>
      <w:r w:rsidRPr="00703F94">
        <w:rPr>
          <w:rFonts w:ascii="Times New Roman" w:hAnsi="Times New Roman" w:cs="Times New Roman"/>
          <w:sz w:val="24"/>
          <w:szCs w:val="24"/>
        </w:rPr>
        <w:t xml:space="preserve">, kao provedbenim dokumentima koji se temelje na Strategiji, detaljnije razrađivati projekti i aktivnosti. </w:t>
      </w:r>
    </w:p>
    <w:p w:rsidR="00812BF8" w:rsidRDefault="00812BF8" w:rsidP="00340EF8">
      <w:pPr>
        <w:pStyle w:val="Bezproreda"/>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6.1. Posebni cilj </w:t>
      </w:r>
      <w:r w:rsidR="00940130">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00847F98" w:rsidRPr="00D43DC9">
        <w:rPr>
          <w:rFonts w:ascii="Times New Roman" w:hAnsi="Times New Roman" w:cs="Times New Roman"/>
          <w:b/>
          <w:sz w:val="24"/>
          <w:szCs w:val="24"/>
        </w:rPr>
        <w:t xml:space="preserve">Učinkovito upravljanje </w:t>
      </w:r>
      <w:r w:rsidR="009E6189" w:rsidRPr="00D43DC9">
        <w:rPr>
          <w:rFonts w:ascii="Times New Roman" w:hAnsi="Times New Roman" w:cs="Times New Roman"/>
          <w:b/>
          <w:sz w:val="24"/>
          <w:szCs w:val="24"/>
        </w:rPr>
        <w:t xml:space="preserve">i raspolaganje </w:t>
      </w:r>
      <w:r>
        <w:rPr>
          <w:rFonts w:ascii="Times New Roman" w:hAnsi="Times New Roman" w:cs="Times New Roman"/>
          <w:b/>
          <w:sz w:val="24"/>
          <w:szCs w:val="24"/>
        </w:rPr>
        <w:t>nekretninama u vlasništvu</w:t>
      </w:r>
    </w:p>
    <w:p w:rsidR="00847F98" w:rsidRDefault="00812BF8" w:rsidP="00812BF8">
      <w:pPr>
        <w:pStyle w:val="Bezproreda"/>
        <w:ind w:firstLine="0"/>
        <w:jc w:val="left"/>
        <w:rPr>
          <w:rFonts w:ascii="Times New Roman" w:hAnsi="Times New Roman" w:cs="Times New Roman"/>
          <w:b/>
          <w:sz w:val="24"/>
          <w:szCs w:val="24"/>
        </w:rPr>
      </w:pPr>
      <w:r>
        <w:rPr>
          <w:rFonts w:ascii="Times New Roman" w:hAnsi="Times New Roman" w:cs="Times New Roman"/>
          <w:b/>
          <w:sz w:val="24"/>
          <w:szCs w:val="24"/>
        </w:rPr>
        <w:t xml:space="preserve">                              </w:t>
      </w:r>
      <w:r w:rsidR="00054D38">
        <w:rPr>
          <w:rFonts w:ascii="Times New Roman" w:hAnsi="Times New Roman" w:cs="Times New Roman"/>
          <w:b/>
          <w:sz w:val="24"/>
          <w:szCs w:val="24"/>
        </w:rPr>
        <w:t xml:space="preserve">   </w:t>
      </w:r>
      <w:r w:rsidR="009E6189" w:rsidRPr="00D43DC9">
        <w:rPr>
          <w:rFonts w:ascii="Times New Roman" w:hAnsi="Times New Roman" w:cs="Times New Roman"/>
          <w:b/>
          <w:sz w:val="24"/>
          <w:szCs w:val="24"/>
        </w:rPr>
        <w:t>Županije</w:t>
      </w:r>
      <w:r w:rsidR="00847F98" w:rsidRPr="00D43DC9">
        <w:rPr>
          <w:rFonts w:ascii="Times New Roman" w:hAnsi="Times New Roman" w:cs="Times New Roman"/>
          <w:b/>
          <w:sz w:val="24"/>
          <w:szCs w:val="24"/>
        </w:rPr>
        <w:t xml:space="preserve"> </w:t>
      </w:r>
    </w:p>
    <w:p w:rsidR="00D43DC9" w:rsidRPr="00D43DC9" w:rsidRDefault="00D43DC9" w:rsidP="00D43DC9">
      <w:pPr>
        <w:pStyle w:val="Bezproreda"/>
        <w:ind w:firstLine="0"/>
        <w:jc w:val="left"/>
        <w:rPr>
          <w:rFonts w:ascii="Times New Roman" w:hAnsi="Times New Roman" w:cs="Times New Roman"/>
          <w:b/>
          <w:sz w:val="24"/>
          <w:szCs w:val="24"/>
        </w:rPr>
      </w:pPr>
    </w:p>
    <w:p w:rsidR="00DC6883" w:rsidRPr="004D53A1" w:rsidRDefault="004D53A1" w:rsidP="004D53A1">
      <w:pPr>
        <w:pStyle w:val="Bezproreda"/>
        <w:ind w:firstLine="0"/>
        <w:rPr>
          <w:rFonts w:ascii="Times New Roman" w:hAnsi="Times New Roman" w:cs="Times New Roman"/>
          <w:color w:val="auto"/>
          <w:sz w:val="24"/>
          <w:szCs w:val="24"/>
        </w:rPr>
      </w:pPr>
      <w:r>
        <w:rPr>
          <w:rFonts w:ascii="Times New Roman" w:hAnsi="Times New Roman" w:cs="Times New Roman"/>
          <w:sz w:val="24"/>
          <w:szCs w:val="24"/>
        </w:rPr>
        <w:t>N</w:t>
      </w:r>
      <w:r w:rsidR="001C2C3F">
        <w:rPr>
          <w:rFonts w:ascii="Times New Roman" w:hAnsi="Times New Roman" w:cs="Times New Roman"/>
          <w:sz w:val="24"/>
          <w:szCs w:val="24"/>
        </w:rPr>
        <w:t>ekretninama u vlasništvu Zadarske ž</w:t>
      </w:r>
      <w:r w:rsidR="00DC6883" w:rsidRPr="004D53A1">
        <w:rPr>
          <w:rFonts w:ascii="Times New Roman" w:hAnsi="Times New Roman" w:cs="Times New Roman"/>
          <w:sz w:val="24"/>
          <w:szCs w:val="24"/>
        </w:rPr>
        <w:t>upanije</w:t>
      </w:r>
      <w:r w:rsidR="001C2C3F">
        <w:rPr>
          <w:rFonts w:ascii="Times New Roman" w:hAnsi="Times New Roman" w:cs="Times New Roman"/>
          <w:sz w:val="24"/>
          <w:szCs w:val="24"/>
        </w:rPr>
        <w:t xml:space="preserve"> treba</w:t>
      </w:r>
      <w:r w:rsidRPr="004D53A1">
        <w:t xml:space="preserve"> </w:t>
      </w:r>
      <w:r>
        <w:rPr>
          <w:rFonts w:ascii="Times New Roman" w:hAnsi="Times New Roman" w:cs="Times New Roman"/>
          <w:sz w:val="24"/>
          <w:szCs w:val="24"/>
        </w:rPr>
        <w:t>u</w:t>
      </w:r>
      <w:r w:rsidRPr="004D53A1">
        <w:rPr>
          <w:rFonts w:ascii="Times New Roman" w:hAnsi="Times New Roman" w:cs="Times New Roman"/>
          <w:sz w:val="24"/>
          <w:szCs w:val="24"/>
        </w:rPr>
        <w:t>pravljati i raspolagati</w:t>
      </w:r>
      <w:r w:rsidR="00DC6883" w:rsidRPr="004D53A1">
        <w:rPr>
          <w:rFonts w:ascii="Times New Roman" w:hAnsi="Times New Roman" w:cs="Times New Roman"/>
          <w:sz w:val="24"/>
          <w:szCs w:val="24"/>
        </w:rPr>
        <w:t xml:space="preserve"> učinkovito, djelotvorno i transparentno, </w:t>
      </w:r>
      <w:r w:rsidRPr="004D53A1">
        <w:rPr>
          <w:rFonts w:ascii="Times New Roman" w:hAnsi="Times New Roman" w:cs="Times New Roman"/>
          <w:color w:val="auto"/>
          <w:sz w:val="24"/>
          <w:szCs w:val="24"/>
        </w:rPr>
        <w:t xml:space="preserve">sukladno </w:t>
      </w:r>
      <w:r w:rsidR="00DC6883" w:rsidRPr="004D53A1">
        <w:rPr>
          <w:rFonts w:ascii="Times New Roman" w:hAnsi="Times New Roman" w:cs="Times New Roman"/>
          <w:color w:val="auto"/>
          <w:sz w:val="24"/>
          <w:szCs w:val="24"/>
        </w:rPr>
        <w:t>zakon</w:t>
      </w:r>
      <w:r w:rsidRPr="004D53A1">
        <w:rPr>
          <w:rFonts w:ascii="Times New Roman" w:hAnsi="Times New Roman" w:cs="Times New Roman"/>
          <w:color w:val="auto"/>
          <w:sz w:val="24"/>
          <w:szCs w:val="24"/>
        </w:rPr>
        <w:t>u</w:t>
      </w:r>
      <w:r w:rsidR="00DC6883" w:rsidRPr="004D53A1">
        <w:rPr>
          <w:rFonts w:ascii="Times New Roman" w:hAnsi="Times New Roman" w:cs="Times New Roman"/>
          <w:color w:val="auto"/>
          <w:sz w:val="24"/>
          <w:szCs w:val="24"/>
        </w:rPr>
        <w:t xml:space="preserve">, </w:t>
      </w:r>
      <w:r w:rsidRPr="004D53A1">
        <w:rPr>
          <w:rFonts w:ascii="Times New Roman" w:hAnsi="Times New Roman" w:cs="Times New Roman"/>
          <w:color w:val="auto"/>
          <w:sz w:val="24"/>
          <w:szCs w:val="24"/>
        </w:rPr>
        <w:t>općim</w:t>
      </w:r>
      <w:r w:rsidR="00AF6C0B">
        <w:rPr>
          <w:rFonts w:ascii="Times New Roman" w:hAnsi="Times New Roman" w:cs="Times New Roman"/>
          <w:color w:val="auto"/>
          <w:sz w:val="24"/>
          <w:szCs w:val="24"/>
        </w:rPr>
        <w:t xml:space="preserve"> ak</w:t>
      </w:r>
      <w:r w:rsidR="00DC6883" w:rsidRPr="004D53A1">
        <w:rPr>
          <w:rFonts w:ascii="Times New Roman" w:hAnsi="Times New Roman" w:cs="Times New Roman"/>
          <w:color w:val="auto"/>
          <w:sz w:val="24"/>
          <w:szCs w:val="24"/>
        </w:rPr>
        <w:t>t</w:t>
      </w:r>
      <w:r w:rsidRPr="004D53A1">
        <w:rPr>
          <w:rFonts w:ascii="Times New Roman" w:hAnsi="Times New Roman" w:cs="Times New Roman"/>
          <w:color w:val="auto"/>
          <w:sz w:val="24"/>
          <w:szCs w:val="24"/>
        </w:rPr>
        <w:t>ima</w:t>
      </w:r>
      <w:r w:rsidR="00EF3360">
        <w:rPr>
          <w:rFonts w:ascii="Times New Roman" w:hAnsi="Times New Roman" w:cs="Times New Roman"/>
          <w:color w:val="auto"/>
          <w:sz w:val="24"/>
          <w:szCs w:val="24"/>
        </w:rPr>
        <w:t xml:space="preserve"> i</w:t>
      </w:r>
      <w:r w:rsidR="00EF3360" w:rsidRPr="00EF3360">
        <w:rPr>
          <w:rFonts w:ascii="Times New Roman" w:hAnsi="Times New Roman" w:cs="Times New Roman"/>
          <w:color w:val="auto"/>
          <w:sz w:val="24"/>
          <w:szCs w:val="24"/>
        </w:rPr>
        <w:t xml:space="preserve"> </w:t>
      </w:r>
      <w:r w:rsidR="00EF3360" w:rsidRPr="004D53A1">
        <w:rPr>
          <w:rFonts w:ascii="Times New Roman" w:hAnsi="Times New Roman" w:cs="Times New Roman"/>
          <w:color w:val="auto"/>
          <w:sz w:val="24"/>
          <w:szCs w:val="24"/>
        </w:rPr>
        <w:t>drugi</w:t>
      </w:r>
      <w:r w:rsidR="00EF3360">
        <w:rPr>
          <w:rFonts w:ascii="Times New Roman" w:hAnsi="Times New Roman" w:cs="Times New Roman"/>
          <w:color w:val="auto"/>
          <w:sz w:val="24"/>
          <w:szCs w:val="24"/>
        </w:rPr>
        <w:t>m propisima.</w:t>
      </w:r>
    </w:p>
    <w:p w:rsidR="004D53A1" w:rsidRPr="004D53A1" w:rsidRDefault="004D53A1" w:rsidP="004D53A1">
      <w:pPr>
        <w:pStyle w:val="Bezproreda"/>
        <w:ind w:firstLine="0"/>
        <w:rPr>
          <w:rFonts w:ascii="Times New Roman" w:hAnsi="Times New Roman" w:cs="Times New Roman"/>
          <w:color w:val="auto"/>
          <w:sz w:val="24"/>
          <w:szCs w:val="24"/>
        </w:rPr>
      </w:pPr>
    </w:p>
    <w:p w:rsidR="00DC6883" w:rsidRPr="004D53A1" w:rsidRDefault="00851F91" w:rsidP="00AC66B5">
      <w:pPr>
        <w:spacing w:after="0"/>
        <w:ind w:left="47" w:right="47" w:firstLine="0"/>
        <w:rPr>
          <w:rFonts w:ascii="Times New Roman" w:hAnsi="Times New Roman" w:cs="Times New Roman"/>
          <w:color w:val="auto"/>
          <w:sz w:val="24"/>
          <w:szCs w:val="24"/>
        </w:rPr>
      </w:pPr>
      <w:r>
        <w:rPr>
          <w:rFonts w:ascii="Times New Roman" w:hAnsi="Times New Roman" w:cs="Times New Roman"/>
          <w:color w:val="auto"/>
          <w:sz w:val="24"/>
          <w:szCs w:val="24"/>
        </w:rPr>
        <w:t>Mjere</w:t>
      </w:r>
      <w:r w:rsidR="00AC66B5">
        <w:rPr>
          <w:rFonts w:ascii="Times New Roman" w:hAnsi="Times New Roman" w:cs="Times New Roman"/>
          <w:color w:val="auto"/>
          <w:sz w:val="24"/>
          <w:szCs w:val="24"/>
        </w:rPr>
        <w:t xml:space="preserve"> za realizaciju posebnog</w:t>
      </w:r>
      <w:r w:rsidR="00DC6883" w:rsidRPr="004D53A1">
        <w:rPr>
          <w:rFonts w:ascii="Times New Roman" w:hAnsi="Times New Roman" w:cs="Times New Roman"/>
          <w:color w:val="auto"/>
          <w:sz w:val="24"/>
          <w:szCs w:val="24"/>
        </w:rPr>
        <w:t xml:space="preserve"> cilja broj 1.:</w:t>
      </w:r>
    </w:p>
    <w:p w:rsidR="00DC6883" w:rsidRPr="00DC6883" w:rsidRDefault="00DC6883" w:rsidP="00AC66B5">
      <w:pPr>
        <w:pStyle w:val="Bezproreda"/>
        <w:numPr>
          <w:ilvl w:val="0"/>
          <w:numId w:val="18"/>
        </w:numPr>
        <w:rPr>
          <w:rFonts w:ascii="Times New Roman" w:hAnsi="Times New Roman" w:cs="Times New Roman"/>
          <w:sz w:val="24"/>
          <w:szCs w:val="24"/>
        </w:rPr>
      </w:pPr>
      <w:r w:rsidRPr="00DC6883">
        <w:rPr>
          <w:rFonts w:ascii="Times New Roman" w:hAnsi="Times New Roman" w:cs="Times New Roman"/>
          <w:sz w:val="24"/>
          <w:szCs w:val="24"/>
        </w:rPr>
        <w:t xml:space="preserve">kontinuirano pratiti zakonske i </w:t>
      </w:r>
      <w:proofErr w:type="spellStart"/>
      <w:r w:rsidRPr="00DC6883">
        <w:rPr>
          <w:rFonts w:ascii="Times New Roman" w:hAnsi="Times New Roman" w:cs="Times New Roman"/>
          <w:sz w:val="24"/>
          <w:szCs w:val="24"/>
        </w:rPr>
        <w:t>podzakonske</w:t>
      </w:r>
      <w:proofErr w:type="spellEnd"/>
      <w:r w:rsidRPr="00DC6883">
        <w:rPr>
          <w:rFonts w:ascii="Times New Roman" w:hAnsi="Times New Roman" w:cs="Times New Roman"/>
          <w:sz w:val="24"/>
          <w:szCs w:val="24"/>
        </w:rPr>
        <w:t xml:space="preserve"> akte koji se odnose na upravljanje i raspolaganje nekretninama i sukladno izmjenama usklađivati opće akte</w:t>
      </w:r>
      <w:r w:rsidR="00AC66B5">
        <w:rPr>
          <w:rFonts w:ascii="Times New Roman" w:hAnsi="Times New Roman" w:cs="Times New Roman"/>
          <w:sz w:val="24"/>
          <w:szCs w:val="24"/>
        </w:rPr>
        <w:t>,</w:t>
      </w:r>
    </w:p>
    <w:p w:rsidR="00DC6883" w:rsidRPr="00DC6883" w:rsidRDefault="00DC6883" w:rsidP="00DC6883">
      <w:pPr>
        <w:pStyle w:val="Bezproreda"/>
        <w:numPr>
          <w:ilvl w:val="0"/>
          <w:numId w:val="18"/>
        </w:numPr>
        <w:rPr>
          <w:rFonts w:ascii="Times New Roman" w:hAnsi="Times New Roman" w:cs="Times New Roman"/>
          <w:sz w:val="24"/>
          <w:szCs w:val="24"/>
        </w:rPr>
      </w:pPr>
      <w:r w:rsidRPr="00DC6883">
        <w:rPr>
          <w:rFonts w:ascii="Times New Roman" w:hAnsi="Times New Roman" w:cs="Times New Roman"/>
          <w:sz w:val="24"/>
          <w:szCs w:val="24"/>
        </w:rPr>
        <w:t>javno o</w:t>
      </w:r>
      <w:r w:rsidR="004B56F4">
        <w:rPr>
          <w:rFonts w:ascii="Times New Roman" w:hAnsi="Times New Roman" w:cs="Times New Roman"/>
          <w:sz w:val="24"/>
          <w:szCs w:val="24"/>
        </w:rPr>
        <w:t>bjavljivati opće akte u Službeno</w:t>
      </w:r>
      <w:r w:rsidRPr="00DC6883">
        <w:rPr>
          <w:rFonts w:ascii="Times New Roman" w:hAnsi="Times New Roman" w:cs="Times New Roman"/>
          <w:sz w:val="24"/>
          <w:szCs w:val="24"/>
        </w:rPr>
        <w:t xml:space="preserve">m </w:t>
      </w:r>
      <w:r w:rsidR="004B56F4">
        <w:rPr>
          <w:rFonts w:ascii="Times New Roman" w:hAnsi="Times New Roman" w:cs="Times New Roman"/>
          <w:sz w:val="24"/>
          <w:szCs w:val="24"/>
        </w:rPr>
        <w:t>glasniku</w:t>
      </w:r>
      <w:r w:rsidR="001C2C3F">
        <w:rPr>
          <w:rFonts w:ascii="Times New Roman" w:hAnsi="Times New Roman" w:cs="Times New Roman"/>
          <w:sz w:val="24"/>
          <w:szCs w:val="24"/>
        </w:rPr>
        <w:t xml:space="preserve"> i na mrežnim stranicama Zadarske ž</w:t>
      </w:r>
      <w:r w:rsidRPr="00DC6883">
        <w:rPr>
          <w:rFonts w:ascii="Times New Roman" w:hAnsi="Times New Roman" w:cs="Times New Roman"/>
          <w:sz w:val="24"/>
          <w:szCs w:val="24"/>
        </w:rPr>
        <w:t>upanije</w:t>
      </w:r>
      <w:r w:rsidR="00AC66B5">
        <w:rPr>
          <w:rFonts w:ascii="Times New Roman" w:hAnsi="Times New Roman" w:cs="Times New Roman"/>
          <w:sz w:val="24"/>
          <w:szCs w:val="24"/>
        </w:rPr>
        <w:t>,</w:t>
      </w:r>
    </w:p>
    <w:p w:rsidR="00DC6883" w:rsidRPr="00DC6883" w:rsidRDefault="00DC6883" w:rsidP="00DC6883">
      <w:pPr>
        <w:pStyle w:val="Bezproreda"/>
        <w:numPr>
          <w:ilvl w:val="0"/>
          <w:numId w:val="18"/>
        </w:numPr>
        <w:rPr>
          <w:rFonts w:ascii="Times New Roman" w:hAnsi="Times New Roman" w:cs="Times New Roman"/>
          <w:sz w:val="24"/>
          <w:szCs w:val="24"/>
        </w:rPr>
      </w:pPr>
      <w:r w:rsidRPr="00DC6883">
        <w:rPr>
          <w:rFonts w:ascii="Times New Roman" w:hAnsi="Times New Roman" w:cs="Times New Roman"/>
          <w:sz w:val="24"/>
          <w:szCs w:val="24"/>
        </w:rPr>
        <w:t>donositi godišnje planove upravlja</w:t>
      </w:r>
      <w:r w:rsidR="00AC66B5">
        <w:rPr>
          <w:rFonts w:ascii="Times New Roman" w:hAnsi="Times New Roman" w:cs="Times New Roman"/>
          <w:sz w:val="24"/>
          <w:szCs w:val="24"/>
        </w:rPr>
        <w:t>nja i raspolaganja nekretninama,</w:t>
      </w:r>
    </w:p>
    <w:p w:rsidR="00DC6883" w:rsidRPr="00DC6883" w:rsidRDefault="00DC6883" w:rsidP="00DC6883">
      <w:pPr>
        <w:pStyle w:val="Bezproreda"/>
        <w:numPr>
          <w:ilvl w:val="0"/>
          <w:numId w:val="18"/>
        </w:numPr>
        <w:rPr>
          <w:rFonts w:ascii="Times New Roman" w:hAnsi="Times New Roman" w:cs="Times New Roman"/>
          <w:sz w:val="24"/>
          <w:szCs w:val="24"/>
        </w:rPr>
      </w:pPr>
      <w:r w:rsidRPr="00DC6883">
        <w:rPr>
          <w:rFonts w:ascii="Times New Roman" w:hAnsi="Times New Roman" w:cs="Times New Roman"/>
          <w:sz w:val="24"/>
          <w:szCs w:val="24"/>
        </w:rPr>
        <w:t>redovito održavati i očuvati vrijednost županijskih nekretnina da efikasno slu</w:t>
      </w:r>
      <w:r w:rsidR="00AC66B5">
        <w:rPr>
          <w:rFonts w:ascii="Times New Roman" w:hAnsi="Times New Roman" w:cs="Times New Roman"/>
          <w:sz w:val="24"/>
          <w:szCs w:val="24"/>
        </w:rPr>
        <w:t>že svrsi za koju su namijenjene,</w:t>
      </w:r>
    </w:p>
    <w:p w:rsidR="00DC6883" w:rsidRPr="00DC6883" w:rsidRDefault="00DC6883" w:rsidP="00DC6883">
      <w:pPr>
        <w:pStyle w:val="Bezproreda"/>
        <w:numPr>
          <w:ilvl w:val="0"/>
          <w:numId w:val="18"/>
        </w:numPr>
        <w:rPr>
          <w:rFonts w:ascii="Times New Roman" w:hAnsi="Times New Roman" w:cs="Times New Roman"/>
          <w:sz w:val="24"/>
          <w:szCs w:val="24"/>
        </w:rPr>
      </w:pPr>
      <w:r w:rsidRPr="00DC6883">
        <w:rPr>
          <w:rFonts w:ascii="Times New Roman" w:hAnsi="Times New Roman" w:cs="Times New Roman"/>
          <w:sz w:val="24"/>
          <w:szCs w:val="24"/>
        </w:rPr>
        <w:t xml:space="preserve">poduzimati aktivnosti da se zemljište koje je prostornim planom predviđeno za gradnju uređuje i priprema za izgradnju te da se njime </w:t>
      </w:r>
      <w:r w:rsidR="00A72CA6">
        <w:rPr>
          <w:rFonts w:ascii="Times New Roman" w:hAnsi="Times New Roman" w:cs="Times New Roman"/>
          <w:sz w:val="24"/>
          <w:szCs w:val="24"/>
        </w:rPr>
        <w:t>na</w:t>
      </w:r>
      <w:r w:rsidRPr="00DC6883">
        <w:rPr>
          <w:rFonts w:ascii="Times New Roman" w:hAnsi="Times New Roman" w:cs="Times New Roman"/>
          <w:sz w:val="24"/>
          <w:szCs w:val="24"/>
        </w:rPr>
        <w:t>dalje upravlja i raspolaže sukladno zakonskim odred</w:t>
      </w:r>
      <w:r w:rsidR="001C2C3F">
        <w:rPr>
          <w:rFonts w:ascii="Times New Roman" w:hAnsi="Times New Roman" w:cs="Times New Roman"/>
          <w:sz w:val="24"/>
          <w:szCs w:val="24"/>
        </w:rPr>
        <w:t>bama i proračunskim sredstvima ž</w:t>
      </w:r>
      <w:r w:rsidRPr="00DC6883">
        <w:rPr>
          <w:rFonts w:ascii="Times New Roman" w:hAnsi="Times New Roman" w:cs="Times New Roman"/>
          <w:sz w:val="24"/>
          <w:szCs w:val="24"/>
        </w:rPr>
        <w:t>upanije</w:t>
      </w:r>
      <w:r w:rsidR="00AC66B5">
        <w:rPr>
          <w:rFonts w:ascii="Times New Roman" w:hAnsi="Times New Roman" w:cs="Times New Roman"/>
          <w:sz w:val="24"/>
          <w:szCs w:val="24"/>
        </w:rPr>
        <w:t>,</w:t>
      </w:r>
    </w:p>
    <w:p w:rsidR="00DC6883" w:rsidRPr="00DC6883" w:rsidRDefault="00DC6883" w:rsidP="00BF22C3">
      <w:pPr>
        <w:pStyle w:val="Bezproreda"/>
        <w:numPr>
          <w:ilvl w:val="0"/>
          <w:numId w:val="18"/>
        </w:numPr>
        <w:ind w:hanging="265"/>
        <w:rPr>
          <w:rFonts w:ascii="Times New Roman" w:hAnsi="Times New Roman" w:cs="Times New Roman"/>
          <w:sz w:val="24"/>
          <w:szCs w:val="24"/>
        </w:rPr>
      </w:pPr>
      <w:r w:rsidRPr="00DC6883">
        <w:rPr>
          <w:rFonts w:ascii="Times New Roman" w:hAnsi="Times New Roman" w:cs="Times New Roman"/>
          <w:sz w:val="24"/>
          <w:szCs w:val="24"/>
        </w:rPr>
        <w:t>pratiti korištenje nekretnina danih u zakup odnosno na korištenje</w:t>
      </w:r>
      <w:r w:rsidR="00AC66B5">
        <w:rPr>
          <w:rFonts w:ascii="Times New Roman" w:hAnsi="Times New Roman" w:cs="Times New Roman"/>
          <w:sz w:val="24"/>
          <w:szCs w:val="24"/>
        </w:rPr>
        <w:t>,</w:t>
      </w:r>
      <w:r w:rsidRPr="00DC6883">
        <w:rPr>
          <w:rFonts w:ascii="Times New Roman" w:hAnsi="Times New Roman" w:cs="Times New Roman"/>
          <w:sz w:val="24"/>
          <w:szCs w:val="24"/>
        </w:rPr>
        <w:t xml:space="preserve"> </w:t>
      </w:r>
    </w:p>
    <w:p w:rsidR="00DC6883" w:rsidRPr="00DC6883" w:rsidRDefault="00DC6883" w:rsidP="00BF22C3">
      <w:pPr>
        <w:pStyle w:val="Bezproreda"/>
        <w:numPr>
          <w:ilvl w:val="0"/>
          <w:numId w:val="18"/>
        </w:numPr>
        <w:ind w:hanging="265"/>
        <w:rPr>
          <w:rFonts w:ascii="Times New Roman" w:hAnsi="Times New Roman" w:cs="Times New Roman"/>
          <w:sz w:val="24"/>
          <w:szCs w:val="24"/>
        </w:rPr>
      </w:pPr>
      <w:r w:rsidRPr="00DC6883">
        <w:rPr>
          <w:rFonts w:ascii="Times New Roman" w:hAnsi="Times New Roman" w:cs="Times New Roman"/>
          <w:sz w:val="24"/>
          <w:szCs w:val="24"/>
        </w:rPr>
        <w:t xml:space="preserve">nekretninama koje ne služe svrsi, upravljati i raspolagati na način da se privedu najboljoj svrsi koja će stvoriti novu vrijednost za širu zajednicu, odnosno ekonomsku korist, što uključuje </w:t>
      </w:r>
      <w:r w:rsidR="00AC66B5">
        <w:rPr>
          <w:rFonts w:ascii="Times New Roman" w:hAnsi="Times New Roman" w:cs="Times New Roman"/>
          <w:sz w:val="24"/>
          <w:szCs w:val="24"/>
        </w:rPr>
        <w:t xml:space="preserve">moguća </w:t>
      </w:r>
      <w:r w:rsidRPr="00DC6883">
        <w:rPr>
          <w:rFonts w:ascii="Times New Roman" w:hAnsi="Times New Roman" w:cs="Times New Roman"/>
          <w:sz w:val="24"/>
          <w:szCs w:val="24"/>
        </w:rPr>
        <w:t>darovanja jedinicama lokalne samouprave, odnosno prodaju</w:t>
      </w:r>
      <w:r w:rsidR="00AC66B5">
        <w:rPr>
          <w:rFonts w:ascii="Times New Roman" w:hAnsi="Times New Roman" w:cs="Times New Roman"/>
          <w:sz w:val="24"/>
          <w:szCs w:val="24"/>
        </w:rPr>
        <w:t>,</w:t>
      </w:r>
    </w:p>
    <w:p w:rsidR="00DC6883" w:rsidRPr="00DC6883" w:rsidRDefault="00DC6883" w:rsidP="00A72CA6">
      <w:pPr>
        <w:pStyle w:val="Bezproreda"/>
        <w:numPr>
          <w:ilvl w:val="0"/>
          <w:numId w:val="18"/>
        </w:numPr>
        <w:ind w:hanging="265"/>
        <w:rPr>
          <w:rFonts w:ascii="Times New Roman" w:hAnsi="Times New Roman" w:cs="Times New Roman"/>
          <w:sz w:val="24"/>
          <w:szCs w:val="24"/>
        </w:rPr>
      </w:pPr>
      <w:r w:rsidRPr="00DC6883">
        <w:rPr>
          <w:rFonts w:ascii="Times New Roman" w:hAnsi="Times New Roman" w:cs="Times New Roman"/>
          <w:sz w:val="24"/>
          <w:szCs w:val="24"/>
        </w:rPr>
        <w:t xml:space="preserve">odluke o raspolaganju </w:t>
      </w:r>
      <w:r w:rsidR="00DB07DE">
        <w:rPr>
          <w:rFonts w:ascii="Times New Roman" w:hAnsi="Times New Roman" w:cs="Times New Roman"/>
          <w:sz w:val="24"/>
          <w:szCs w:val="24"/>
        </w:rPr>
        <w:t xml:space="preserve">nekretninama </w:t>
      </w:r>
      <w:r w:rsidR="00A72CA6" w:rsidRPr="00A72CA6">
        <w:rPr>
          <w:rFonts w:ascii="Times New Roman" w:hAnsi="Times New Roman" w:cs="Times New Roman"/>
          <w:sz w:val="24"/>
          <w:szCs w:val="24"/>
        </w:rPr>
        <w:t xml:space="preserve">temeljiti </w:t>
      </w:r>
      <w:r w:rsidRPr="00DC6883">
        <w:rPr>
          <w:rFonts w:ascii="Times New Roman" w:hAnsi="Times New Roman" w:cs="Times New Roman"/>
          <w:sz w:val="24"/>
          <w:szCs w:val="24"/>
        </w:rPr>
        <w:t>na najvećem mogućem ekonomskom učinku i održivom razvoju</w:t>
      </w:r>
      <w:r w:rsidR="00AC66B5">
        <w:rPr>
          <w:rFonts w:ascii="Times New Roman" w:hAnsi="Times New Roman" w:cs="Times New Roman"/>
          <w:sz w:val="24"/>
          <w:szCs w:val="24"/>
        </w:rPr>
        <w:t>,</w:t>
      </w:r>
      <w:r w:rsidRPr="00DC6883">
        <w:rPr>
          <w:rFonts w:ascii="Times New Roman" w:hAnsi="Times New Roman" w:cs="Times New Roman"/>
          <w:sz w:val="24"/>
          <w:szCs w:val="24"/>
        </w:rPr>
        <w:t xml:space="preserve"> </w:t>
      </w:r>
    </w:p>
    <w:p w:rsidR="004D53A1" w:rsidRDefault="004D53A1" w:rsidP="00BF22C3">
      <w:pPr>
        <w:pStyle w:val="Bezproreda"/>
        <w:numPr>
          <w:ilvl w:val="0"/>
          <w:numId w:val="18"/>
        </w:numPr>
        <w:ind w:hanging="265"/>
        <w:rPr>
          <w:rFonts w:ascii="Times New Roman" w:hAnsi="Times New Roman" w:cs="Times New Roman"/>
          <w:sz w:val="24"/>
          <w:szCs w:val="24"/>
        </w:rPr>
      </w:pPr>
      <w:r>
        <w:rPr>
          <w:rFonts w:ascii="Times New Roman" w:hAnsi="Times New Roman" w:cs="Times New Roman"/>
          <w:sz w:val="24"/>
          <w:szCs w:val="24"/>
        </w:rPr>
        <w:t>p</w:t>
      </w:r>
      <w:r w:rsidRPr="004D53A1">
        <w:rPr>
          <w:rFonts w:ascii="Times New Roman" w:hAnsi="Times New Roman" w:cs="Times New Roman"/>
          <w:sz w:val="24"/>
          <w:szCs w:val="24"/>
        </w:rPr>
        <w:t>oduzimat</w:t>
      </w:r>
      <w:r>
        <w:rPr>
          <w:rFonts w:ascii="Times New Roman" w:hAnsi="Times New Roman" w:cs="Times New Roman"/>
          <w:sz w:val="24"/>
          <w:szCs w:val="24"/>
        </w:rPr>
        <w:t>i</w:t>
      </w:r>
      <w:r w:rsidRPr="004D53A1">
        <w:rPr>
          <w:rFonts w:ascii="Times New Roman" w:hAnsi="Times New Roman" w:cs="Times New Roman"/>
          <w:sz w:val="24"/>
          <w:szCs w:val="24"/>
        </w:rPr>
        <w:t xml:space="preserve"> aktivnosti i provoditi projekt</w:t>
      </w:r>
      <w:r>
        <w:rPr>
          <w:rFonts w:ascii="Times New Roman" w:hAnsi="Times New Roman" w:cs="Times New Roman"/>
          <w:sz w:val="24"/>
          <w:szCs w:val="24"/>
        </w:rPr>
        <w:t>e</w:t>
      </w:r>
      <w:r w:rsidRPr="004D53A1">
        <w:rPr>
          <w:rFonts w:ascii="Times New Roman" w:hAnsi="Times New Roman" w:cs="Times New Roman"/>
          <w:sz w:val="24"/>
          <w:szCs w:val="24"/>
        </w:rPr>
        <w:t xml:space="preserve"> kojima se postiže ušteda kroz smanjenje troškova korištenja </w:t>
      </w:r>
      <w:r>
        <w:rPr>
          <w:rFonts w:ascii="Times New Roman" w:hAnsi="Times New Roman" w:cs="Times New Roman"/>
          <w:sz w:val="24"/>
          <w:szCs w:val="24"/>
        </w:rPr>
        <w:t>nekretnina</w:t>
      </w:r>
      <w:r w:rsidR="00AC66B5">
        <w:rPr>
          <w:rFonts w:ascii="Times New Roman" w:hAnsi="Times New Roman" w:cs="Times New Roman"/>
          <w:sz w:val="24"/>
          <w:szCs w:val="24"/>
        </w:rPr>
        <w:t>,</w:t>
      </w:r>
    </w:p>
    <w:p w:rsidR="005F5E08" w:rsidRPr="005F5E08" w:rsidRDefault="009C3C2F" w:rsidP="005F5E08">
      <w:pPr>
        <w:pStyle w:val="Bezproreda"/>
        <w:numPr>
          <w:ilvl w:val="0"/>
          <w:numId w:val="18"/>
        </w:numPr>
        <w:ind w:hanging="265"/>
        <w:rPr>
          <w:rFonts w:ascii="Times New Roman" w:hAnsi="Times New Roman" w:cs="Times New Roman"/>
          <w:sz w:val="24"/>
          <w:szCs w:val="24"/>
        </w:rPr>
      </w:pPr>
      <w:r w:rsidRPr="005F5E08">
        <w:rPr>
          <w:rFonts w:ascii="Times New Roman" w:hAnsi="Times New Roman" w:cs="Times New Roman"/>
          <w:sz w:val="24"/>
          <w:szCs w:val="24"/>
        </w:rPr>
        <w:t xml:space="preserve">poduzimati mjere i radnje u pravcu smanjenja troškova </w:t>
      </w:r>
      <w:r w:rsidR="005F5E08" w:rsidRPr="005F5E08">
        <w:rPr>
          <w:rFonts w:ascii="Times New Roman" w:hAnsi="Times New Roman" w:cs="Times New Roman"/>
          <w:sz w:val="24"/>
          <w:szCs w:val="24"/>
        </w:rPr>
        <w:t xml:space="preserve">održavanja i obveza na nekretninama </w:t>
      </w:r>
      <w:r w:rsidR="001C2C3F">
        <w:rPr>
          <w:rFonts w:ascii="Times New Roman" w:hAnsi="Times New Roman" w:cs="Times New Roman"/>
          <w:sz w:val="24"/>
          <w:szCs w:val="24"/>
        </w:rPr>
        <w:t>Zadarske ž</w:t>
      </w:r>
      <w:r w:rsidRPr="005F5E08">
        <w:rPr>
          <w:rFonts w:ascii="Times New Roman" w:hAnsi="Times New Roman" w:cs="Times New Roman"/>
          <w:sz w:val="24"/>
          <w:szCs w:val="24"/>
        </w:rPr>
        <w:t xml:space="preserve">upanije koji proizlaze iz vlasništva odnosno korištenja nekretnina </w:t>
      </w:r>
      <w:r w:rsidR="005F5E08" w:rsidRPr="005F5E08">
        <w:rPr>
          <w:rFonts w:ascii="Times New Roman" w:hAnsi="Times New Roman" w:cs="Times New Roman"/>
          <w:sz w:val="24"/>
          <w:szCs w:val="24"/>
        </w:rPr>
        <w:t>ukoliko se one ne</w:t>
      </w:r>
      <w:r w:rsidR="005F5E08">
        <w:rPr>
          <w:rFonts w:ascii="Times New Roman" w:hAnsi="Times New Roman" w:cs="Times New Roman"/>
          <w:sz w:val="24"/>
          <w:szCs w:val="24"/>
        </w:rPr>
        <w:t xml:space="preserve"> mogu dati u zakup niti prodati.</w:t>
      </w:r>
    </w:p>
    <w:p w:rsidR="005F5E08" w:rsidRPr="009C3C2F" w:rsidRDefault="005F5E08" w:rsidP="009C3C2F">
      <w:pPr>
        <w:pStyle w:val="Bezproreda"/>
        <w:ind w:left="407" w:firstLine="0"/>
        <w:rPr>
          <w:rFonts w:ascii="Times New Roman" w:hAnsi="Times New Roman" w:cs="Times New Roman"/>
          <w:sz w:val="24"/>
          <w:szCs w:val="24"/>
        </w:rPr>
      </w:pPr>
    </w:p>
    <w:p w:rsidR="007A7C3F" w:rsidRPr="007A7C3F" w:rsidRDefault="00847F98" w:rsidP="007A7C3F">
      <w:pPr>
        <w:pStyle w:val="Bezproreda"/>
        <w:ind w:firstLine="0"/>
        <w:rPr>
          <w:rFonts w:ascii="Times New Roman" w:hAnsi="Times New Roman" w:cs="Times New Roman"/>
          <w:sz w:val="24"/>
          <w:szCs w:val="24"/>
        </w:rPr>
      </w:pPr>
      <w:r w:rsidRPr="007A7C3F">
        <w:rPr>
          <w:rFonts w:ascii="Times New Roman" w:hAnsi="Times New Roman" w:cs="Times New Roman"/>
          <w:sz w:val="24"/>
          <w:szCs w:val="24"/>
        </w:rPr>
        <w:t xml:space="preserve">Subjekti kojima je povjereno pravo upravljanja moraju osigurati da se sve aktivnosti upravljanja i raspolaganja odvijaju sukladno važećim </w:t>
      </w:r>
      <w:r w:rsidR="007A7C3F">
        <w:rPr>
          <w:rFonts w:ascii="Times New Roman" w:hAnsi="Times New Roman" w:cs="Times New Roman"/>
          <w:sz w:val="24"/>
          <w:szCs w:val="24"/>
        </w:rPr>
        <w:t>propisima</w:t>
      </w:r>
      <w:r w:rsidRPr="007A7C3F">
        <w:rPr>
          <w:rFonts w:ascii="Times New Roman" w:hAnsi="Times New Roman" w:cs="Times New Roman"/>
          <w:sz w:val="24"/>
          <w:szCs w:val="24"/>
        </w:rPr>
        <w:t xml:space="preserve">. </w:t>
      </w:r>
    </w:p>
    <w:p w:rsidR="007A7C3F" w:rsidRPr="007A7C3F" w:rsidRDefault="007A7C3F" w:rsidP="007A7C3F">
      <w:pPr>
        <w:pStyle w:val="Bezproreda"/>
        <w:ind w:firstLine="0"/>
        <w:rPr>
          <w:rFonts w:ascii="Times New Roman" w:hAnsi="Times New Roman" w:cs="Times New Roman"/>
          <w:sz w:val="24"/>
          <w:szCs w:val="24"/>
        </w:rPr>
      </w:pPr>
      <w:r w:rsidRPr="007A7C3F">
        <w:rPr>
          <w:rFonts w:ascii="Times New Roman" w:hAnsi="Times New Roman" w:cs="Times New Roman"/>
          <w:sz w:val="24"/>
          <w:szCs w:val="24"/>
        </w:rPr>
        <w:t>Za nekretnine koje trenutno nisu u funkciji potrebno je poduzeti aktivnosti za dovođenje u funkciju kroz investicijske projekte ili pak davanjem u najam/zakup te u krajnjoj opciji prodajom kako bi se na drugi način pokuš</w:t>
      </w:r>
      <w:r w:rsidR="001C2C3F">
        <w:rPr>
          <w:rFonts w:ascii="Times New Roman" w:hAnsi="Times New Roman" w:cs="Times New Roman"/>
          <w:sz w:val="24"/>
          <w:szCs w:val="24"/>
        </w:rPr>
        <w:t>ao ostvariti direktan prihod u p</w:t>
      </w:r>
      <w:r w:rsidRPr="007A7C3F">
        <w:rPr>
          <w:rFonts w:ascii="Times New Roman" w:hAnsi="Times New Roman" w:cs="Times New Roman"/>
          <w:sz w:val="24"/>
          <w:szCs w:val="24"/>
        </w:rPr>
        <w:t xml:space="preserve">roračun s ciljem optimizacije portfelja nekretnina </w:t>
      </w:r>
      <w:r w:rsidR="001C2C3F">
        <w:rPr>
          <w:rFonts w:ascii="Times New Roman" w:hAnsi="Times New Roman" w:cs="Times New Roman"/>
          <w:sz w:val="24"/>
          <w:szCs w:val="24"/>
        </w:rPr>
        <w:t>Zadarske ž</w:t>
      </w:r>
      <w:r>
        <w:rPr>
          <w:rFonts w:ascii="Times New Roman" w:hAnsi="Times New Roman" w:cs="Times New Roman"/>
          <w:sz w:val="24"/>
          <w:szCs w:val="24"/>
        </w:rPr>
        <w:t>upanije</w:t>
      </w:r>
      <w:r w:rsidRPr="007A7C3F">
        <w:rPr>
          <w:rFonts w:ascii="Times New Roman" w:hAnsi="Times New Roman" w:cs="Times New Roman"/>
          <w:sz w:val="24"/>
          <w:szCs w:val="24"/>
        </w:rPr>
        <w:t xml:space="preserve">.  </w:t>
      </w:r>
    </w:p>
    <w:p w:rsidR="00A90889" w:rsidRDefault="00A90889" w:rsidP="00A90889">
      <w:pPr>
        <w:pStyle w:val="Bezproreda"/>
      </w:pPr>
    </w:p>
    <w:p w:rsidR="007C7C2A" w:rsidRDefault="00054D38" w:rsidP="007C7C2A">
      <w:pPr>
        <w:pStyle w:val="Bezproreda"/>
        <w:ind w:firstLine="0"/>
        <w:rPr>
          <w:rFonts w:ascii="Times New Roman" w:hAnsi="Times New Roman" w:cs="Times New Roman"/>
          <w:b/>
          <w:sz w:val="24"/>
          <w:szCs w:val="24"/>
        </w:rPr>
      </w:pPr>
      <w:r w:rsidRPr="007C7C2A">
        <w:rPr>
          <w:rFonts w:ascii="Times New Roman" w:hAnsi="Times New Roman" w:cs="Times New Roman"/>
          <w:b/>
          <w:sz w:val="24"/>
          <w:szCs w:val="24"/>
        </w:rPr>
        <w:t xml:space="preserve">6.2. </w:t>
      </w:r>
      <w:r w:rsidR="005E18FA" w:rsidRPr="007C7C2A">
        <w:rPr>
          <w:rFonts w:ascii="Times New Roman" w:hAnsi="Times New Roman" w:cs="Times New Roman"/>
          <w:b/>
          <w:sz w:val="24"/>
          <w:szCs w:val="24"/>
        </w:rPr>
        <w:t xml:space="preserve">Posebni cilj 2. </w:t>
      </w:r>
      <w:r w:rsidR="000C65EC" w:rsidRPr="007C7C2A">
        <w:rPr>
          <w:rFonts w:ascii="Times New Roman" w:hAnsi="Times New Roman" w:cs="Times New Roman"/>
          <w:b/>
          <w:sz w:val="24"/>
          <w:szCs w:val="24"/>
        </w:rPr>
        <w:t>–</w:t>
      </w:r>
      <w:r w:rsidR="007A7C3F" w:rsidRPr="007C7C2A">
        <w:rPr>
          <w:rFonts w:ascii="Times New Roman" w:hAnsi="Times New Roman" w:cs="Times New Roman"/>
          <w:b/>
          <w:sz w:val="24"/>
          <w:szCs w:val="24"/>
        </w:rPr>
        <w:t xml:space="preserve"> </w:t>
      </w:r>
      <w:r w:rsidR="000C65EC" w:rsidRPr="007C7C2A">
        <w:rPr>
          <w:rFonts w:ascii="Times New Roman" w:hAnsi="Times New Roman" w:cs="Times New Roman"/>
          <w:b/>
          <w:sz w:val="24"/>
          <w:szCs w:val="24"/>
        </w:rPr>
        <w:t xml:space="preserve">Osiguranje optimalnih uvjeta </w:t>
      </w:r>
      <w:r w:rsidR="00DC6883" w:rsidRPr="007C7C2A">
        <w:rPr>
          <w:rFonts w:ascii="Times New Roman" w:hAnsi="Times New Roman" w:cs="Times New Roman"/>
          <w:b/>
          <w:sz w:val="24"/>
          <w:szCs w:val="24"/>
        </w:rPr>
        <w:t xml:space="preserve">za rad upravnih tijela </w:t>
      </w:r>
      <w:r w:rsidRPr="007C7C2A">
        <w:rPr>
          <w:rFonts w:ascii="Times New Roman" w:hAnsi="Times New Roman" w:cs="Times New Roman"/>
          <w:b/>
          <w:sz w:val="24"/>
          <w:szCs w:val="24"/>
        </w:rPr>
        <w:t>Zadarske ž</w:t>
      </w:r>
      <w:r w:rsidR="000C65EC" w:rsidRPr="007C7C2A">
        <w:rPr>
          <w:rFonts w:ascii="Times New Roman" w:hAnsi="Times New Roman" w:cs="Times New Roman"/>
          <w:b/>
          <w:sz w:val="24"/>
          <w:szCs w:val="24"/>
        </w:rPr>
        <w:t>up</w:t>
      </w:r>
      <w:r w:rsidRPr="007C7C2A">
        <w:rPr>
          <w:rFonts w:ascii="Times New Roman" w:hAnsi="Times New Roman" w:cs="Times New Roman"/>
          <w:b/>
          <w:sz w:val="24"/>
          <w:szCs w:val="24"/>
        </w:rPr>
        <w:t xml:space="preserve">anije, </w:t>
      </w:r>
    </w:p>
    <w:p w:rsidR="00847F98" w:rsidRDefault="00054D38" w:rsidP="007C7C2A">
      <w:pPr>
        <w:pStyle w:val="Bezproreda"/>
        <w:ind w:left="2124" w:firstLine="0"/>
        <w:rPr>
          <w:rFonts w:ascii="Times New Roman" w:hAnsi="Times New Roman" w:cs="Times New Roman"/>
          <w:b/>
          <w:sz w:val="24"/>
          <w:szCs w:val="24"/>
        </w:rPr>
      </w:pPr>
      <w:r w:rsidRPr="007C7C2A">
        <w:rPr>
          <w:rFonts w:ascii="Times New Roman" w:hAnsi="Times New Roman" w:cs="Times New Roman"/>
          <w:b/>
          <w:sz w:val="24"/>
          <w:szCs w:val="24"/>
        </w:rPr>
        <w:t>pravnih osoba kojima je ž</w:t>
      </w:r>
      <w:r w:rsidR="000C65EC" w:rsidRPr="007C7C2A">
        <w:rPr>
          <w:rFonts w:ascii="Times New Roman" w:hAnsi="Times New Roman" w:cs="Times New Roman"/>
          <w:b/>
          <w:sz w:val="24"/>
          <w:szCs w:val="24"/>
        </w:rPr>
        <w:t>upanija osnivač i</w:t>
      </w:r>
      <w:r w:rsidRPr="007C7C2A">
        <w:rPr>
          <w:rFonts w:ascii="Times New Roman" w:hAnsi="Times New Roman" w:cs="Times New Roman"/>
          <w:b/>
          <w:sz w:val="24"/>
          <w:szCs w:val="24"/>
        </w:rPr>
        <w:t>/ili vlasnik, odnosno u kojima ž</w:t>
      </w:r>
      <w:r w:rsidR="000C65EC" w:rsidRPr="007C7C2A">
        <w:rPr>
          <w:rFonts w:ascii="Times New Roman" w:hAnsi="Times New Roman" w:cs="Times New Roman"/>
          <w:b/>
          <w:sz w:val="24"/>
          <w:szCs w:val="24"/>
        </w:rPr>
        <w:t>upanija ima većinski udio u kapitalu ili većinsko pravo u odlučivanju</w:t>
      </w:r>
    </w:p>
    <w:p w:rsidR="007C7C2A" w:rsidRPr="007C7C2A" w:rsidRDefault="007C7C2A" w:rsidP="007C7C2A">
      <w:pPr>
        <w:pStyle w:val="Bezproreda"/>
        <w:ind w:left="2124" w:firstLine="0"/>
        <w:rPr>
          <w:rFonts w:ascii="Times New Roman" w:hAnsi="Times New Roman" w:cs="Times New Roman"/>
          <w:b/>
          <w:sz w:val="24"/>
          <w:szCs w:val="24"/>
        </w:rPr>
      </w:pPr>
    </w:p>
    <w:p w:rsidR="00486A18" w:rsidRDefault="00486A18" w:rsidP="00486A18">
      <w:pPr>
        <w:ind w:firstLine="0"/>
        <w:rPr>
          <w:rFonts w:ascii="Times New Roman" w:eastAsia="Times New Roman" w:hAnsi="Times New Roman" w:cs="Times New Roman"/>
          <w:sz w:val="24"/>
          <w:szCs w:val="24"/>
        </w:rPr>
      </w:pPr>
      <w:r w:rsidRPr="00523A62">
        <w:rPr>
          <w:rFonts w:ascii="Times New Roman" w:eastAsia="Times New Roman" w:hAnsi="Times New Roman" w:cs="Times New Roman"/>
          <w:sz w:val="24"/>
          <w:szCs w:val="20"/>
        </w:rPr>
        <w:t xml:space="preserve">Zadarska županija </w:t>
      </w:r>
      <w:r w:rsidRPr="00764090">
        <w:rPr>
          <w:rFonts w:ascii="Times New Roman" w:eastAsia="Times New Roman" w:hAnsi="Times New Roman" w:cs="Times New Roman"/>
          <w:sz w:val="24"/>
          <w:szCs w:val="24"/>
        </w:rPr>
        <w:t>u svrhu ostvarenja projekata od općeg javnog i socijalnog interesa,</w:t>
      </w:r>
      <w:r>
        <w:rPr>
          <w:rFonts w:ascii="Times New Roman" w:eastAsia="Times New Roman" w:hAnsi="Times New Roman" w:cs="Times New Roman"/>
          <w:sz w:val="24"/>
          <w:szCs w:val="24"/>
        </w:rPr>
        <w:t xml:space="preserve"> te smanjenja troškova koji proizlaze iz zakupnog odnosa, a u cilju realizacije </w:t>
      </w:r>
      <w:r w:rsidRPr="00764090">
        <w:rPr>
          <w:rFonts w:ascii="Times New Roman" w:eastAsia="Times New Roman" w:hAnsi="Times New Roman" w:cs="Times New Roman"/>
          <w:sz w:val="24"/>
          <w:szCs w:val="24"/>
        </w:rPr>
        <w:t>projekata kojima se povećava kvaliteta života građana na području Zadarske županije</w:t>
      </w:r>
      <w:r>
        <w:rPr>
          <w:rFonts w:ascii="Times New Roman" w:eastAsia="Times New Roman" w:hAnsi="Times New Roman" w:cs="Times New Roman"/>
          <w:sz w:val="24"/>
          <w:szCs w:val="24"/>
        </w:rPr>
        <w:t>, planira sve županijske odjele</w:t>
      </w:r>
      <w:r w:rsidRPr="00764090">
        <w:rPr>
          <w:rFonts w:ascii="Times New Roman" w:eastAsia="Times New Roman" w:hAnsi="Times New Roman" w:cs="Times New Roman"/>
          <w:sz w:val="24"/>
          <w:szCs w:val="24"/>
        </w:rPr>
        <w:t>, agencije i ustanove objedinili i smjestili na jednoj lokaciji</w:t>
      </w:r>
      <w:r>
        <w:rPr>
          <w:rFonts w:ascii="Times New Roman" w:eastAsia="Times New Roman" w:hAnsi="Times New Roman" w:cs="Times New Roman"/>
          <w:sz w:val="24"/>
          <w:szCs w:val="24"/>
        </w:rPr>
        <w:t>.</w:t>
      </w:r>
    </w:p>
    <w:p w:rsidR="005E18FA" w:rsidRDefault="005E18FA" w:rsidP="00486A18">
      <w:pPr>
        <w:ind w:firstLine="0"/>
        <w:rPr>
          <w:rFonts w:ascii="Times New Roman" w:eastAsia="Times New Roman" w:hAnsi="Times New Roman" w:cs="Times New Roman"/>
          <w:sz w:val="24"/>
          <w:szCs w:val="24"/>
        </w:rPr>
      </w:pPr>
    </w:p>
    <w:p w:rsidR="00BF22C3" w:rsidRDefault="00851F91" w:rsidP="00612153">
      <w:pPr>
        <w:spacing w:after="0"/>
        <w:ind w:left="0" w:right="47" w:firstLine="0"/>
        <w:rPr>
          <w:rFonts w:ascii="Times New Roman" w:hAnsi="Times New Roman" w:cs="Times New Roman"/>
          <w:color w:val="auto"/>
          <w:sz w:val="24"/>
          <w:szCs w:val="24"/>
        </w:rPr>
      </w:pPr>
      <w:r>
        <w:rPr>
          <w:rFonts w:ascii="Times New Roman" w:hAnsi="Times New Roman" w:cs="Times New Roman"/>
          <w:color w:val="auto"/>
          <w:sz w:val="24"/>
          <w:szCs w:val="24"/>
        </w:rPr>
        <w:t>Mjere</w:t>
      </w:r>
      <w:r w:rsidR="000C65EC" w:rsidRPr="004D53A1">
        <w:rPr>
          <w:rFonts w:ascii="Times New Roman" w:hAnsi="Times New Roman" w:cs="Times New Roman"/>
          <w:color w:val="auto"/>
          <w:sz w:val="24"/>
          <w:szCs w:val="24"/>
        </w:rPr>
        <w:t xml:space="preserve"> za rea</w:t>
      </w:r>
      <w:r w:rsidR="000C65EC">
        <w:rPr>
          <w:rFonts w:ascii="Times New Roman" w:hAnsi="Times New Roman" w:cs="Times New Roman"/>
          <w:color w:val="auto"/>
          <w:sz w:val="24"/>
          <w:szCs w:val="24"/>
        </w:rPr>
        <w:t xml:space="preserve">lizaciju </w:t>
      </w:r>
      <w:r w:rsidR="00486A18">
        <w:rPr>
          <w:rFonts w:ascii="Times New Roman" w:hAnsi="Times New Roman" w:cs="Times New Roman"/>
          <w:color w:val="auto"/>
          <w:sz w:val="24"/>
          <w:szCs w:val="24"/>
        </w:rPr>
        <w:t>posebnog</w:t>
      </w:r>
      <w:r w:rsidR="000C65EC">
        <w:rPr>
          <w:rFonts w:ascii="Times New Roman" w:hAnsi="Times New Roman" w:cs="Times New Roman"/>
          <w:color w:val="auto"/>
          <w:sz w:val="24"/>
          <w:szCs w:val="24"/>
        </w:rPr>
        <w:t xml:space="preserve"> cilja broj 2</w:t>
      </w:r>
      <w:r w:rsidR="000C65EC" w:rsidRPr="004D53A1">
        <w:rPr>
          <w:rFonts w:ascii="Times New Roman" w:hAnsi="Times New Roman" w:cs="Times New Roman"/>
          <w:color w:val="auto"/>
          <w:sz w:val="24"/>
          <w:szCs w:val="24"/>
        </w:rPr>
        <w:t>.:</w:t>
      </w:r>
    </w:p>
    <w:p w:rsidR="00612153" w:rsidRPr="00612153" w:rsidRDefault="00612153" w:rsidP="00612153">
      <w:pPr>
        <w:pStyle w:val="Odlomakpopisa"/>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12153">
        <w:rPr>
          <w:rFonts w:ascii="Times New Roman" w:eastAsia="Times New Roman" w:hAnsi="Times New Roman" w:cs="Times New Roman"/>
          <w:sz w:val="24"/>
          <w:szCs w:val="24"/>
        </w:rPr>
        <w:t>ve županijske o</w:t>
      </w:r>
      <w:r w:rsidR="001C2C3F">
        <w:rPr>
          <w:rFonts w:ascii="Times New Roman" w:eastAsia="Times New Roman" w:hAnsi="Times New Roman" w:cs="Times New Roman"/>
          <w:sz w:val="24"/>
          <w:szCs w:val="24"/>
        </w:rPr>
        <w:t>djele i pravne osobe kojima je ž</w:t>
      </w:r>
      <w:r w:rsidRPr="00612153">
        <w:rPr>
          <w:rFonts w:ascii="Times New Roman" w:eastAsia="Times New Roman" w:hAnsi="Times New Roman" w:cs="Times New Roman"/>
          <w:sz w:val="24"/>
          <w:szCs w:val="24"/>
        </w:rPr>
        <w:t>upanija osnivač i</w:t>
      </w:r>
      <w:r w:rsidR="001C2C3F">
        <w:rPr>
          <w:rFonts w:ascii="Times New Roman" w:eastAsia="Times New Roman" w:hAnsi="Times New Roman" w:cs="Times New Roman"/>
          <w:sz w:val="24"/>
          <w:szCs w:val="24"/>
        </w:rPr>
        <w:t>/ili vlasnik, odnosno u kojima ž</w:t>
      </w:r>
      <w:r w:rsidRPr="00612153">
        <w:rPr>
          <w:rFonts w:ascii="Times New Roman" w:eastAsia="Times New Roman" w:hAnsi="Times New Roman" w:cs="Times New Roman"/>
          <w:sz w:val="24"/>
          <w:szCs w:val="24"/>
        </w:rPr>
        <w:t xml:space="preserve">upanija ima većinski udio u kapitalu ili većinsko pravo u odlučivanju, a koji su </w:t>
      </w:r>
      <w:r w:rsidRPr="00612153">
        <w:rPr>
          <w:rFonts w:ascii="Times New Roman" w:eastAsia="Times New Roman" w:hAnsi="Times New Roman" w:cs="Times New Roman"/>
          <w:sz w:val="24"/>
          <w:szCs w:val="24"/>
        </w:rPr>
        <w:lastRenderedPageBreak/>
        <w:t>smješteni na području grada Zadra izmjestiti na lokaciju bivše vojarne Stjepan Radić, na adresu Ivana Mažuranića i  J.J. Strossmayera u Zadru,</w:t>
      </w:r>
    </w:p>
    <w:p w:rsidR="00612153" w:rsidRPr="00612153" w:rsidRDefault="00612153" w:rsidP="00612153">
      <w:pPr>
        <w:pStyle w:val="Odlomakpopisa"/>
        <w:numPr>
          <w:ilvl w:val="0"/>
          <w:numId w:val="32"/>
        </w:numPr>
        <w:spacing w:after="0"/>
        <w:ind w:right="47"/>
        <w:rPr>
          <w:rFonts w:ascii="Times New Roman" w:hAnsi="Times New Roman" w:cs="Times New Roman"/>
          <w:color w:val="auto"/>
          <w:sz w:val="24"/>
          <w:szCs w:val="24"/>
        </w:rPr>
      </w:pPr>
      <w:r>
        <w:rPr>
          <w:rFonts w:ascii="Times New Roman" w:eastAsia="Times New Roman" w:hAnsi="Times New Roman" w:cs="Times New Roman"/>
          <w:sz w:val="24"/>
        </w:rPr>
        <w:t>u</w:t>
      </w:r>
      <w:r w:rsidRPr="00A328D6">
        <w:rPr>
          <w:rFonts w:ascii="Times New Roman" w:eastAsia="Times New Roman" w:hAnsi="Times New Roman" w:cs="Times New Roman"/>
          <w:sz w:val="24"/>
        </w:rPr>
        <w:t>strajati na pronalaženju optimalnij</w:t>
      </w:r>
      <w:r>
        <w:rPr>
          <w:rFonts w:ascii="Times New Roman" w:eastAsia="Times New Roman" w:hAnsi="Times New Roman" w:cs="Times New Roman"/>
          <w:sz w:val="24"/>
        </w:rPr>
        <w:t>eg i ekonomičnijeg rješenja za</w:t>
      </w:r>
      <w:r w:rsidRPr="00A328D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poslovne prostore na lokacijama u Biogradu na moru, Benkovcu, Obrovcu i Pagu, koje koriste Upravni odjel za prostorno uređenje, zaštitu okoliša i komunalne </w:t>
      </w:r>
      <w:r w:rsidRPr="001E21E2">
        <w:rPr>
          <w:rFonts w:ascii="Times New Roman" w:eastAsia="Times New Roman" w:hAnsi="Times New Roman" w:cs="Times New Roman"/>
          <w:sz w:val="24"/>
        </w:rPr>
        <w:t>poslove</w:t>
      </w:r>
      <w:r>
        <w:rPr>
          <w:rFonts w:ascii="Times New Roman" w:eastAsia="Times New Roman" w:hAnsi="Times New Roman" w:cs="Times New Roman"/>
          <w:sz w:val="24"/>
        </w:rPr>
        <w:t xml:space="preserve"> i Upravni odjel za povjerene poslove državne uprave Zadarske županije, na način da se službenici oba odjela smjeste u zajedničke poslovne prostore,</w:t>
      </w:r>
    </w:p>
    <w:p w:rsidR="00A72CA6" w:rsidRPr="00612153" w:rsidRDefault="00BF22C3" w:rsidP="00612153">
      <w:pPr>
        <w:pStyle w:val="Odlomakpopisa"/>
        <w:numPr>
          <w:ilvl w:val="0"/>
          <w:numId w:val="31"/>
        </w:numPr>
        <w:spacing w:after="0" w:line="240" w:lineRule="auto"/>
        <w:ind w:right="0"/>
        <w:rPr>
          <w:rFonts w:ascii="Times New Roman" w:eastAsia="Times New Roman" w:hAnsi="Times New Roman" w:cs="Times New Roman"/>
          <w:color w:val="auto"/>
          <w:sz w:val="24"/>
          <w:szCs w:val="24"/>
        </w:rPr>
      </w:pPr>
      <w:r w:rsidRPr="00612153">
        <w:rPr>
          <w:rFonts w:ascii="Times New Roman" w:eastAsia="Times New Roman" w:hAnsi="Times New Roman" w:cs="Times New Roman"/>
          <w:color w:val="auto"/>
          <w:sz w:val="24"/>
          <w:szCs w:val="24"/>
        </w:rPr>
        <w:t>predlagati i realizirati projekte koji se odnose na privođenje</w:t>
      </w:r>
      <w:r w:rsidR="00A72CA6" w:rsidRPr="00612153">
        <w:rPr>
          <w:rFonts w:ascii="Times New Roman" w:eastAsia="Times New Roman" w:hAnsi="Times New Roman" w:cs="Times New Roman"/>
          <w:color w:val="auto"/>
          <w:sz w:val="24"/>
          <w:szCs w:val="24"/>
        </w:rPr>
        <w:t xml:space="preserve"> navedenoj</w:t>
      </w:r>
      <w:r w:rsidRPr="00612153">
        <w:rPr>
          <w:rFonts w:ascii="Times New Roman" w:eastAsia="Times New Roman" w:hAnsi="Times New Roman" w:cs="Times New Roman"/>
          <w:color w:val="auto"/>
          <w:sz w:val="24"/>
          <w:szCs w:val="24"/>
        </w:rPr>
        <w:t xml:space="preserve"> svrsi darovanih </w:t>
      </w:r>
    </w:p>
    <w:p w:rsidR="00612153" w:rsidRPr="00612153" w:rsidRDefault="00BF22C3" w:rsidP="00612153">
      <w:pPr>
        <w:pStyle w:val="Odlomakpopisa"/>
        <w:spacing w:after="0" w:line="240" w:lineRule="auto"/>
        <w:ind w:left="142" w:right="0" w:firstLine="566"/>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nekretnina</w:t>
      </w:r>
      <w:r w:rsidR="00612153">
        <w:rPr>
          <w:rFonts w:ascii="Times New Roman" w:eastAsia="Times New Roman" w:hAnsi="Times New Roman" w:cs="Times New Roman"/>
          <w:color w:val="auto"/>
          <w:sz w:val="24"/>
          <w:szCs w:val="24"/>
        </w:rPr>
        <w:t>,</w:t>
      </w:r>
    </w:p>
    <w:p w:rsidR="00A72CA6" w:rsidRPr="00612153" w:rsidRDefault="00BF22C3" w:rsidP="00612153">
      <w:pPr>
        <w:pStyle w:val="Odlomakpopisa"/>
        <w:numPr>
          <w:ilvl w:val="0"/>
          <w:numId w:val="31"/>
        </w:numPr>
        <w:spacing w:after="0" w:line="240" w:lineRule="auto"/>
        <w:ind w:right="0"/>
        <w:rPr>
          <w:rFonts w:ascii="Times New Roman" w:eastAsia="Times New Roman" w:hAnsi="Times New Roman" w:cs="Times New Roman"/>
          <w:color w:val="auto"/>
          <w:sz w:val="24"/>
          <w:szCs w:val="24"/>
        </w:rPr>
      </w:pPr>
      <w:r w:rsidRPr="00612153">
        <w:rPr>
          <w:rFonts w:ascii="Times New Roman" w:eastAsia="Times New Roman" w:hAnsi="Times New Roman" w:cs="Times New Roman"/>
          <w:color w:val="auto"/>
          <w:sz w:val="24"/>
          <w:szCs w:val="24"/>
        </w:rPr>
        <w:t xml:space="preserve">pribavljati </w:t>
      </w:r>
      <w:r w:rsidR="00AF6C0B" w:rsidRPr="00612153">
        <w:rPr>
          <w:rFonts w:ascii="Times New Roman" w:eastAsia="Times New Roman" w:hAnsi="Times New Roman" w:cs="Times New Roman"/>
          <w:color w:val="auto"/>
          <w:sz w:val="24"/>
          <w:szCs w:val="24"/>
        </w:rPr>
        <w:t xml:space="preserve">dokumentaciju (izvršne uporabne dozvole i dr.) kao dokaz o privođenju </w:t>
      </w:r>
    </w:p>
    <w:p w:rsidR="000C65EC" w:rsidRDefault="00AF6C0B" w:rsidP="00612153">
      <w:pPr>
        <w:pStyle w:val="Odlomakpopisa"/>
        <w:spacing w:after="0" w:line="240" w:lineRule="auto"/>
        <w:ind w:left="708" w:right="0" w:firstLine="0"/>
        <w:rPr>
          <w:rFonts w:ascii="Times New Roman" w:eastAsia="Times New Roman" w:hAnsi="Times New Roman" w:cs="Times New Roman"/>
          <w:color w:val="auto"/>
          <w:sz w:val="24"/>
          <w:szCs w:val="24"/>
        </w:rPr>
      </w:pPr>
      <w:r w:rsidRPr="00A72CA6">
        <w:rPr>
          <w:rFonts w:ascii="Times New Roman" w:eastAsia="Times New Roman" w:hAnsi="Times New Roman" w:cs="Times New Roman"/>
          <w:color w:val="auto"/>
          <w:sz w:val="24"/>
          <w:szCs w:val="24"/>
        </w:rPr>
        <w:t>predm</w:t>
      </w:r>
      <w:r w:rsidR="00BF22C3" w:rsidRPr="00A72CA6">
        <w:rPr>
          <w:rFonts w:ascii="Times New Roman" w:eastAsia="Times New Roman" w:hAnsi="Times New Roman" w:cs="Times New Roman"/>
          <w:color w:val="auto"/>
          <w:sz w:val="24"/>
          <w:szCs w:val="24"/>
        </w:rPr>
        <w:t>etnog darovanja navedenoj svrsi</w:t>
      </w:r>
      <w:r w:rsidR="00A72CA6" w:rsidRPr="00A72CA6">
        <w:rPr>
          <w:rFonts w:ascii="Times New Roman" w:eastAsia="Times New Roman" w:hAnsi="Times New Roman" w:cs="Times New Roman"/>
          <w:color w:val="auto"/>
          <w:sz w:val="24"/>
          <w:szCs w:val="24"/>
        </w:rPr>
        <w:t xml:space="preserve"> te iste</w:t>
      </w:r>
      <w:r w:rsidR="00BF22C3" w:rsidRPr="00A72CA6">
        <w:rPr>
          <w:rFonts w:ascii="Times New Roman" w:eastAsia="Times New Roman" w:hAnsi="Times New Roman" w:cs="Times New Roman"/>
          <w:color w:val="auto"/>
          <w:sz w:val="24"/>
          <w:szCs w:val="24"/>
        </w:rPr>
        <w:t xml:space="preserve"> dostaviti </w:t>
      </w:r>
      <w:r w:rsidR="00A72CA6" w:rsidRPr="00A72CA6">
        <w:rPr>
          <w:rFonts w:ascii="Times New Roman" w:eastAsia="Times New Roman" w:hAnsi="Times New Roman" w:cs="Times New Roman"/>
          <w:color w:val="auto"/>
          <w:sz w:val="24"/>
          <w:szCs w:val="24"/>
        </w:rPr>
        <w:t>m</w:t>
      </w:r>
      <w:r w:rsidR="00BF22C3" w:rsidRPr="00A72CA6">
        <w:rPr>
          <w:rFonts w:ascii="Times New Roman" w:eastAsia="Times New Roman" w:hAnsi="Times New Roman" w:cs="Times New Roman"/>
          <w:color w:val="auto"/>
          <w:sz w:val="24"/>
          <w:szCs w:val="24"/>
        </w:rPr>
        <w:t>inistarst</w:t>
      </w:r>
      <w:r w:rsidR="00A72CA6" w:rsidRPr="00A72CA6">
        <w:rPr>
          <w:rFonts w:ascii="Times New Roman" w:eastAsia="Times New Roman" w:hAnsi="Times New Roman" w:cs="Times New Roman"/>
          <w:color w:val="auto"/>
          <w:sz w:val="24"/>
          <w:szCs w:val="24"/>
        </w:rPr>
        <w:t>vu nadležnom</w:t>
      </w:r>
      <w:r w:rsidR="00BF22C3" w:rsidRPr="00A72CA6">
        <w:rPr>
          <w:rFonts w:ascii="Times New Roman" w:eastAsia="Times New Roman" w:hAnsi="Times New Roman" w:cs="Times New Roman"/>
          <w:color w:val="auto"/>
          <w:sz w:val="24"/>
          <w:szCs w:val="24"/>
        </w:rPr>
        <w:t xml:space="preserve"> za poslove upravljanja državnom imovinom</w:t>
      </w:r>
      <w:r w:rsidR="00612153">
        <w:rPr>
          <w:rFonts w:ascii="Times New Roman" w:eastAsia="Times New Roman" w:hAnsi="Times New Roman" w:cs="Times New Roman"/>
          <w:color w:val="auto"/>
          <w:sz w:val="24"/>
          <w:szCs w:val="24"/>
        </w:rPr>
        <w:t>,</w:t>
      </w:r>
    </w:p>
    <w:p w:rsidR="009C3C2F" w:rsidRDefault="00054D38" w:rsidP="00612153">
      <w:pPr>
        <w:pStyle w:val="Bezproreda"/>
        <w:numPr>
          <w:ilvl w:val="0"/>
          <w:numId w:val="31"/>
        </w:numPr>
        <w:rPr>
          <w:rFonts w:ascii="Times New Roman" w:hAnsi="Times New Roman" w:cs="Times New Roman"/>
          <w:sz w:val="24"/>
          <w:szCs w:val="24"/>
        </w:rPr>
      </w:pPr>
      <w:r>
        <w:rPr>
          <w:rFonts w:ascii="Times New Roman" w:hAnsi="Times New Roman" w:cs="Times New Roman"/>
          <w:sz w:val="24"/>
          <w:szCs w:val="24"/>
        </w:rPr>
        <w:t>voditi računa o interesima Zadarske ž</w:t>
      </w:r>
      <w:r w:rsidR="009C3C2F" w:rsidRPr="00DC6883">
        <w:rPr>
          <w:rFonts w:ascii="Times New Roman" w:hAnsi="Times New Roman" w:cs="Times New Roman"/>
          <w:sz w:val="24"/>
          <w:szCs w:val="24"/>
        </w:rPr>
        <w:t>upanije kao vlasnika nekretnina prilikom izrade prostorne dokumentacije</w:t>
      </w:r>
      <w:r w:rsidR="00F5719D">
        <w:rPr>
          <w:rFonts w:ascii="Times New Roman" w:hAnsi="Times New Roman" w:cs="Times New Roman"/>
          <w:sz w:val="24"/>
          <w:szCs w:val="24"/>
        </w:rPr>
        <w:t>.</w:t>
      </w:r>
    </w:p>
    <w:p w:rsidR="00490833" w:rsidRDefault="00490833" w:rsidP="00490833">
      <w:pPr>
        <w:pStyle w:val="Bezproreda"/>
        <w:rPr>
          <w:rFonts w:ascii="Times New Roman" w:hAnsi="Times New Roman" w:cs="Times New Roman"/>
          <w:sz w:val="24"/>
          <w:szCs w:val="24"/>
        </w:rPr>
      </w:pPr>
    </w:p>
    <w:p w:rsidR="00843E24" w:rsidRPr="0013338B" w:rsidRDefault="00DC6883" w:rsidP="00843E24">
      <w:pPr>
        <w:spacing w:after="307"/>
        <w:ind w:left="47" w:right="47" w:firstLine="0"/>
        <w:rPr>
          <w:rFonts w:ascii="Times New Roman" w:hAnsi="Times New Roman" w:cs="Times New Roman"/>
          <w:b/>
          <w:color w:val="auto"/>
          <w:sz w:val="24"/>
          <w:szCs w:val="24"/>
        </w:rPr>
      </w:pPr>
      <w:r w:rsidRPr="0013338B">
        <w:rPr>
          <w:rFonts w:ascii="Times New Roman" w:hAnsi="Times New Roman" w:cs="Times New Roman"/>
          <w:b/>
          <w:color w:val="auto"/>
          <w:sz w:val="24"/>
          <w:szCs w:val="24"/>
        </w:rPr>
        <w:t xml:space="preserve"> </w:t>
      </w:r>
      <w:r w:rsidR="00054D38">
        <w:rPr>
          <w:rFonts w:ascii="Times New Roman" w:hAnsi="Times New Roman" w:cs="Times New Roman"/>
          <w:b/>
          <w:color w:val="auto"/>
          <w:sz w:val="24"/>
          <w:szCs w:val="24"/>
        </w:rPr>
        <w:t>6.</w:t>
      </w:r>
      <w:r w:rsidRPr="0013338B">
        <w:rPr>
          <w:rFonts w:ascii="Times New Roman" w:hAnsi="Times New Roman" w:cs="Times New Roman"/>
          <w:b/>
          <w:color w:val="auto"/>
          <w:sz w:val="24"/>
          <w:szCs w:val="24"/>
        </w:rPr>
        <w:t>3.</w:t>
      </w:r>
      <w:r w:rsidR="00054D38">
        <w:rPr>
          <w:rFonts w:ascii="Times New Roman" w:hAnsi="Times New Roman" w:cs="Times New Roman"/>
          <w:b/>
          <w:color w:val="auto"/>
          <w:sz w:val="24"/>
          <w:szCs w:val="24"/>
        </w:rPr>
        <w:t xml:space="preserve"> Posebni cilj 3</w:t>
      </w:r>
      <w:r w:rsidR="007A7C3F" w:rsidRPr="0013338B">
        <w:rPr>
          <w:rFonts w:ascii="Times New Roman" w:hAnsi="Times New Roman" w:cs="Times New Roman"/>
          <w:b/>
          <w:color w:val="auto"/>
          <w:sz w:val="24"/>
          <w:szCs w:val="24"/>
        </w:rPr>
        <w:t xml:space="preserve"> -</w:t>
      </w:r>
      <w:r w:rsidRPr="0013338B">
        <w:rPr>
          <w:rFonts w:ascii="Times New Roman" w:hAnsi="Times New Roman" w:cs="Times New Roman"/>
          <w:b/>
          <w:color w:val="auto"/>
          <w:sz w:val="24"/>
          <w:szCs w:val="24"/>
        </w:rPr>
        <w:t xml:space="preserve"> Rješavanje imovinsko-</w:t>
      </w:r>
      <w:r w:rsidR="00DB07DE">
        <w:rPr>
          <w:rFonts w:ascii="Times New Roman" w:hAnsi="Times New Roman" w:cs="Times New Roman"/>
          <w:b/>
          <w:color w:val="auto"/>
          <w:sz w:val="24"/>
          <w:szCs w:val="24"/>
        </w:rPr>
        <w:t>pravnih</w:t>
      </w:r>
      <w:r w:rsidR="00A31D42">
        <w:rPr>
          <w:rFonts w:ascii="Times New Roman" w:hAnsi="Times New Roman" w:cs="Times New Roman"/>
          <w:b/>
          <w:color w:val="auto"/>
          <w:sz w:val="24"/>
          <w:szCs w:val="24"/>
        </w:rPr>
        <w:t xml:space="preserve"> odnosa na nekretninama </w:t>
      </w:r>
    </w:p>
    <w:p w:rsidR="00A31D42" w:rsidRDefault="00A31D42" w:rsidP="00843E24">
      <w:pPr>
        <w:pStyle w:val="Bezproreda"/>
        <w:ind w:firstLine="0"/>
        <w:rPr>
          <w:rFonts w:ascii="Times New Roman" w:hAnsi="Times New Roman" w:cs="Times New Roman"/>
          <w:color w:val="auto"/>
          <w:sz w:val="24"/>
          <w:szCs w:val="24"/>
        </w:rPr>
      </w:pPr>
      <w:r>
        <w:rPr>
          <w:rFonts w:ascii="Times New Roman" w:hAnsi="Times New Roman" w:cs="Times New Roman"/>
          <w:color w:val="auto"/>
          <w:sz w:val="24"/>
          <w:szCs w:val="24"/>
        </w:rPr>
        <w:t>Č</w:t>
      </w:r>
      <w:r w:rsidRPr="00A31D42">
        <w:rPr>
          <w:rFonts w:ascii="Times New Roman" w:hAnsi="Times New Roman" w:cs="Times New Roman"/>
          <w:color w:val="auto"/>
          <w:sz w:val="24"/>
          <w:szCs w:val="24"/>
        </w:rPr>
        <w:t>ankom 70. stavak. 1. Zakona o upravljanju državnom imovinom („Narodne novine„ broj 52/18) predviđeno je da će se 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ovoga Zakona upisati u vlasništvo jedinca lokalne ili područne (regionalne) samouprave na čijem području se nalaze, odnosno u vlasništvo ustanove koja ih koristi ili njima upravlja i koja je vlasništvo nekretnine stekla temeljem posebnog propisa</w:t>
      </w:r>
    </w:p>
    <w:p w:rsidR="00843E24" w:rsidRDefault="00343C24" w:rsidP="00343C24">
      <w:pPr>
        <w:pStyle w:val="Bezproreda"/>
        <w:ind w:firstLine="0"/>
        <w:rPr>
          <w:rFonts w:ascii="Times New Roman" w:hAnsi="Times New Roman" w:cs="Times New Roman"/>
          <w:color w:val="auto"/>
          <w:sz w:val="24"/>
          <w:szCs w:val="24"/>
        </w:rPr>
      </w:pPr>
      <w:r>
        <w:rPr>
          <w:rFonts w:ascii="Times New Roman" w:hAnsi="Times New Roman" w:cs="Times New Roman"/>
          <w:color w:val="auto"/>
          <w:sz w:val="24"/>
          <w:szCs w:val="24"/>
        </w:rPr>
        <w:t>Za nekretnine koje je Zadarska županija</w:t>
      </w:r>
      <w:r w:rsidR="00791775">
        <w:rPr>
          <w:rFonts w:ascii="Times New Roman" w:hAnsi="Times New Roman" w:cs="Times New Roman"/>
          <w:color w:val="auto"/>
          <w:sz w:val="24"/>
          <w:szCs w:val="24"/>
        </w:rPr>
        <w:t xml:space="preserve"> i njeni proračunski korisnici dobili</w:t>
      </w:r>
      <w:r>
        <w:rPr>
          <w:rFonts w:ascii="Times New Roman" w:hAnsi="Times New Roman" w:cs="Times New Roman"/>
          <w:color w:val="auto"/>
          <w:sz w:val="24"/>
          <w:szCs w:val="24"/>
        </w:rPr>
        <w:t xml:space="preserve"> na korištenje od strane Republike Hrvatske potrebno je urediti imovinskopravne odnose radi stjecanja prava vlasništva, a sve u cilju da se nekretnine dovedu</w:t>
      </w:r>
      <w:r w:rsidR="00843E24" w:rsidRPr="00843E24">
        <w:rPr>
          <w:rFonts w:ascii="Times New Roman" w:hAnsi="Times New Roman" w:cs="Times New Roman"/>
          <w:color w:val="auto"/>
          <w:sz w:val="24"/>
          <w:szCs w:val="24"/>
        </w:rPr>
        <w:t xml:space="preserve"> u stanje imovinskopravne, prostorno-planske i funkcionalno-tržišne sposobnosti.  </w:t>
      </w:r>
    </w:p>
    <w:p w:rsidR="00843E24" w:rsidRDefault="00843E24" w:rsidP="00843E24">
      <w:pPr>
        <w:pStyle w:val="Bezproreda"/>
        <w:rPr>
          <w:rFonts w:ascii="Times New Roman" w:hAnsi="Times New Roman" w:cs="Times New Roman"/>
          <w:color w:val="auto"/>
          <w:sz w:val="24"/>
          <w:szCs w:val="24"/>
        </w:rPr>
      </w:pPr>
    </w:p>
    <w:p w:rsidR="00843E24" w:rsidRDefault="00343C24" w:rsidP="00791775">
      <w:pPr>
        <w:spacing w:after="0"/>
        <w:ind w:left="0" w:right="47" w:firstLine="0"/>
        <w:rPr>
          <w:rFonts w:ascii="Times New Roman" w:hAnsi="Times New Roman" w:cs="Times New Roman"/>
          <w:color w:val="auto"/>
          <w:sz w:val="24"/>
          <w:szCs w:val="24"/>
        </w:rPr>
      </w:pPr>
      <w:r>
        <w:rPr>
          <w:rFonts w:ascii="Times New Roman" w:hAnsi="Times New Roman" w:cs="Times New Roman"/>
          <w:color w:val="auto"/>
          <w:sz w:val="24"/>
          <w:szCs w:val="24"/>
        </w:rPr>
        <w:t>Mjere</w:t>
      </w:r>
      <w:r w:rsidR="00843E24" w:rsidRPr="004D53A1">
        <w:rPr>
          <w:rFonts w:ascii="Times New Roman" w:hAnsi="Times New Roman" w:cs="Times New Roman"/>
          <w:color w:val="auto"/>
          <w:sz w:val="24"/>
          <w:szCs w:val="24"/>
        </w:rPr>
        <w:t xml:space="preserve"> za rea</w:t>
      </w:r>
      <w:r w:rsidR="00C12471">
        <w:rPr>
          <w:rFonts w:ascii="Times New Roman" w:hAnsi="Times New Roman" w:cs="Times New Roman"/>
          <w:color w:val="auto"/>
          <w:sz w:val="24"/>
          <w:szCs w:val="24"/>
        </w:rPr>
        <w:t>lizaciju posebnog</w:t>
      </w:r>
      <w:r w:rsidR="00843E24">
        <w:rPr>
          <w:rFonts w:ascii="Times New Roman" w:hAnsi="Times New Roman" w:cs="Times New Roman"/>
          <w:color w:val="auto"/>
          <w:sz w:val="24"/>
          <w:szCs w:val="24"/>
        </w:rPr>
        <w:t xml:space="preserve"> cilja broj 3</w:t>
      </w:r>
      <w:r w:rsidR="00843E24" w:rsidRPr="004D53A1">
        <w:rPr>
          <w:rFonts w:ascii="Times New Roman" w:hAnsi="Times New Roman" w:cs="Times New Roman"/>
          <w:color w:val="auto"/>
          <w:sz w:val="24"/>
          <w:szCs w:val="24"/>
        </w:rPr>
        <w:t>.:</w:t>
      </w:r>
    </w:p>
    <w:p w:rsidR="00435B60" w:rsidRPr="00843E24" w:rsidRDefault="00435B60" w:rsidP="00791775">
      <w:pPr>
        <w:pStyle w:val="Bezproreda"/>
        <w:numPr>
          <w:ilvl w:val="0"/>
          <w:numId w:val="18"/>
        </w:numPr>
        <w:rPr>
          <w:rFonts w:ascii="Times New Roman" w:hAnsi="Times New Roman" w:cs="Times New Roman"/>
          <w:color w:val="auto"/>
          <w:sz w:val="24"/>
          <w:szCs w:val="24"/>
        </w:rPr>
      </w:pPr>
      <w:r w:rsidRPr="00843E24">
        <w:rPr>
          <w:rFonts w:ascii="Times New Roman" w:hAnsi="Times New Roman" w:cs="Times New Roman"/>
          <w:color w:val="auto"/>
          <w:sz w:val="24"/>
          <w:szCs w:val="24"/>
        </w:rPr>
        <w:t>prioritetno</w:t>
      </w:r>
      <w:r w:rsidR="005258CF">
        <w:rPr>
          <w:rFonts w:ascii="Times New Roman" w:hAnsi="Times New Roman" w:cs="Times New Roman"/>
          <w:color w:val="auto"/>
          <w:sz w:val="24"/>
          <w:szCs w:val="24"/>
        </w:rPr>
        <w:t xml:space="preserve"> </w:t>
      </w:r>
      <w:r w:rsidRPr="00843E24">
        <w:rPr>
          <w:rFonts w:ascii="Times New Roman" w:hAnsi="Times New Roman" w:cs="Times New Roman"/>
          <w:color w:val="auto"/>
          <w:sz w:val="24"/>
          <w:szCs w:val="24"/>
        </w:rPr>
        <w:t xml:space="preserve">rješavati imovinsko-pravne odnose na nekretninama u svrhu realizacije investicijskih projekata </w:t>
      </w:r>
      <w:r w:rsidR="009C3C2F" w:rsidRPr="00843E24">
        <w:rPr>
          <w:rFonts w:ascii="Times New Roman" w:hAnsi="Times New Roman" w:cs="Times New Roman"/>
          <w:color w:val="auto"/>
          <w:sz w:val="24"/>
          <w:szCs w:val="24"/>
        </w:rPr>
        <w:t>o</w:t>
      </w:r>
      <w:r w:rsidRPr="00843E24">
        <w:rPr>
          <w:rFonts w:ascii="Times New Roman" w:hAnsi="Times New Roman" w:cs="Times New Roman"/>
          <w:color w:val="auto"/>
          <w:sz w:val="24"/>
          <w:szCs w:val="24"/>
        </w:rPr>
        <w:t>d intere</w:t>
      </w:r>
      <w:r w:rsidR="001C2C3F">
        <w:rPr>
          <w:rFonts w:ascii="Times New Roman" w:hAnsi="Times New Roman" w:cs="Times New Roman"/>
          <w:color w:val="auto"/>
          <w:sz w:val="24"/>
          <w:szCs w:val="24"/>
        </w:rPr>
        <w:t>sa za ž</w:t>
      </w:r>
      <w:r w:rsidR="00343C24">
        <w:rPr>
          <w:rFonts w:ascii="Times New Roman" w:hAnsi="Times New Roman" w:cs="Times New Roman"/>
          <w:color w:val="auto"/>
          <w:sz w:val="24"/>
          <w:szCs w:val="24"/>
        </w:rPr>
        <w:t>upaniju i širu zajednicu,</w:t>
      </w:r>
    </w:p>
    <w:p w:rsidR="00C648E5" w:rsidRDefault="00C648E5" w:rsidP="00791775">
      <w:pPr>
        <w:pStyle w:val="Odlomakpopisa"/>
        <w:numPr>
          <w:ilvl w:val="0"/>
          <w:numId w:val="18"/>
        </w:numPr>
        <w:spacing w:after="0"/>
        <w:ind w:right="47"/>
        <w:rPr>
          <w:rFonts w:ascii="Times New Roman" w:hAnsi="Times New Roman" w:cs="Times New Roman"/>
          <w:color w:val="auto"/>
          <w:sz w:val="24"/>
          <w:szCs w:val="24"/>
        </w:rPr>
      </w:pPr>
      <w:r w:rsidRPr="005258CF">
        <w:rPr>
          <w:rFonts w:ascii="Times New Roman" w:hAnsi="Times New Roman" w:cs="Times New Roman"/>
          <w:color w:val="auto"/>
          <w:sz w:val="24"/>
          <w:szCs w:val="24"/>
        </w:rPr>
        <w:t xml:space="preserve">inicirati postupke pred nadležnim </w:t>
      </w:r>
      <w:r w:rsidR="00BE6C53">
        <w:rPr>
          <w:rFonts w:ascii="Times New Roman" w:hAnsi="Times New Roman" w:cs="Times New Roman"/>
          <w:color w:val="auto"/>
          <w:sz w:val="24"/>
          <w:szCs w:val="24"/>
        </w:rPr>
        <w:t>tijelima</w:t>
      </w:r>
      <w:r w:rsidRPr="005258CF">
        <w:rPr>
          <w:rFonts w:ascii="Times New Roman" w:hAnsi="Times New Roman" w:cs="Times New Roman"/>
          <w:color w:val="auto"/>
          <w:sz w:val="24"/>
          <w:szCs w:val="24"/>
        </w:rPr>
        <w:t xml:space="preserve"> u cilju konačnog reguliranja međusobnih odnosa i prijenosa prava vlasništva nad nekretninama u korist </w:t>
      </w:r>
      <w:r w:rsidR="001C2C3F">
        <w:rPr>
          <w:rFonts w:ascii="Times New Roman" w:hAnsi="Times New Roman" w:cs="Times New Roman"/>
          <w:color w:val="auto"/>
          <w:sz w:val="24"/>
          <w:szCs w:val="24"/>
        </w:rPr>
        <w:t>Zadarske ž</w:t>
      </w:r>
      <w:r w:rsidR="005258CF" w:rsidRPr="005258CF">
        <w:rPr>
          <w:rFonts w:ascii="Times New Roman" w:hAnsi="Times New Roman" w:cs="Times New Roman"/>
          <w:color w:val="auto"/>
          <w:sz w:val="24"/>
          <w:szCs w:val="24"/>
        </w:rPr>
        <w:t>up</w:t>
      </w:r>
      <w:r w:rsidR="001C2C3F">
        <w:rPr>
          <w:rFonts w:ascii="Times New Roman" w:hAnsi="Times New Roman" w:cs="Times New Roman"/>
          <w:color w:val="auto"/>
          <w:sz w:val="24"/>
          <w:szCs w:val="24"/>
        </w:rPr>
        <w:t>anije, pravnih osoba kojima je ž</w:t>
      </w:r>
      <w:r w:rsidR="005258CF" w:rsidRPr="005258CF">
        <w:rPr>
          <w:rFonts w:ascii="Times New Roman" w:hAnsi="Times New Roman" w:cs="Times New Roman"/>
          <w:color w:val="auto"/>
          <w:sz w:val="24"/>
          <w:szCs w:val="24"/>
        </w:rPr>
        <w:t>upanija osnivač i</w:t>
      </w:r>
      <w:r w:rsidR="001C2C3F">
        <w:rPr>
          <w:rFonts w:ascii="Times New Roman" w:hAnsi="Times New Roman" w:cs="Times New Roman"/>
          <w:color w:val="auto"/>
          <w:sz w:val="24"/>
          <w:szCs w:val="24"/>
        </w:rPr>
        <w:t>/ili vlasnik, odnosno u kojima ž</w:t>
      </w:r>
      <w:r w:rsidR="005258CF" w:rsidRPr="005258CF">
        <w:rPr>
          <w:rFonts w:ascii="Times New Roman" w:hAnsi="Times New Roman" w:cs="Times New Roman"/>
          <w:color w:val="auto"/>
          <w:sz w:val="24"/>
          <w:szCs w:val="24"/>
        </w:rPr>
        <w:t>upanija ima većinski udio u kapitalu ili većinsko pravo u odlučivanju</w:t>
      </w:r>
      <w:r w:rsidR="005258CF">
        <w:rPr>
          <w:rFonts w:ascii="Times New Roman" w:hAnsi="Times New Roman" w:cs="Times New Roman"/>
          <w:color w:val="auto"/>
          <w:sz w:val="24"/>
          <w:szCs w:val="24"/>
        </w:rPr>
        <w:t>,</w:t>
      </w:r>
      <w:r w:rsidRPr="005258CF">
        <w:rPr>
          <w:rFonts w:ascii="Times New Roman" w:hAnsi="Times New Roman" w:cs="Times New Roman"/>
          <w:color w:val="auto"/>
          <w:sz w:val="24"/>
          <w:szCs w:val="24"/>
        </w:rPr>
        <w:t xml:space="preserve"> koje već koristi, a koje je u obvezi održavati i u iste ulagati značajna financijska sredstva</w:t>
      </w:r>
      <w:r w:rsidR="00343C24">
        <w:rPr>
          <w:rFonts w:ascii="Times New Roman" w:hAnsi="Times New Roman" w:cs="Times New Roman"/>
          <w:color w:val="auto"/>
          <w:sz w:val="24"/>
          <w:szCs w:val="24"/>
        </w:rPr>
        <w:t>,</w:t>
      </w:r>
      <w:r w:rsidRPr="005258CF">
        <w:rPr>
          <w:rFonts w:ascii="Times New Roman" w:hAnsi="Times New Roman" w:cs="Times New Roman"/>
          <w:color w:val="auto"/>
          <w:sz w:val="24"/>
          <w:szCs w:val="24"/>
        </w:rPr>
        <w:t xml:space="preserve"> </w:t>
      </w:r>
    </w:p>
    <w:p w:rsidR="005F5E08" w:rsidRPr="005258CF" w:rsidRDefault="005F5E08" w:rsidP="005F5E08">
      <w:pPr>
        <w:pStyle w:val="Odlomakpopisa"/>
        <w:numPr>
          <w:ilvl w:val="0"/>
          <w:numId w:val="18"/>
        </w:numPr>
        <w:spacing w:after="307"/>
        <w:ind w:right="47"/>
        <w:rPr>
          <w:rFonts w:ascii="Times New Roman" w:hAnsi="Times New Roman" w:cs="Times New Roman"/>
          <w:color w:val="auto"/>
          <w:sz w:val="24"/>
          <w:szCs w:val="24"/>
        </w:rPr>
      </w:pPr>
      <w:r>
        <w:rPr>
          <w:rFonts w:ascii="Times New Roman" w:hAnsi="Times New Roman" w:cs="Times New Roman"/>
          <w:color w:val="auto"/>
          <w:sz w:val="24"/>
          <w:szCs w:val="24"/>
        </w:rPr>
        <w:t>p</w:t>
      </w:r>
      <w:r w:rsidRPr="005F5E08">
        <w:rPr>
          <w:rFonts w:ascii="Times New Roman" w:hAnsi="Times New Roman" w:cs="Times New Roman"/>
          <w:color w:val="auto"/>
          <w:sz w:val="24"/>
          <w:szCs w:val="24"/>
        </w:rPr>
        <w:t xml:space="preserve">redlaganje izmjena i dopuna važećih propisa te izrada prijedloga novih propisa za poboljšanje upravljanja </w:t>
      </w:r>
      <w:r w:rsidR="00014111">
        <w:rPr>
          <w:rFonts w:ascii="Times New Roman" w:hAnsi="Times New Roman" w:cs="Times New Roman"/>
          <w:color w:val="auto"/>
          <w:sz w:val="24"/>
          <w:szCs w:val="24"/>
        </w:rPr>
        <w:t>nekretninama Zadarske ž</w:t>
      </w:r>
      <w:r w:rsidR="00343C24">
        <w:rPr>
          <w:rFonts w:ascii="Times New Roman" w:hAnsi="Times New Roman" w:cs="Times New Roman"/>
          <w:color w:val="auto"/>
          <w:sz w:val="24"/>
          <w:szCs w:val="24"/>
        </w:rPr>
        <w:t>upanije,</w:t>
      </w:r>
    </w:p>
    <w:p w:rsidR="007143B3" w:rsidRDefault="00843E24" w:rsidP="007143B3">
      <w:pPr>
        <w:pStyle w:val="Odlomakpopisa"/>
        <w:numPr>
          <w:ilvl w:val="0"/>
          <w:numId w:val="18"/>
        </w:numPr>
        <w:tabs>
          <w:tab w:val="left" w:pos="426"/>
        </w:tabs>
        <w:spacing w:after="266"/>
        <w:ind w:left="47" w:right="47" w:firstLine="0"/>
        <w:rPr>
          <w:rFonts w:ascii="Times New Roman" w:hAnsi="Times New Roman" w:cs="Times New Roman"/>
          <w:color w:val="auto"/>
          <w:sz w:val="24"/>
          <w:szCs w:val="24"/>
        </w:rPr>
      </w:pPr>
      <w:r w:rsidRPr="007143B3">
        <w:rPr>
          <w:rFonts w:ascii="Times New Roman" w:hAnsi="Times New Roman" w:cs="Times New Roman"/>
          <w:color w:val="auto"/>
          <w:sz w:val="24"/>
          <w:szCs w:val="24"/>
        </w:rPr>
        <w:t>kontinuirano raditi na uklanjanju neusklađenosti zemljišnoknjižnog i katastarskog stanja</w:t>
      </w:r>
      <w:r w:rsidR="00343C24">
        <w:rPr>
          <w:rFonts w:ascii="Times New Roman" w:hAnsi="Times New Roman" w:cs="Times New Roman"/>
          <w:color w:val="auto"/>
          <w:sz w:val="24"/>
          <w:szCs w:val="24"/>
        </w:rPr>
        <w:t>,</w:t>
      </w:r>
      <w:r w:rsidRPr="007143B3">
        <w:rPr>
          <w:rFonts w:ascii="Times New Roman" w:hAnsi="Times New Roman" w:cs="Times New Roman"/>
          <w:color w:val="auto"/>
          <w:sz w:val="24"/>
          <w:szCs w:val="24"/>
        </w:rPr>
        <w:t xml:space="preserve"> </w:t>
      </w:r>
    </w:p>
    <w:p w:rsidR="007143B3" w:rsidRPr="007143B3" w:rsidRDefault="007143B3" w:rsidP="007143B3">
      <w:pPr>
        <w:pStyle w:val="Odlomakpopisa"/>
        <w:numPr>
          <w:ilvl w:val="0"/>
          <w:numId w:val="18"/>
        </w:numPr>
        <w:tabs>
          <w:tab w:val="left" w:pos="426"/>
        </w:tabs>
        <w:spacing w:after="266"/>
        <w:ind w:left="47" w:right="47" w:firstLine="0"/>
        <w:rPr>
          <w:rFonts w:ascii="Times New Roman" w:hAnsi="Times New Roman" w:cs="Times New Roman"/>
          <w:b/>
          <w:color w:val="FF0000"/>
          <w:sz w:val="24"/>
          <w:szCs w:val="24"/>
          <w:u w:val="single"/>
        </w:rPr>
      </w:pPr>
      <w:r w:rsidRPr="007143B3">
        <w:rPr>
          <w:rFonts w:ascii="Times New Roman" w:hAnsi="Times New Roman" w:cs="Times New Roman"/>
          <w:color w:val="auto"/>
          <w:sz w:val="24"/>
          <w:szCs w:val="24"/>
        </w:rPr>
        <w:t xml:space="preserve">kontinuirano raditi na uklanjanju neusklađenosti prostornih planova više i niže razine te </w:t>
      </w:r>
      <w:r>
        <w:rPr>
          <w:rFonts w:ascii="Times New Roman" w:hAnsi="Times New Roman" w:cs="Times New Roman"/>
          <w:color w:val="auto"/>
          <w:sz w:val="24"/>
          <w:szCs w:val="24"/>
        </w:rPr>
        <w:t xml:space="preserve">  </w:t>
      </w:r>
    </w:p>
    <w:p w:rsidR="00343C24" w:rsidRPr="00791775" w:rsidRDefault="007143B3" w:rsidP="00791775">
      <w:pPr>
        <w:pStyle w:val="Odlomakpopisa"/>
        <w:tabs>
          <w:tab w:val="left" w:pos="426"/>
        </w:tabs>
        <w:spacing w:after="266"/>
        <w:ind w:left="47" w:right="47"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143B3">
        <w:rPr>
          <w:rFonts w:ascii="Times New Roman" w:hAnsi="Times New Roman" w:cs="Times New Roman"/>
          <w:color w:val="auto"/>
          <w:sz w:val="24"/>
          <w:szCs w:val="24"/>
        </w:rPr>
        <w:t>sudjelovati u postupcima izmjene prostornih planova</w:t>
      </w:r>
      <w:r w:rsidR="00343C24">
        <w:rPr>
          <w:rFonts w:ascii="Times New Roman" w:hAnsi="Times New Roman" w:cs="Times New Roman"/>
          <w:color w:val="auto"/>
          <w:sz w:val="24"/>
          <w:szCs w:val="24"/>
        </w:rPr>
        <w:t>.</w:t>
      </w:r>
    </w:p>
    <w:p w:rsidR="00343C24" w:rsidRDefault="00343C24" w:rsidP="00D43DC9">
      <w:pPr>
        <w:pStyle w:val="Odlomakpopisa"/>
        <w:tabs>
          <w:tab w:val="left" w:pos="426"/>
        </w:tabs>
        <w:spacing w:after="266"/>
        <w:ind w:left="47" w:right="47" w:firstLine="0"/>
        <w:rPr>
          <w:rFonts w:ascii="Times New Roman" w:hAnsi="Times New Roman" w:cs="Times New Roman"/>
          <w:color w:val="auto"/>
          <w:sz w:val="24"/>
          <w:szCs w:val="24"/>
        </w:rPr>
      </w:pPr>
    </w:p>
    <w:p w:rsidR="00340EF8" w:rsidRDefault="00340EF8" w:rsidP="00D43DC9">
      <w:pPr>
        <w:pStyle w:val="Odlomakpopisa"/>
        <w:tabs>
          <w:tab w:val="left" w:pos="426"/>
        </w:tabs>
        <w:spacing w:after="266"/>
        <w:ind w:left="47" w:right="47" w:firstLine="0"/>
        <w:rPr>
          <w:rFonts w:ascii="Times New Roman" w:hAnsi="Times New Roman" w:cs="Times New Roman"/>
          <w:color w:val="auto"/>
          <w:sz w:val="24"/>
          <w:szCs w:val="24"/>
        </w:rPr>
      </w:pPr>
    </w:p>
    <w:p w:rsidR="00054D38" w:rsidRDefault="00054D38" w:rsidP="00D43DC9">
      <w:pPr>
        <w:pStyle w:val="Odlomakpopisa"/>
        <w:tabs>
          <w:tab w:val="left" w:pos="426"/>
        </w:tabs>
        <w:spacing w:after="266"/>
        <w:ind w:left="47" w:right="47" w:firstLine="0"/>
        <w:rPr>
          <w:rFonts w:ascii="Times New Roman" w:hAnsi="Times New Roman" w:cs="Times New Roman"/>
          <w:color w:val="auto"/>
          <w:sz w:val="24"/>
          <w:szCs w:val="24"/>
        </w:rPr>
      </w:pPr>
    </w:p>
    <w:p w:rsidR="00054D38" w:rsidRDefault="00054D38" w:rsidP="00D43DC9">
      <w:pPr>
        <w:pStyle w:val="Odlomakpopisa"/>
        <w:tabs>
          <w:tab w:val="left" w:pos="426"/>
        </w:tabs>
        <w:spacing w:after="266"/>
        <w:ind w:left="47" w:right="47" w:firstLine="0"/>
        <w:rPr>
          <w:rFonts w:ascii="Times New Roman" w:hAnsi="Times New Roman" w:cs="Times New Roman"/>
          <w:color w:val="auto"/>
          <w:sz w:val="24"/>
          <w:szCs w:val="24"/>
        </w:rPr>
      </w:pPr>
    </w:p>
    <w:p w:rsidR="00054D38" w:rsidRDefault="00054D38" w:rsidP="00D43DC9">
      <w:pPr>
        <w:pStyle w:val="Odlomakpopisa"/>
        <w:tabs>
          <w:tab w:val="left" w:pos="426"/>
        </w:tabs>
        <w:spacing w:after="266"/>
        <w:ind w:left="47" w:right="47" w:firstLine="0"/>
        <w:rPr>
          <w:rFonts w:ascii="Times New Roman" w:hAnsi="Times New Roman" w:cs="Times New Roman"/>
          <w:color w:val="auto"/>
          <w:sz w:val="24"/>
          <w:szCs w:val="24"/>
        </w:rPr>
      </w:pPr>
    </w:p>
    <w:p w:rsidR="00054D38" w:rsidRDefault="00054D38" w:rsidP="00D43DC9">
      <w:pPr>
        <w:pStyle w:val="Odlomakpopisa"/>
        <w:tabs>
          <w:tab w:val="left" w:pos="426"/>
        </w:tabs>
        <w:spacing w:after="266"/>
        <w:ind w:left="47" w:right="47" w:firstLine="0"/>
        <w:rPr>
          <w:rFonts w:ascii="Times New Roman" w:hAnsi="Times New Roman" w:cs="Times New Roman"/>
          <w:color w:val="auto"/>
          <w:sz w:val="24"/>
          <w:szCs w:val="24"/>
        </w:rPr>
      </w:pPr>
    </w:p>
    <w:p w:rsidR="00054D38" w:rsidRDefault="00054D38" w:rsidP="00D43DC9">
      <w:pPr>
        <w:pStyle w:val="Odlomakpopisa"/>
        <w:tabs>
          <w:tab w:val="left" w:pos="426"/>
        </w:tabs>
        <w:spacing w:after="266"/>
        <w:ind w:left="47" w:right="47" w:firstLine="0"/>
        <w:rPr>
          <w:rFonts w:ascii="Times New Roman" w:hAnsi="Times New Roman" w:cs="Times New Roman"/>
          <w:color w:val="auto"/>
          <w:sz w:val="24"/>
          <w:szCs w:val="24"/>
        </w:rPr>
      </w:pPr>
    </w:p>
    <w:p w:rsidR="007C7C2A" w:rsidRDefault="00054D38" w:rsidP="007C7C2A">
      <w:pPr>
        <w:pStyle w:val="Bezproreda"/>
        <w:ind w:firstLine="0"/>
        <w:rPr>
          <w:rFonts w:ascii="Times New Roman" w:hAnsi="Times New Roman" w:cs="Times New Roman"/>
          <w:b/>
          <w:sz w:val="24"/>
          <w:szCs w:val="24"/>
        </w:rPr>
      </w:pPr>
      <w:r w:rsidRPr="007C7C2A">
        <w:rPr>
          <w:rFonts w:ascii="Times New Roman" w:hAnsi="Times New Roman" w:cs="Times New Roman"/>
          <w:b/>
          <w:sz w:val="24"/>
          <w:szCs w:val="24"/>
        </w:rPr>
        <w:lastRenderedPageBreak/>
        <w:t>6.4. Posebni cilj 4</w:t>
      </w:r>
      <w:r w:rsidR="00DC6883" w:rsidRPr="007C7C2A">
        <w:rPr>
          <w:rFonts w:ascii="Times New Roman" w:hAnsi="Times New Roman" w:cs="Times New Roman"/>
          <w:b/>
          <w:sz w:val="24"/>
          <w:szCs w:val="24"/>
        </w:rPr>
        <w:t xml:space="preserve">. </w:t>
      </w:r>
      <w:r w:rsidR="007A7C3F" w:rsidRPr="007C7C2A">
        <w:rPr>
          <w:rFonts w:ascii="Times New Roman" w:hAnsi="Times New Roman" w:cs="Times New Roman"/>
          <w:b/>
          <w:sz w:val="24"/>
          <w:szCs w:val="24"/>
        </w:rPr>
        <w:t xml:space="preserve">- </w:t>
      </w:r>
      <w:r w:rsidR="00DC6883" w:rsidRPr="007C7C2A">
        <w:rPr>
          <w:rFonts w:ascii="Times New Roman" w:hAnsi="Times New Roman" w:cs="Times New Roman"/>
          <w:b/>
          <w:sz w:val="24"/>
          <w:szCs w:val="24"/>
        </w:rPr>
        <w:t xml:space="preserve">Vođenje, razvoj i unaprjeđenje sveobuhvatne interne evidencije </w:t>
      </w:r>
    </w:p>
    <w:p w:rsidR="00DC6883" w:rsidRDefault="00DC6883" w:rsidP="007C7C2A">
      <w:pPr>
        <w:pStyle w:val="Bezproreda"/>
        <w:ind w:left="2124" w:firstLine="0"/>
        <w:rPr>
          <w:rFonts w:ascii="Times New Roman" w:hAnsi="Times New Roman" w:cs="Times New Roman"/>
          <w:b/>
          <w:sz w:val="24"/>
          <w:szCs w:val="24"/>
        </w:rPr>
      </w:pPr>
      <w:r w:rsidRPr="007C7C2A">
        <w:rPr>
          <w:rFonts w:ascii="Times New Roman" w:hAnsi="Times New Roman" w:cs="Times New Roman"/>
          <w:b/>
          <w:sz w:val="24"/>
          <w:szCs w:val="24"/>
        </w:rPr>
        <w:t xml:space="preserve">nekretnina kojima upravlja </w:t>
      </w:r>
      <w:r w:rsidR="00014111" w:rsidRPr="007C7C2A">
        <w:rPr>
          <w:rFonts w:ascii="Times New Roman" w:hAnsi="Times New Roman" w:cs="Times New Roman"/>
          <w:b/>
          <w:sz w:val="24"/>
          <w:szCs w:val="24"/>
        </w:rPr>
        <w:t>Zadarska ž</w:t>
      </w:r>
      <w:r w:rsidRPr="007C7C2A">
        <w:rPr>
          <w:rFonts w:ascii="Times New Roman" w:hAnsi="Times New Roman" w:cs="Times New Roman"/>
          <w:b/>
          <w:sz w:val="24"/>
          <w:szCs w:val="24"/>
        </w:rPr>
        <w:t xml:space="preserve">upanija, </w:t>
      </w:r>
      <w:r w:rsidR="00054D38" w:rsidRPr="007C7C2A">
        <w:rPr>
          <w:rFonts w:ascii="Times New Roman" w:hAnsi="Times New Roman" w:cs="Times New Roman"/>
          <w:b/>
          <w:sz w:val="24"/>
          <w:szCs w:val="24"/>
        </w:rPr>
        <w:t>pravnih osoba</w:t>
      </w:r>
      <w:r w:rsidR="00014111" w:rsidRPr="007C7C2A">
        <w:rPr>
          <w:rFonts w:ascii="Times New Roman" w:hAnsi="Times New Roman" w:cs="Times New Roman"/>
          <w:b/>
          <w:sz w:val="24"/>
          <w:szCs w:val="24"/>
        </w:rPr>
        <w:t xml:space="preserve"> kojima je ž</w:t>
      </w:r>
      <w:r w:rsidR="005258CF" w:rsidRPr="007C7C2A">
        <w:rPr>
          <w:rFonts w:ascii="Times New Roman" w:hAnsi="Times New Roman" w:cs="Times New Roman"/>
          <w:b/>
          <w:sz w:val="24"/>
          <w:szCs w:val="24"/>
        </w:rPr>
        <w:t>upanija osnivač i</w:t>
      </w:r>
      <w:r w:rsidR="00014111" w:rsidRPr="007C7C2A">
        <w:rPr>
          <w:rFonts w:ascii="Times New Roman" w:hAnsi="Times New Roman" w:cs="Times New Roman"/>
          <w:b/>
          <w:sz w:val="24"/>
          <w:szCs w:val="24"/>
        </w:rPr>
        <w:t>/ili vlasnik, odnosno u kojima ž</w:t>
      </w:r>
      <w:r w:rsidR="005258CF" w:rsidRPr="007C7C2A">
        <w:rPr>
          <w:rFonts w:ascii="Times New Roman" w:hAnsi="Times New Roman" w:cs="Times New Roman"/>
          <w:b/>
          <w:sz w:val="24"/>
          <w:szCs w:val="24"/>
        </w:rPr>
        <w:t>upanija ima većinski udio u kapitalu ili većinsko pravo u odlučivanju</w:t>
      </w:r>
    </w:p>
    <w:p w:rsidR="007C7C2A" w:rsidRPr="007C7C2A" w:rsidRDefault="007C7C2A" w:rsidP="007C7C2A">
      <w:pPr>
        <w:pStyle w:val="Bezproreda"/>
        <w:ind w:left="2124" w:firstLine="0"/>
        <w:rPr>
          <w:rFonts w:ascii="Times New Roman" w:hAnsi="Times New Roman" w:cs="Times New Roman"/>
          <w:b/>
          <w:sz w:val="24"/>
          <w:szCs w:val="24"/>
        </w:rPr>
      </w:pPr>
    </w:p>
    <w:p w:rsidR="005605F9" w:rsidRDefault="00340EF8" w:rsidP="0009288C">
      <w:pPr>
        <w:spacing w:after="0" w:line="240" w:lineRule="auto"/>
        <w:ind w:left="0" w:righ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Jedan od ciljeva</w:t>
      </w:r>
      <w:r w:rsidR="0009288C" w:rsidRPr="007143B3">
        <w:rPr>
          <w:rFonts w:ascii="Times New Roman" w:eastAsia="Times New Roman" w:hAnsi="Times New Roman" w:cs="Times New Roman"/>
          <w:color w:val="auto"/>
          <w:sz w:val="24"/>
          <w:szCs w:val="24"/>
        </w:rPr>
        <w:t xml:space="preserve"> u uspostavi učinkovitog i djelotvornog sustava upravljanja </w:t>
      </w:r>
      <w:r w:rsidR="005605F9" w:rsidRPr="007143B3">
        <w:rPr>
          <w:rFonts w:ascii="Times New Roman" w:eastAsia="Times New Roman" w:hAnsi="Times New Roman" w:cs="Times New Roman"/>
          <w:color w:val="auto"/>
          <w:sz w:val="24"/>
          <w:szCs w:val="24"/>
        </w:rPr>
        <w:t>nekretninama</w:t>
      </w:r>
      <w:r w:rsidR="005605F9" w:rsidRPr="007143B3">
        <w:rPr>
          <w:rFonts w:ascii="Times New Roman" w:hAnsi="Times New Roman" w:cs="Times New Roman"/>
          <w:color w:val="auto"/>
          <w:sz w:val="24"/>
          <w:szCs w:val="24"/>
        </w:rPr>
        <w:t xml:space="preserve"> je us</w:t>
      </w:r>
      <w:r w:rsidR="005605F9" w:rsidRPr="007143B3">
        <w:rPr>
          <w:rFonts w:ascii="Times New Roman" w:eastAsia="Times New Roman" w:hAnsi="Times New Roman" w:cs="Times New Roman"/>
          <w:color w:val="auto"/>
          <w:sz w:val="24"/>
          <w:szCs w:val="24"/>
        </w:rPr>
        <w:t>postava baze podataka o nekretninama na temelju izvršenog popisa</w:t>
      </w:r>
      <w:r w:rsidR="0009288C" w:rsidRPr="007143B3">
        <w:rPr>
          <w:rFonts w:ascii="Times New Roman" w:eastAsia="Times New Roman" w:hAnsi="Times New Roman" w:cs="Times New Roman"/>
          <w:color w:val="auto"/>
          <w:sz w:val="24"/>
          <w:szCs w:val="24"/>
        </w:rPr>
        <w:t xml:space="preserve">. </w:t>
      </w:r>
    </w:p>
    <w:p w:rsidR="005F5E08" w:rsidRDefault="005F5E08" w:rsidP="005F5E08">
      <w:pPr>
        <w:pStyle w:val="Bezproreda"/>
      </w:pPr>
    </w:p>
    <w:p w:rsidR="005258CF" w:rsidRPr="007143B3" w:rsidRDefault="00851F91" w:rsidP="00791775">
      <w:pPr>
        <w:spacing w:after="0"/>
        <w:ind w:left="0" w:right="47"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Mjere </w:t>
      </w:r>
      <w:r w:rsidR="00C12471">
        <w:rPr>
          <w:rFonts w:ascii="Times New Roman" w:hAnsi="Times New Roman" w:cs="Times New Roman"/>
          <w:color w:val="auto"/>
          <w:sz w:val="24"/>
          <w:szCs w:val="24"/>
        </w:rPr>
        <w:t>za realizaciju posebnog</w:t>
      </w:r>
      <w:r w:rsidR="005258CF" w:rsidRPr="007143B3">
        <w:rPr>
          <w:rFonts w:ascii="Times New Roman" w:hAnsi="Times New Roman" w:cs="Times New Roman"/>
          <w:color w:val="auto"/>
          <w:sz w:val="24"/>
          <w:szCs w:val="24"/>
        </w:rPr>
        <w:t xml:space="preserve"> cilja broj 4.:</w:t>
      </w:r>
    </w:p>
    <w:p w:rsidR="00A72CA6" w:rsidRPr="00250306" w:rsidRDefault="00A72CA6" w:rsidP="00791775">
      <w:pPr>
        <w:pStyle w:val="Odlomakpopisa"/>
        <w:numPr>
          <w:ilvl w:val="2"/>
          <w:numId w:val="18"/>
        </w:numPr>
        <w:spacing w:after="0"/>
        <w:ind w:left="426" w:right="47"/>
        <w:rPr>
          <w:rFonts w:ascii="Times New Roman" w:hAnsi="Times New Roman" w:cs="Times New Roman"/>
          <w:color w:val="auto"/>
          <w:sz w:val="24"/>
          <w:szCs w:val="24"/>
        </w:rPr>
      </w:pPr>
      <w:r w:rsidRPr="00250306">
        <w:rPr>
          <w:rFonts w:ascii="Times New Roman" w:hAnsi="Times New Roman" w:cs="Times New Roman"/>
          <w:color w:val="auto"/>
          <w:sz w:val="24"/>
          <w:szCs w:val="24"/>
        </w:rPr>
        <w:t xml:space="preserve">sve prikupljene relevantne podatke o korištenju poslovnih prostora od strane upravnih tijela </w:t>
      </w:r>
      <w:r w:rsidR="00014111">
        <w:rPr>
          <w:rFonts w:ascii="Times New Roman" w:hAnsi="Times New Roman" w:cs="Times New Roman"/>
          <w:color w:val="auto"/>
          <w:sz w:val="24"/>
          <w:szCs w:val="24"/>
        </w:rPr>
        <w:t>Zadarske ž</w:t>
      </w:r>
      <w:r w:rsidRPr="00250306">
        <w:rPr>
          <w:rFonts w:ascii="Times New Roman" w:hAnsi="Times New Roman" w:cs="Times New Roman"/>
          <w:color w:val="auto"/>
          <w:sz w:val="24"/>
          <w:szCs w:val="24"/>
        </w:rPr>
        <w:t>upanije</w:t>
      </w:r>
      <w:r w:rsidR="00250306" w:rsidRPr="00250306">
        <w:rPr>
          <w:rFonts w:ascii="Times New Roman" w:hAnsi="Times New Roman" w:cs="Times New Roman"/>
          <w:color w:val="auto"/>
          <w:sz w:val="24"/>
          <w:szCs w:val="24"/>
        </w:rPr>
        <w:t>,</w:t>
      </w:r>
      <w:r w:rsidR="00250306" w:rsidRPr="00250306">
        <w:rPr>
          <w:color w:val="auto"/>
        </w:rPr>
        <w:t xml:space="preserve"> </w:t>
      </w:r>
      <w:r w:rsidR="00014111">
        <w:rPr>
          <w:rFonts w:ascii="Times New Roman" w:hAnsi="Times New Roman" w:cs="Times New Roman"/>
          <w:color w:val="auto"/>
          <w:sz w:val="24"/>
          <w:szCs w:val="24"/>
        </w:rPr>
        <w:t>pravnih osoba kojima je ž</w:t>
      </w:r>
      <w:r w:rsidR="00250306" w:rsidRPr="00250306">
        <w:rPr>
          <w:rFonts w:ascii="Times New Roman" w:hAnsi="Times New Roman" w:cs="Times New Roman"/>
          <w:color w:val="auto"/>
          <w:sz w:val="24"/>
          <w:szCs w:val="24"/>
        </w:rPr>
        <w:t>upanija osnivač i</w:t>
      </w:r>
      <w:r w:rsidR="00014111">
        <w:rPr>
          <w:rFonts w:ascii="Times New Roman" w:hAnsi="Times New Roman" w:cs="Times New Roman"/>
          <w:color w:val="auto"/>
          <w:sz w:val="24"/>
          <w:szCs w:val="24"/>
        </w:rPr>
        <w:t>/ili vlasnik, odnosno u kojima ž</w:t>
      </w:r>
      <w:r w:rsidR="00250306" w:rsidRPr="00250306">
        <w:rPr>
          <w:rFonts w:ascii="Times New Roman" w:hAnsi="Times New Roman" w:cs="Times New Roman"/>
          <w:color w:val="auto"/>
          <w:sz w:val="24"/>
          <w:szCs w:val="24"/>
        </w:rPr>
        <w:t>upanija ima većinski udio u kapitalu ili većinsko pravo u odlučivanju</w:t>
      </w:r>
      <w:r w:rsidR="00DB07DE">
        <w:rPr>
          <w:rFonts w:ascii="Times New Roman" w:hAnsi="Times New Roman" w:cs="Times New Roman"/>
          <w:color w:val="auto"/>
          <w:sz w:val="24"/>
          <w:szCs w:val="24"/>
        </w:rPr>
        <w:t>,</w:t>
      </w:r>
      <w:r w:rsidR="00250306">
        <w:rPr>
          <w:rFonts w:ascii="Times New Roman" w:hAnsi="Times New Roman" w:cs="Times New Roman"/>
          <w:color w:val="auto"/>
          <w:sz w:val="24"/>
          <w:szCs w:val="24"/>
        </w:rPr>
        <w:t xml:space="preserve"> unijeti u bazu podataka – R</w:t>
      </w:r>
      <w:r w:rsidR="00490833">
        <w:rPr>
          <w:rFonts w:ascii="Times New Roman" w:hAnsi="Times New Roman" w:cs="Times New Roman"/>
          <w:color w:val="auto"/>
          <w:sz w:val="24"/>
          <w:szCs w:val="24"/>
        </w:rPr>
        <w:t>egistar nekretnina,</w:t>
      </w:r>
    </w:p>
    <w:p w:rsidR="00350572" w:rsidRPr="007143B3" w:rsidRDefault="00350572" w:rsidP="00791775">
      <w:pPr>
        <w:pStyle w:val="Odlomakpopisa"/>
        <w:numPr>
          <w:ilvl w:val="0"/>
          <w:numId w:val="18"/>
        </w:numPr>
        <w:spacing w:after="0"/>
        <w:ind w:right="47"/>
        <w:rPr>
          <w:rFonts w:ascii="Times New Roman" w:hAnsi="Times New Roman" w:cs="Times New Roman"/>
          <w:sz w:val="24"/>
          <w:szCs w:val="24"/>
        </w:rPr>
      </w:pPr>
      <w:r w:rsidRPr="007143B3">
        <w:rPr>
          <w:rFonts w:ascii="Times New Roman" w:hAnsi="Times New Roman" w:cs="Times New Roman"/>
          <w:sz w:val="24"/>
          <w:szCs w:val="24"/>
        </w:rPr>
        <w:t>redovito ažurirati podatke u Registru nekretnina s obzirom da su točni i potpuni podaci o jedinici nekretnine preduvjet za efikasno upravljanje nekretninama</w:t>
      </w:r>
      <w:r w:rsidR="00490833">
        <w:rPr>
          <w:rFonts w:ascii="Times New Roman" w:hAnsi="Times New Roman" w:cs="Times New Roman"/>
          <w:sz w:val="24"/>
          <w:szCs w:val="24"/>
        </w:rPr>
        <w:t>,</w:t>
      </w:r>
    </w:p>
    <w:p w:rsidR="005258CF" w:rsidRPr="007143B3" w:rsidRDefault="005258CF" w:rsidP="00791775">
      <w:pPr>
        <w:pStyle w:val="Odlomakpopisa"/>
        <w:numPr>
          <w:ilvl w:val="0"/>
          <w:numId w:val="17"/>
        </w:numPr>
        <w:spacing w:after="0"/>
        <w:ind w:right="47"/>
        <w:rPr>
          <w:rFonts w:ascii="Times New Roman" w:hAnsi="Times New Roman" w:cs="Times New Roman"/>
          <w:sz w:val="24"/>
          <w:szCs w:val="24"/>
        </w:rPr>
      </w:pPr>
      <w:r w:rsidRPr="007143B3">
        <w:rPr>
          <w:rFonts w:ascii="Times New Roman" w:hAnsi="Times New Roman" w:cs="Times New Roman"/>
          <w:sz w:val="24"/>
          <w:szCs w:val="24"/>
        </w:rPr>
        <w:t xml:space="preserve">unaprijediti postojeće informacijsko-komunikacijske sustave u smislu nadogradnje postojećih ili nabave novih </w:t>
      </w:r>
    </w:p>
    <w:p w:rsidR="00350572" w:rsidRDefault="00350572" w:rsidP="00350572">
      <w:pPr>
        <w:pStyle w:val="Odlomakpopisa"/>
        <w:numPr>
          <w:ilvl w:val="0"/>
          <w:numId w:val="17"/>
        </w:numPr>
        <w:spacing w:after="307"/>
        <w:ind w:right="47"/>
        <w:rPr>
          <w:rFonts w:ascii="Times New Roman" w:hAnsi="Times New Roman" w:cs="Times New Roman"/>
          <w:sz w:val="24"/>
          <w:szCs w:val="24"/>
        </w:rPr>
      </w:pPr>
      <w:r w:rsidRPr="007143B3">
        <w:rPr>
          <w:rFonts w:ascii="Times New Roman" w:hAnsi="Times New Roman" w:cs="Times New Roman"/>
          <w:sz w:val="24"/>
          <w:szCs w:val="24"/>
        </w:rPr>
        <w:t>čuvati zapise o nekretninama.</w:t>
      </w:r>
    </w:p>
    <w:p w:rsidR="005F5E08" w:rsidRPr="005F5E08" w:rsidRDefault="005F5E08" w:rsidP="00234524">
      <w:pPr>
        <w:spacing w:after="0" w:line="240" w:lineRule="auto"/>
        <w:ind w:left="0" w:right="0" w:firstLine="0"/>
        <w:rPr>
          <w:rFonts w:ascii="Times New Roman" w:eastAsia="Times New Roman" w:hAnsi="Times New Roman" w:cs="Times New Roman"/>
          <w:color w:val="auto"/>
          <w:sz w:val="24"/>
          <w:szCs w:val="24"/>
        </w:rPr>
      </w:pPr>
      <w:r w:rsidRPr="005F5E08">
        <w:rPr>
          <w:rFonts w:ascii="Times New Roman" w:eastAsia="Times New Roman" w:hAnsi="Times New Roman" w:cs="Times New Roman"/>
          <w:color w:val="auto"/>
          <w:sz w:val="24"/>
          <w:szCs w:val="24"/>
        </w:rPr>
        <w:t>Detaljna baza podataka omogućava nadzor i analizu nekretnina te osigurava transparentnost u radu i olakšava donošenje odluka u vezi upravljanjem i raspolaganjem nekretninama.</w:t>
      </w:r>
    </w:p>
    <w:p w:rsidR="005F5E08" w:rsidRPr="005F5E08" w:rsidRDefault="005F5E08" w:rsidP="00234524">
      <w:pPr>
        <w:spacing w:after="266"/>
        <w:ind w:left="0" w:right="47" w:firstLine="0"/>
        <w:rPr>
          <w:rFonts w:ascii="Times New Roman" w:hAnsi="Times New Roman" w:cs="Times New Roman"/>
          <w:color w:val="auto"/>
          <w:sz w:val="24"/>
          <w:szCs w:val="24"/>
        </w:rPr>
      </w:pPr>
      <w:r w:rsidRPr="005F5E08">
        <w:rPr>
          <w:rFonts w:ascii="Times New Roman" w:hAnsi="Times New Roman" w:cs="Times New Roman"/>
          <w:color w:val="auto"/>
          <w:sz w:val="24"/>
          <w:szCs w:val="24"/>
          <w:shd w:val="clear" w:color="auto" w:fill="FFFFFF"/>
        </w:rPr>
        <w:t xml:space="preserve">Funkcionalna uspostava sveobuhvatnog kvantitativnog i kvalitativnog popisa, odnosno registra, ishodišno je pitanje </w:t>
      </w:r>
      <w:r w:rsidR="00490833">
        <w:rPr>
          <w:rFonts w:ascii="Times New Roman" w:hAnsi="Times New Roman" w:cs="Times New Roman"/>
          <w:color w:val="auto"/>
          <w:sz w:val="24"/>
          <w:szCs w:val="24"/>
          <w:shd w:val="clear" w:color="auto" w:fill="FFFFFF"/>
        </w:rPr>
        <w:t>učinkovitog upravljanja nekretninama.</w:t>
      </w:r>
    </w:p>
    <w:p w:rsidR="00E30181" w:rsidRDefault="00A30B2C" w:rsidP="00793D16">
      <w:pPr>
        <w:pStyle w:val="Naslov1"/>
        <w:ind w:left="0" w:right="0" w:firstLine="0"/>
        <w:rPr>
          <w:rFonts w:ascii="Times New Roman" w:hAnsi="Times New Roman" w:cs="Times New Roman"/>
          <w:b/>
          <w:sz w:val="24"/>
          <w:szCs w:val="24"/>
        </w:rPr>
      </w:pPr>
      <w:r>
        <w:rPr>
          <w:rFonts w:ascii="Times New Roman" w:hAnsi="Times New Roman" w:cs="Times New Roman"/>
          <w:b/>
          <w:sz w:val="24"/>
          <w:szCs w:val="24"/>
        </w:rPr>
        <w:t>7</w:t>
      </w:r>
      <w:r w:rsidR="00363C6F" w:rsidRPr="00667BB8">
        <w:rPr>
          <w:rFonts w:ascii="Times New Roman" w:hAnsi="Times New Roman" w:cs="Times New Roman"/>
          <w:b/>
          <w:sz w:val="24"/>
          <w:szCs w:val="24"/>
        </w:rPr>
        <w:t>. ZAKLJUČAK</w:t>
      </w:r>
    </w:p>
    <w:p w:rsidR="00793D16" w:rsidRPr="00793D16" w:rsidRDefault="00793D16" w:rsidP="00793D16"/>
    <w:p w:rsidR="00E30181" w:rsidRPr="00E30181" w:rsidRDefault="00E30181" w:rsidP="00E30181">
      <w:pPr>
        <w:spacing w:after="250"/>
        <w:ind w:left="47" w:right="47" w:firstLine="0"/>
        <w:rPr>
          <w:rFonts w:ascii="Times New Roman" w:hAnsi="Times New Roman" w:cs="Times New Roman"/>
          <w:color w:val="auto"/>
          <w:sz w:val="24"/>
          <w:szCs w:val="24"/>
        </w:rPr>
      </w:pPr>
      <w:r w:rsidRPr="0013338B">
        <w:rPr>
          <w:rFonts w:ascii="Times New Roman" w:hAnsi="Times New Roman" w:cs="Times New Roman"/>
          <w:color w:val="auto"/>
          <w:sz w:val="24"/>
          <w:szCs w:val="24"/>
        </w:rPr>
        <w:t>Strategijom upravljanja i raspolaganja nekretninama Zadarske županije određeni su srednjoro</w:t>
      </w:r>
      <w:r>
        <w:rPr>
          <w:rFonts w:ascii="Times New Roman" w:hAnsi="Times New Roman" w:cs="Times New Roman"/>
          <w:color w:val="auto"/>
          <w:sz w:val="24"/>
          <w:szCs w:val="24"/>
        </w:rPr>
        <w:t xml:space="preserve">čni ciljevi i smjernice za sedmogodišnje </w:t>
      </w:r>
      <w:r w:rsidRPr="0013338B">
        <w:rPr>
          <w:rFonts w:ascii="Times New Roman" w:hAnsi="Times New Roman" w:cs="Times New Roman"/>
          <w:color w:val="auto"/>
          <w:sz w:val="24"/>
          <w:szCs w:val="24"/>
        </w:rPr>
        <w:t>razdoblje, kako bi se osiguralo ekonomski svrhovito, učinkovito i transparentno upravljanje i raspolaganje nekretninama. Upravljanje i raspolaganje nekretninama je kompleksni postupak koji je potrebno kontinuirano usavršavati i prilagođavati kako bi se vrijednost nekretnina stalno povećavala.</w:t>
      </w:r>
    </w:p>
    <w:p w:rsidR="008A4929" w:rsidRPr="0013338B" w:rsidRDefault="0013338B" w:rsidP="00566991">
      <w:pPr>
        <w:spacing w:after="239" w:line="225" w:lineRule="auto"/>
        <w:ind w:left="47" w:right="57" w:firstLine="0"/>
        <w:rPr>
          <w:rFonts w:ascii="Times New Roman" w:hAnsi="Times New Roman" w:cs="Times New Roman"/>
          <w:color w:val="auto"/>
          <w:sz w:val="24"/>
          <w:szCs w:val="24"/>
        </w:rPr>
      </w:pPr>
      <w:r w:rsidRPr="0013338B">
        <w:rPr>
          <w:rFonts w:ascii="Times New Roman" w:hAnsi="Times New Roman" w:cs="Times New Roman"/>
          <w:color w:val="auto"/>
          <w:sz w:val="24"/>
          <w:szCs w:val="24"/>
        </w:rPr>
        <w:t xml:space="preserve">S tim u vezi potrebno je </w:t>
      </w:r>
      <w:r w:rsidR="00363C6F" w:rsidRPr="0013338B">
        <w:rPr>
          <w:rFonts w:ascii="Times New Roman" w:hAnsi="Times New Roman" w:cs="Times New Roman"/>
          <w:color w:val="auto"/>
          <w:sz w:val="24"/>
          <w:szCs w:val="24"/>
        </w:rPr>
        <w:t>konstantno težiti uspostavi</w:t>
      </w:r>
      <w:r w:rsidRPr="0013338B">
        <w:rPr>
          <w:rFonts w:ascii="Times New Roman" w:hAnsi="Times New Roman" w:cs="Times New Roman"/>
          <w:color w:val="auto"/>
          <w:sz w:val="24"/>
          <w:szCs w:val="24"/>
        </w:rPr>
        <w:t xml:space="preserve"> još boljeg sustava upravljanja nekretninama</w:t>
      </w:r>
      <w:r w:rsidR="00363C6F" w:rsidRPr="0013338B">
        <w:rPr>
          <w:rFonts w:ascii="Times New Roman" w:hAnsi="Times New Roman" w:cs="Times New Roman"/>
          <w:color w:val="auto"/>
          <w:sz w:val="24"/>
          <w:szCs w:val="24"/>
        </w:rPr>
        <w:t xml:space="preserve">, a kako bi </w:t>
      </w:r>
      <w:r w:rsidR="00363C6F" w:rsidRPr="009C24DC">
        <w:rPr>
          <w:rFonts w:ascii="Times New Roman" w:hAnsi="Times New Roman" w:cs="Times New Roman"/>
          <w:color w:val="auto"/>
          <w:sz w:val="24"/>
          <w:szCs w:val="24"/>
        </w:rPr>
        <w:t>se ist</w:t>
      </w:r>
      <w:r w:rsidRPr="009C24DC">
        <w:rPr>
          <w:rFonts w:ascii="Times New Roman" w:hAnsi="Times New Roman" w:cs="Times New Roman"/>
          <w:color w:val="auto"/>
          <w:sz w:val="24"/>
          <w:szCs w:val="24"/>
        </w:rPr>
        <w:t>e</w:t>
      </w:r>
      <w:r w:rsidR="00363C6F" w:rsidRPr="009C24DC">
        <w:rPr>
          <w:rFonts w:ascii="Times New Roman" w:hAnsi="Times New Roman" w:cs="Times New Roman"/>
          <w:color w:val="auto"/>
          <w:sz w:val="24"/>
          <w:szCs w:val="24"/>
        </w:rPr>
        <w:t xml:space="preserve"> očuval</w:t>
      </w:r>
      <w:r w:rsidRPr="009C24DC">
        <w:rPr>
          <w:rFonts w:ascii="Times New Roman" w:hAnsi="Times New Roman" w:cs="Times New Roman"/>
          <w:color w:val="auto"/>
          <w:sz w:val="24"/>
          <w:szCs w:val="24"/>
        </w:rPr>
        <w:t>e</w:t>
      </w:r>
      <w:r w:rsidR="00363C6F" w:rsidRPr="009C24DC">
        <w:rPr>
          <w:rFonts w:ascii="Times New Roman" w:hAnsi="Times New Roman" w:cs="Times New Roman"/>
          <w:color w:val="auto"/>
          <w:sz w:val="24"/>
          <w:szCs w:val="24"/>
        </w:rPr>
        <w:t xml:space="preserve"> za </w:t>
      </w:r>
      <w:r w:rsidR="00014111" w:rsidRPr="009C24DC">
        <w:rPr>
          <w:rFonts w:ascii="Times New Roman" w:hAnsi="Times New Roman" w:cs="Times New Roman"/>
          <w:color w:val="auto"/>
          <w:sz w:val="24"/>
          <w:szCs w:val="24"/>
        </w:rPr>
        <w:t>buduće razdoblje</w:t>
      </w:r>
      <w:r w:rsidR="00363C6F" w:rsidRPr="009C24DC">
        <w:rPr>
          <w:rFonts w:ascii="Times New Roman" w:hAnsi="Times New Roman" w:cs="Times New Roman"/>
          <w:color w:val="auto"/>
          <w:sz w:val="24"/>
          <w:szCs w:val="24"/>
        </w:rPr>
        <w:t xml:space="preserve">. </w:t>
      </w:r>
      <w:r w:rsidR="00363C6F" w:rsidRPr="0013338B">
        <w:rPr>
          <w:rFonts w:ascii="Times New Roman" w:hAnsi="Times New Roman" w:cs="Times New Roman"/>
          <w:color w:val="auto"/>
          <w:sz w:val="24"/>
          <w:szCs w:val="24"/>
        </w:rPr>
        <w:t>Jedan od važnih koraka za postizanje tog cilja zasigurno je donošenje ove Strategije i pridržavanje svih smjernica koje su njome propisane.</w:t>
      </w:r>
    </w:p>
    <w:p w:rsidR="0013338B" w:rsidRPr="00E30181" w:rsidRDefault="0013338B" w:rsidP="00E30181">
      <w:pPr>
        <w:spacing w:after="239" w:line="225" w:lineRule="auto"/>
        <w:ind w:left="47" w:right="57" w:firstLine="0"/>
        <w:rPr>
          <w:rFonts w:ascii="Times New Roman" w:hAnsi="Times New Roman" w:cs="Times New Roman"/>
          <w:color w:val="FF0000"/>
          <w:sz w:val="24"/>
          <w:szCs w:val="24"/>
        </w:rPr>
      </w:pPr>
      <w:r w:rsidRPr="0013338B">
        <w:rPr>
          <w:rFonts w:ascii="Times New Roman" w:hAnsi="Times New Roman" w:cs="Times New Roman"/>
          <w:color w:val="auto"/>
          <w:sz w:val="24"/>
          <w:szCs w:val="24"/>
        </w:rPr>
        <w:t>Sve identificirane slabosti postojećeg sustava upravljanja nekretninama bile su važan element u oblikovanju Strategije te se putem posebnih ciljeva, mjera i aktivnosti treba raditi na post</w:t>
      </w:r>
      <w:r w:rsidR="00E30181">
        <w:rPr>
          <w:rFonts w:ascii="Times New Roman" w:hAnsi="Times New Roman" w:cs="Times New Roman"/>
          <w:color w:val="auto"/>
          <w:sz w:val="24"/>
          <w:szCs w:val="24"/>
        </w:rPr>
        <w:t xml:space="preserve">upnom otklonu uočenih slabosti. </w:t>
      </w:r>
      <w:r w:rsidRPr="00C13CE6">
        <w:rPr>
          <w:rFonts w:ascii="Times New Roman" w:hAnsi="Times New Roman" w:cs="Times New Roman"/>
          <w:color w:val="auto"/>
          <w:sz w:val="24"/>
          <w:szCs w:val="24"/>
        </w:rPr>
        <w:t xml:space="preserve">Uspješna implementacija svih posebnih ciljeva doprinijet će realizaciji strateškog </w:t>
      </w:r>
      <w:r w:rsidR="00014111">
        <w:rPr>
          <w:rFonts w:ascii="Times New Roman" w:hAnsi="Times New Roman" w:cs="Times New Roman"/>
          <w:color w:val="auto"/>
          <w:sz w:val="24"/>
          <w:szCs w:val="24"/>
        </w:rPr>
        <w:t>cilja upravljanja nekretninama Zadarske ž</w:t>
      </w:r>
      <w:r w:rsidRPr="00C13CE6">
        <w:rPr>
          <w:rFonts w:ascii="Times New Roman" w:hAnsi="Times New Roman" w:cs="Times New Roman"/>
          <w:color w:val="auto"/>
          <w:sz w:val="24"/>
          <w:szCs w:val="24"/>
        </w:rPr>
        <w:t>upa</w:t>
      </w:r>
      <w:r w:rsidR="00014111">
        <w:rPr>
          <w:rFonts w:ascii="Times New Roman" w:hAnsi="Times New Roman" w:cs="Times New Roman"/>
          <w:color w:val="auto"/>
          <w:sz w:val="24"/>
          <w:szCs w:val="24"/>
        </w:rPr>
        <w:t>nije i pravnih osoba kojima je ž</w:t>
      </w:r>
      <w:r w:rsidRPr="00C13CE6">
        <w:rPr>
          <w:rFonts w:ascii="Times New Roman" w:hAnsi="Times New Roman" w:cs="Times New Roman"/>
          <w:color w:val="auto"/>
          <w:sz w:val="24"/>
          <w:szCs w:val="24"/>
        </w:rPr>
        <w:t>upanija osnivač i</w:t>
      </w:r>
      <w:r w:rsidR="00014111">
        <w:rPr>
          <w:rFonts w:ascii="Times New Roman" w:hAnsi="Times New Roman" w:cs="Times New Roman"/>
          <w:color w:val="auto"/>
          <w:sz w:val="24"/>
          <w:szCs w:val="24"/>
        </w:rPr>
        <w:t>/ili vlasnik, odnosno u kojima ž</w:t>
      </w:r>
      <w:r w:rsidRPr="00C13CE6">
        <w:rPr>
          <w:rFonts w:ascii="Times New Roman" w:hAnsi="Times New Roman" w:cs="Times New Roman"/>
          <w:color w:val="auto"/>
          <w:sz w:val="24"/>
          <w:szCs w:val="24"/>
        </w:rPr>
        <w:t xml:space="preserve">upanija ima većinski udio u kapitalu ili većinsko pravo u odlučivanju. </w:t>
      </w:r>
    </w:p>
    <w:p w:rsidR="008A4929" w:rsidRPr="0013338B" w:rsidRDefault="00014111" w:rsidP="00E30181">
      <w:pPr>
        <w:spacing w:after="198"/>
        <w:ind w:left="0" w:right="47" w:firstLine="0"/>
        <w:rPr>
          <w:rFonts w:ascii="Times New Roman" w:hAnsi="Times New Roman" w:cs="Times New Roman"/>
          <w:color w:val="auto"/>
          <w:sz w:val="24"/>
          <w:szCs w:val="24"/>
        </w:rPr>
      </w:pPr>
      <w:r>
        <w:rPr>
          <w:rFonts w:ascii="Times New Roman" w:hAnsi="Times New Roman" w:cs="Times New Roman"/>
          <w:color w:val="auto"/>
          <w:sz w:val="24"/>
          <w:szCs w:val="24"/>
        </w:rPr>
        <w:t>Nekretnine u vlasništvu Zadarske</w:t>
      </w:r>
      <w:r w:rsidR="00261AE3">
        <w:rPr>
          <w:rFonts w:ascii="Times New Roman" w:hAnsi="Times New Roman" w:cs="Times New Roman"/>
          <w:color w:val="auto"/>
          <w:sz w:val="24"/>
          <w:szCs w:val="24"/>
        </w:rPr>
        <w:t xml:space="preserve"> ž</w:t>
      </w:r>
      <w:r w:rsidR="00363C6F" w:rsidRPr="0013338B">
        <w:rPr>
          <w:rFonts w:ascii="Times New Roman" w:hAnsi="Times New Roman" w:cs="Times New Roman"/>
          <w:color w:val="auto"/>
          <w:sz w:val="24"/>
          <w:szCs w:val="24"/>
        </w:rPr>
        <w:t xml:space="preserve">upanije služit će za sadašnje </w:t>
      </w:r>
      <w:r w:rsidR="00054D38">
        <w:rPr>
          <w:rFonts w:ascii="Times New Roman" w:hAnsi="Times New Roman" w:cs="Times New Roman"/>
          <w:color w:val="auto"/>
          <w:sz w:val="24"/>
          <w:szCs w:val="24"/>
        </w:rPr>
        <w:t>i buduće potrebe stanovništva</w:t>
      </w:r>
      <w:r>
        <w:rPr>
          <w:rFonts w:ascii="Times New Roman" w:hAnsi="Times New Roman" w:cs="Times New Roman"/>
          <w:color w:val="auto"/>
          <w:sz w:val="24"/>
          <w:szCs w:val="24"/>
        </w:rPr>
        <w:t xml:space="preserve"> kojima je potrebno</w:t>
      </w:r>
      <w:r w:rsidR="00363C6F" w:rsidRPr="0013338B">
        <w:rPr>
          <w:rFonts w:ascii="Times New Roman" w:hAnsi="Times New Roman" w:cs="Times New Roman"/>
          <w:color w:val="auto"/>
          <w:sz w:val="24"/>
          <w:szCs w:val="24"/>
        </w:rPr>
        <w:t xml:space="preserve"> učinkovito upravljati i raspolagati pažnjom dobrog gospodara s ciljem stvaranja novih vrijednosti i ostvarivanja veće ekonomske koristi.</w:t>
      </w:r>
    </w:p>
    <w:p w:rsidR="005B26A4" w:rsidRDefault="00363C6F" w:rsidP="00CA29DB">
      <w:pPr>
        <w:spacing w:after="328"/>
        <w:ind w:left="47" w:right="47" w:firstLine="0"/>
        <w:rPr>
          <w:rFonts w:ascii="Times New Roman" w:hAnsi="Times New Roman" w:cs="Times New Roman"/>
          <w:color w:val="auto"/>
          <w:sz w:val="24"/>
          <w:szCs w:val="24"/>
        </w:rPr>
      </w:pPr>
      <w:r w:rsidRPr="0013338B">
        <w:rPr>
          <w:rFonts w:ascii="Times New Roman" w:hAnsi="Times New Roman" w:cs="Times New Roman"/>
          <w:color w:val="auto"/>
          <w:sz w:val="24"/>
          <w:szCs w:val="24"/>
        </w:rPr>
        <w:t xml:space="preserve">Kvalitetno evidentiranje uz jasan i jednoobrazan normativni okvir osnovni je preduvjet učinkovitog upravljanja nekretninama, a ova Strategija temelj je za nadogradnju dosadašnjeg sustava upravljanja, raspolaganja i korištenja nekretnina u vlasništvu </w:t>
      </w:r>
      <w:r w:rsidR="00014111">
        <w:rPr>
          <w:rFonts w:ascii="Times New Roman" w:hAnsi="Times New Roman" w:cs="Times New Roman"/>
          <w:color w:val="auto"/>
          <w:sz w:val="24"/>
          <w:szCs w:val="24"/>
        </w:rPr>
        <w:t>Zadarske ž</w:t>
      </w:r>
      <w:r w:rsidR="00DB07DE">
        <w:rPr>
          <w:rFonts w:ascii="Times New Roman" w:hAnsi="Times New Roman" w:cs="Times New Roman"/>
          <w:color w:val="auto"/>
          <w:sz w:val="24"/>
          <w:szCs w:val="24"/>
        </w:rPr>
        <w:t>upanije i</w:t>
      </w:r>
      <w:r w:rsidR="00DB07DE" w:rsidRPr="00DB07DE">
        <w:t xml:space="preserve"> </w:t>
      </w:r>
      <w:r w:rsidR="00014111">
        <w:rPr>
          <w:rFonts w:ascii="Times New Roman" w:hAnsi="Times New Roman" w:cs="Times New Roman"/>
          <w:color w:val="auto"/>
          <w:sz w:val="24"/>
          <w:szCs w:val="24"/>
        </w:rPr>
        <w:t>pravnih osoba kojima je ž</w:t>
      </w:r>
      <w:r w:rsidR="00DB07DE" w:rsidRPr="00DB07DE">
        <w:rPr>
          <w:rFonts w:ascii="Times New Roman" w:hAnsi="Times New Roman" w:cs="Times New Roman"/>
          <w:color w:val="auto"/>
          <w:sz w:val="24"/>
          <w:szCs w:val="24"/>
        </w:rPr>
        <w:t>upanija osnivač i</w:t>
      </w:r>
      <w:r w:rsidR="00014111">
        <w:rPr>
          <w:rFonts w:ascii="Times New Roman" w:hAnsi="Times New Roman" w:cs="Times New Roman"/>
          <w:color w:val="auto"/>
          <w:sz w:val="24"/>
          <w:szCs w:val="24"/>
        </w:rPr>
        <w:t>/ili vlasnik, odnosno u kojima ž</w:t>
      </w:r>
      <w:r w:rsidR="00DB07DE" w:rsidRPr="00DB07DE">
        <w:rPr>
          <w:rFonts w:ascii="Times New Roman" w:hAnsi="Times New Roman" w:cs="Times New Roman"/>
          <w:color w:val="auto"/>
          <w:sz w:val="24"/>
          <w:szCs w:val="24"/>
        </w:rPr>
        <w:t>upanija ima većinski udio u kapitalu ili većinsko pravo u odlučivanju</w:t>
      </w:r>
      <w:r w:rsidR="00CA29DB">
        <w:rPr>
          <w:rFonts w:ascii="Times New Roman" w:hAnsi="Times New Roman" w:cs="Times New Roman"/>
          <w:color w:val="auto"/>
          <w:sz w:val="24"/>
          <w:szCs w:val="24"/>
        </w:rPr>
        <w:t>.</w:t>
      </w:r>
    </w:p>
    <w:p w:rsidR="008A4929" w:rsidRPr="00667BB8" w:rsidRDefault="00793D16" w:rsidP="003C7CDE">
      <w:pPr>
        <w:pStyle w:val="Naslov1"/>
        <w:spacing w:after="72"/>
        <w:ind w:left="422" w:right="0" w:hanging="422"/>
        <w:rPr>
          <w:rFonts w:ascii="Times New Roman" w:hAnsi="Times New Roman" w:cs="Times New Roman"/>
          <w:b/>
          <w:sz w:val="24"/>
          <w:szCs w:val="24"/>
        </w:rPr>
      </w:pPr>
      <w:r>
        <w:rPr>
          <w:rFonts w:ascii="Times New Roman" w:hAnsi="Times New Roman" w:cs="Times New Roman"/>
          <w:b/>
          <w:sz w:val="24"/>
          <w:szCs w:val="24"/>
        </w:rPr>
        <w:lastRenderedPageBreak/>
        <w:t>8</w:t>
      </w:r>
      <w:r w:rsidR="00363C6F" w:rsidRPr="00667BB8">
        <w:rPr>
          <w:rFonts w:ascii="Times New Roman" w:hAnsi="Times New Roman" w:cs="Times New Roman"/>
          <w:b/>
          <w:sz w:val="24"/>
          <w:szCs w:val="24"/>
        </w:rPr>
        <w:t xml:space="preserve">. </w:t>
      </w:r>
      <w:r>
        <w:rPr>
          <w:rFonts w:ascii="Times New Roman" w:hAnsi="Times New Roman" w:cs="Times New Roman"/>
          <w:b/>
          <w:sz w:val="24"/>
          <w:szCs w:val="24"/>
        </w:rPr>
        <w:t>ZAVRŠNE ODREDBE</w:t>
      </w:r>
    </w:p>
    <w:p w:rsidR="00DB07DE" w:rsidRDefault="00793D16" w:rsidP="003C7CDE">
      <w:pPr>
        <w:pStyle w:val="Bezproreda"/>
        <w:ind w:hanging="48"/>
        <w:rPr>
          <w:rFonts w:ascii="Times New Roman" w:hAnsi="Times New Roman" w:cs="Times New Roman"/>
          <w:sz w:val="24"/>
          <w:szCs w:val="24"/>
        </w:rPr>
      </w:pPr>
      <w:r>
        <w:rPr>
          <w:rFonts w:ascii="Times New Roman" w:hAnsi="Times New Roman" w:cs="Times New Roman"/>
          <w:sz w:val="24"/>
          <w:szCs w:val="24"/>
        </w:rPr>
        <w:t>Ova Strategija stupa na snagu danom donošenja, a objavit će se u Službenom glasniku Zadarske županije i na mrežnim stranicama Zadarske županije.</w:t>
      </w:r>
    </w:p>
    <w:p w:rsidR="003C7CDE" w:rsidRDefault="003C7CDE" w:rsidP="003C7CDE">
      <w:pPr>
        <w:pStyle w:val="Bezproreda"/>
        <w:ind w:hanging="48"/>
        <w:rPr>
          <w:rFonts w:ascii="Times New Roman" w:hAnsi="Times New Roman" w:cs="Times New Roman"/>
          <w:sz w:val="24"/>
          <w:szCs w:val="24"/>
        </w:rPr>
      </w:pPr>
    </w:p>
    <w:p w:rsidR="00054D38" w:rsidRDefault="00054D38" w:rsidP="003C7CDE">
      <w:pPr>
        <w:pStyle w:val="Bezproreda"/>
        <w:ind w:hanging="48"/>
        <w:rPr>
          <w:rFonts w:ascii="Times New Roman" w:hAnsi="Times New Roman" w:cs="Times New Roman"/>
          <w:sz w:val="24"/>
          <w:szCs w:val="24"/>
        </w:rPr>
      </w:pPr>
    </w:p>
    <w:p w:rsidR="00667BB8" w:rsidRPr="00667BB8" w:rsidRDefault="00363C6F" w:rsidP="003C7CDE">
      <w:pPr>
        <w:pStyle w:val="Bezproreda"/>
        <w:ind w:hanging="48"/>
        <w:rPr>
          <w:rFonts w:ascii="Times New Roman" w:hAnsi="Times New Roman" w:cs="Times New Roman"/>
          <w:sz w:val="24"/>
          <w:szCs w:val="24"/>
        </w:rPr>
      </w:pPr>
      <w:r w:rsidRPr="00667BB8">
        <w:rPr>
          <w:rFonts w:ascii="Times New Roman" w:hAnsi="Times New Roman" w:cs="Times New Roman"/>
          <w:sz w:val="24"/>
          <w:szCs w:val="24"/>
        </w:rPr>
        <w:t xml:space="preserve">KLASA: </w:t>
      </w:r>
      <w:r w:rsidR="007C7C2A">
        <w:rPr>
          <w:rFonts w:ascii="Times New Roman" w:hAnsi="Times New Roman" w:cs="Times New Roman"/>
          <w:sz w:val="24"/>
          <w:szCs w:val="24"/>
        </w:rPr>
        <w:t xml:space="preserve">  </w:t>
      </w:r>
      <w:r w:rsidR="00667BB8">
        <w:rPr>
          <w:rFonts w:ascii="Times New Roman" w:hAnsi="Times New Roman" w:cs="Times New Roman"/>
          <w:sz w:val="24"/>
          <w:szCs w:val="24"/>
        </w:rPr>
        <w:t>----------------</w:t>
      </w:r>
      <w:r w:rsidR="007C7C2A">
        <w:rPr>
          <w:rFonts w:ascii="Times New Roman" w:hAnsi="Times New Roman" w:cs="Times New Roman"/>
          <w:sz w:val="24"/>
          <w:szCs w:val="24"/>
        </w:rPr>
        <w:t>------</w:t>
      </w:r>
    </w:p>
    <w:p w:rsidR="00667BB8" w:rsidRPr="00667BB8" w:rsidRDefault="00363C6F" w:rsidP="003C7CDE">
      <w:pPr>
        <w:pStyle w:val="Bezproreda"/>
        <w:ind w:hanging="48"/>
        <w:rPr>
          <w:rFonts w:ascii="Times New Roman" w:hAnsi="Times New Roman" w:cs="Times New Roman"/>
          <w:sz w:val="24"/>
          <w:szCs w:val="24"/>
        </w:rPr>
      </w:pPr>
      <w:r w:rsidRPr="00667BB8">
        <w:rPr>
          <w:rFonts w:ascii="Times New Roman" w:hAnsi="Times New Roman" w:cs="Times New Roman"/>
          <w:sz w:val="24"/>
          <w:szCs w:val="24"/>
        </w:rPr>
        <w:t xml:space="preserve">URBROJ: </w:t>
      </w:r>
      <w:r w:rsidR="00667BB8">
        <w:rPr>
          <w:rFonts w:ascii="Times New Roman" w:hAnsi="Times New Roman" w:cs="Times New Roman"/>
          <w:sz w:val="24"/>
          <w:szCs w:val="24"/>
        </w:rPr>
        <w:t>----------------------</w:t>
      </w:r>
      <w:r w:rsidRPr="00667BB8">
        <w:rPr>
          <w:rFonts w:ascii="Times New Roman" w:hAnsi="Times New Roman" w:cs="Times New Roman"/>
          <w:sz w:val="24"/>
          <w:szCs w:val="24"/>
        </w:rPr>
        <w:t xml:space="preserve"> </w:t>
      </w:r>
    </w:p>
    <w:p w:rsidR="008A4929" w:rsidRDefault="00667BB8" w:rsidP="003C7CDE">
      <w:pPr>
        <w:pStyle w:val="Bezproreda"/>
        <w:ind w:hanging="48"/>
        <w:rPr>
          <w:rFonts w:ascii="Times New Roman" w:hAnsi="Times New Roman" w:cs="Times New Roman"/>
          <w:sz w:val="24"/>
          <w:szCs w:val="24"/>
        </w:rPr>
      </w:pPr>
      <w:r>
        <w:rPr>
          <w:rFonts w:ascii="Times New Roman" w:hAnsi="Times New Roman" w:cs="Times New Roman"/>
          <w:sz w:val="24"/>
          <w:szCs w:val="24"/>
        </w:rPr>
        <w:t>Zadar</w:t>
      </w:r>
      <w:r w:rsidR="00363C6F" w:rsidRPr="00667BB8">
        <w:rPr>
          <w:rFonts w:ascii="Times New Roman" w:hAnsi="Times New Roman" w:cs="Times New Roman"/>
          <w:sz w:val="24"/>
          <w:szCs w:val="24"/>
        </w:rPr>
        <w:t xml:space="preserve">, </w:t>
      </w:r>
      <w:r w:rsidR="007C7C2A">
        <w:rPr>
          <w:rFonts w:ascii="Times New Roman" w:hAnsi="Times New Roman" w:cs="Times New Roman"/>
          <w:sz w:val="24"/>
          <w:szCs w:val="24"/>
        </w:rPr>
        <w:t xml:space="preserve">      </w:t>
      </w:r>
      <w:r>
        <w:rPr>
          <w:rFonts w:ascii="Times New Roman" w:hAnsi="Times New Roman" w:cs="Times New Roman"/>
          <w:sz w:val="24"/>
          <w:szCs w:val="24"/>
        </w:rPr>
        <w:t>---------------</w:t>
      </w:r>
      <w:r w:rsidR="007C7C2A">
        <w:rPr>
          <w:rFonts w:ascii="Times New Roman" w:hAnsi="Times New Roman" w:cs="Times New Roman"/>
          <w:sz w:val="24"/>
          <w:szCs w:val="24"/>
        </w:rPr>
        <w:t>-------</w:t>
      </w:r>
      <w:r>
        <w:rPr>
          <w:rFonts w:ascii="Times New Roman" w:hAnsi="Times New Roman" w:cs="Times New Roman"/>
          <w:sz w:val="24"/>
          <w:szCs w:val="24"/>
        </w:rPr>
        <w:t xml:space="preserve"> 2020</w:t>
      </w:r>
      <w:r w:rsidR="00363C6F" w:rsidRPr="00667BB8">
        <w:rPr>
          <w:rFonts w:ascii="Times New Roman" w:hAnsi="Times New Roman" w:cs="Times New Roman"/>
          <w:sz w:val="24"/>
          <w:szCs w:val="24"/>
        </w:rPr>
        <w:t>.</w:t>
      </w:r>
      <w:r>
        <w:rPr>
          <w:rFonts w:ascii="Times New Roman" w:hAnsi="Times New Roman" w:cs="Times New Roman"/>
          <w:sz w:val="24"/>
          <w:szCs w:val="24"/>
        </w:rPr>
        <w:t xml:space="preserve"> godine</w:t>
      </w:r>
    </w:p>
    <w:p w:rsidR="00DB07DE" w:rsidRDefault="00DB07DE" w:rsidP="003C7CDE">
      <w:pPr>
        <w:pStyle w:val="Bezproreda"/>
        <w:ind w:hanging="48"/>
        <w:rPr>
          <w:rFonts w:ascii="Times New Roman" w:hAnsi="Times New Roman" w:cs="Times New Roman"/>
          <w:sz w:val="24"/>
          <w:szCs w:val="24"/>
        </w:rPr>
      </w:pPr>
    </w:p>
    <w:p w:rsidR="00054D38" w:rsidRDefault="00054D38" w:rsidP="00BA068B">
      <w:pPr>
        <w:pStyle w:val="Naslov2"/>
        <w:spacing w:after="104"/>
        <w:ind w:left="7080" w:right="1181" w:firstLine="0"/>
        <w:rPr>
          <w:rFonts w:ascii="Times New Roman" w:eastAsia="Times New Roman" w:hAnsi="Times New Roman" w:cs="Times New Roman"/>
          <w:b/>
          <w:sz w:val="24"/>
          <w:szCs w:val="24"/>
        </w:rPr>
      </w:pPr>
    </w:p>
    <w:p w:rsidR="00667BB8" w:rsidRPr="00667BB8" w:rsidRDefault="00667BB8" w:rsidP="00BA068B">
      <w:pPr>
        <w:pStyle w:val="Naslov2"/>
        <w:spacing w:after="104"/>
        <w:ind w:left="7080" w:right="1181" w:firstLine="0"/>
      </w:pPr>
      <w:r>
        <w:rPr>
          <w:rFonts w:ascii="Times New Roman" w:eastAsia="Times New Roman" w:hAnsi="Times New Roman" w:cs="Times New Roman"/>
          <w:b/>
          <w:sz w:val="24"/>
          <w:szCs w:val="24"/>
        </w:rPr>
        <w:t xml:space="preserve"> </w:t>
      </w:r>
      <w:r w:rsidRPr="00667BB8">
        <w:rPr>
          <w:rFonts w:ascii="Times New Roman" w:eastAsia="Times New Roman" w:hAnsi="Times New Roman" w:cs="Times New Roman"/>
          <w:b/>
          <w:sz w:val="24"/>
          <w:szCs w:val="24"/>
        </w:rPr>
        <w:t>Ž</w:t>
      </w:r>
      <w:r>
        <w:rPr>
          <w:rFonts w:ascii="Times New Roman" w:eastAsia="Times New Roman" w:hAnsi="Times New Roman" w:cs="Times New Roman"/>
          <w:b/>
          <w:sz w:val="24"/>
          <w:szCs w:val="24"/>
        </w:rPr>
        <w:t xml:space="preserve"> </w:t>
      </w:r>
      <w:r w:rsidRPr="00667BB8">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 xml:space="preserve"> </w:t>
      </w:r>
      <w:r w:rsidRPr="00667BB8">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 </w:t>
      </w:r>
      <w:r w:rsidRPr="00667B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667BB8">
        <w:rPr>
          <w:rFonts w:ascii="Times New Roman" w:eastAsia="Times New Roman" w:hAnsi="Times New Roman" w:cs="Times New Roman"/>
          <w:b/>
          <w:sz w:val="24"/>
          <w:szCs w:val="24"/>
        </w:rPr>
        <w:t>N</w:t>
      </w:r>
    </w:p>
    <w:p w:rsidR="00667BB8" w:rsidRPr="00667BB8" w:rsidRDefault="00667BB8" w:rsidP="00667BB8">
      <w:pPr>
        <w:ind w:left="6372" w:firstLine="0"/>
        <w:rPr>
          <w:rFonts w:ascii="Times New Roman" w:hAnsi="Times New Roman" w:cs="Times New Roman"/>
          <w:b/>
          <w:sz w:val="24"/>
          <w:szCs w:val="24"/>
        </w:rPr>
      </w:pPr>
      <w:r>
        <w:rPr>
          <w:rFonts w:ascii="Times New Roman" w:hAnsi="Times New Roman" w:cs="Times New Roman"/>
          <w:b/>
          <w:sz w:val="24"/>
          <w:szCs w:val="24"/>
        </w:rPr>
        <w:t xml:space="preserve">  </w:t>
      </w:r>
      <w:r w:rsidRPr="00667BB8">
        <w:rPr>
          <w:rFonts w:ascii="Times New Roman" w:hAnsi="Times New Roman" w:cs="Times New Roman"/>
          <w:b/>
          <w:sz w:val="24"/>
          <w:szCs w:val="24"/>
        </w:rPr>
        <w:t xml:space="preserve">Božidar Longin, </w:t>
      </w:r>
      <w:proofErr w:type="spellStart"/>
      <w:r w:rsidRPr="00667BB8">
        <w:rPr>
          <w:rFonts w:ascii="Times New Roman" w:hAnsi="Times New Roman" w:cs="Times New Roman"/>
          <w:b/>
          <w:sz w:val="24"/>
          <w:szCs w:val="24"/>
        </w:rPr>
        <w:t>dipl.ing</w:t>
      </w:r>
      <w:proofErr w:type="spellEnd"/>
      <w:r w:rsidRPr="00667BB8">
        <w:rPr>
          <w:rFonts w:ascii="Times New Roman" w:hAnsi="Times New Roman" w:cs="Times New Roman"/>
          <w:b/>
          <w:sz w:val="24"/>
          <w:szCs w:val="24"/>
        </w:rPr>
        <w:t>.</w:t>
      </w:r>
    </w:p>
    <w:sectPr w:rsidR="00667BB8" w:rsidRPr="00667BB8">
      <w:footerReference w:type="default" r:id="rId10"/>
      <w:pgSz w:w="11904" w:h="16829"/>
      <w:pgMar w:top="1214" w:right="1075" w:bottom="1443"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24" w:rsidRDefault="00771324" w:rsidP="00A607A3">
      <w:pPr>
        <w:spacing w:after="0" w:line="240" w:lineRule="auto"/>
      </w:pPr>
      <w:r>
        <w:separator/>
      </w:r>
    </w:p>
  </w:endnote>
  <w:endnote w:type="continuationSeparator" w:id="0">
    <w:p w:rsidR="00771324" w:rsidRDefault="00771324" w:rsidP="00A6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595349"/>
      <w:docPartObj>
        <w:docPartGallery w:val="Page Numbers (Bottom of Page)"/>
        <w:docPartUnique/>
      </w:docPartObj>
    </w:sdtPr>
    <w:sdtEndPr/>
    <w:sdtContent>
      <w:p w:rsidR="00572A54" w:rsidRDefault="00572A54" w:rsidP="00BB715D">
        <w:pPr>
          <w:pStyle w:val="Podnoje"/>
          <w:tabs>
            <w:tab w:val="clear" w:pos="4536"/>
            <w:tab w:val="center" w:pos="4111"/>
          </w:tabs>
          <w:ind w:hanging="190"/>
          <w:jc w:val="center"/>
        </w:pPr>
        <w:r w:rsidRPr="00BB715D">
          <w:rPr>
            <w:rFonts w:ascii="Times New Roman" w:hAnsi="Times New Roman" w:cs="Times New Roman"/>
            <w:sz w:val="24"/>
            <w:szCs w:val="24"/>
          </w:rPr>
          <w:fldChar w:fldCharType="begin"/>
        </w:r>
        <w:r w:rsidRPr="00BB715D">
          <w:rPr>
            <w:rFonts w:ascii="Times New Roman" w:hAnsi="Times New Roman" w:cs="Times New Roman"/>
            <w:sz w:val="24"/>
            <w:szCs w:val="24"/>
          </w:rPr>
          <w:instrText>PAGE   \* MERGEFORMAT</w:instrText>
        </w:r>
        <w:r w:rsidRPr="00BB715D">
          <w:rPr>
            <w:rFonts w:ascii="Times New Roman" w:hAnsi="Times New Roman" w:cs="Times New Roman"/>
            <w:sz w:val="24"/>
            <w:szCs w:val="24"/>
          </w:rPr>
          <w:fldChar w:fldCharType="separate"/>
        </w:r>
        <w:r w:rsidR="006C7B8D">
          <w:rPr>
            <w:rFonts w:ascii="Times New Roman" w:hAnsi="Times New Roman" w:cs="Times New Roman"/>
            <w:noProof/>
            <w:sz w:val="24"/>
            <w:szCs w:val="24"/>
          </w:rPr>
          <w:t>12</w:t>
        </w:r>
        <w:r w:rsidRPr="00BB715D">
          <w:rPr>
            <w:rFonts w:ascii="Times New Roman" w:hAnsi="Times New Roman" w:cs="Times New Roman"/>
            <w:sz w:val="24"/>
            <w:szCs w:val="24"/>
          </w:rPr>
          <w:fldChar w:fldCharType="end"/>
        </w:r>
      </w:p>
    </w:sdtContent>
  </w:sdt>
  <w:p w:rsidR="00572A54" w:rsidRDefault="00572A5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24" w:rsidRDefault="00771324" w:rsidP="00A607A3">
      <w:pPr>
        <w:spacing w:after="0" w:line="240" w:lineRule="auto"/>
      </w:pPr>
      <w:r>
        <w:separator/>
      </w:r>
    </w:p>
  </w:footnote>
  <w:footnote w:type="continuationSeparator" w:id="0">
    <w:p w:rsidR="00771324" w:rsidRDefault="00771324" w:rsidP="00A60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0" style="width:13.5pt;height:15pt" coordsize="" o:spt="100" o:bullet="t" adj="0,,0" path="" stroked="f">
        <v:stroke joinstyle="miter"/>
        <v:imagedata r:id="rId1" o:title="image38"/>
        <v:formulas/>
        <v:path o:connecttype="segments"/>
      </v:shape>
    </w:pict>
  </w:numPicBullet>
  <w:numPicBullet w:numPicBulletId="1">
    <w:pict>
      <v:shape id="_x0000_i1031" style="width:14.25pt;height:14.25pt" coordsize="" o:spt="100" o:bullet="t" adj="0,,0" path="" stroked="f">
        <v:stroke joinstyle="miter"/>
        <v:imagedata r:id="rId2" o:title="image39"/>
        <v:formulas/>
        <v:path o:connecttype="segments"/>
      </v:shape>
    </w:pict>
  </w:numPicBullet>
  <w:numPicBullet w:numPicBulletId="2">
    <w:pict>
      <v:shape id="_x0000_i1032" style="width:14.25pt;height:14.25pt" coordsize="" o:spt="100" o:bullet="t" adj="0,,0" path="" stroked="f">
        <v:stroke joinstyle="miter"/>
        <v:imagedata r:id="rId3" o:title="image40"/>
        <v:formulas/>
        <v:path o:connecttype="segments"/>
      </v:shape>
    </w:pict>
  </w:numPicBullet>
  <w:numPicBullet w:numPicBulletId="3">
    <w:pict>
      <v:shape id="_x0000_i1033" style="width:14.25pt;height:14.25pt" coordsize="" o:spt="100" o:bullet="t" adj="0,,0" path="" stroked="f">
        <v:stroke joinstyle="miter"/>
        <v:imagedata r:id="rId4" o:title="image41"/>
        <v:formulas/>
        <v:path o:connecttype="segments"/>
      </v:shape>
    </w:pict>
  </w:numPicBullet>
  <w:abstractNum w:abstractNumId="0" w15:restartNumberingAfterBreak="0">
    <w:nsid w:val="0038088F"/>
    <w:multiLevelType w:val="hybridMultilevel"/>
    <w:tmpl w:val="19786386"/>
    <w:lvl w:ilvl="0" w:tplc="041A000F">
      <w:start w:val="1"/>
      <w:numFmt w:val="decimal"/>
      <w:lvlText w:val="%1."/>
      <w:lvlJc w:val="left"/>
      <w:pPr>
        <w:ind w:left="705" w:hanging="360"/>
      </w:pPr>
      <w:rPr>
        <w:rFont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 w15:restartNumberingAfterBreak="0">
    <w:nsid w:val="02C738A9"/>
    <w:multiLevelType w:val="hybridMultilevel"/>
    <w:tmpl w:val="AA1204A4"/>
    <w:lvl w:ilvl="0" w:tplc="12BACD96">
      <w:start w:val="4"/>
      <w:numFmt w:val="bullet"/>
      <w:lvlText w:val="-"/>
      <w:lvlJc w:val="left"/>
      <w:pPr>
        <w:ind w:left="408" w:hanging="360"/>
      </w:pPr>
      <w:rPr>
        <w:rFonts w:ascii="Times New Roman" w:eastAsia="Calibri" w:hAnsi="Times New Roman"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 w15:restartNumberingAfterBreak="0">
    <w:nsid w:val="0536233D"/>
    <w:multiLevelType w:val="hybridMultilevel"/>
    <w:tmpl w:val="5CF460EE"/>
    <w:lvl w:ilvl="0" w:tplc="0C50CE68">
      <w:start w:val="12"/>
      <w:numFmt w:val="decimal"/>
      <w:lvlText w:val="%1."/>
      <w:lvlJc w:val="left"/>
      <w:pPr>
        <w:ind w:left="85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BE13A6">
      <w:start w:val="1"/>
      <w:numFmt w:val="lowerLetter"/>
      <w:lvlText w:val="%2"/>
      <w:lvlJc w:val="left"/>
      <w:pPr>
        <w:ind w:left="1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6BA4488">
      <w:start w:val="1"/>
      <w:numFmt w:val="lowerRoman"/>
      <w:lvlText w:val="%3"/>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469758">
      <w:start w:val="1"/>
      <w:numFmt w:val="decimal"/>
      <w:lvlText w:val="%4"/>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D28262">
      <w:start w:val="1"/>
      <w:numFmt w:val="lowerLetter"/>
      <w:lvlText w:val="%5"/>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97C31F2">
      <w:start w:val="1"/>
      <w:numFmt w:val="lowerRoman"/>
      <w:lvlText w:val="%6"/>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6F8BE84">
      <w:start w:val="1"/>
      <w:numFmt w:val="decimal"/>
      <w:lvlText w:val="%7"/>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94CCAC2">
      <w:start w:val="1"/>
      <w:numFmt w:val="lowerLetter"/>
      <w:lvlText w:val="%8"/>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0E82DD8">
      <w:start w:val="1"/>
      <w:numFmt w:val="lowerRoman"/>
      <w:lvlText w:val="%9"/>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22A0015"/>
    <w:multiLevelType w:val="hybridMultilevel"/>
    <w:tmpl w:val="ADA62C94"/>
    <w:lvl w:ilvl="0" w:tplc="041A0001">
      <w:start w:val="1"/>
      <w:numFmt w:val="bullet"/>
      <w:lvlText w:val=""/>
      <w:lvlJc w:val="left"/>
      <w:pPr>
        <w:ind w:left="767" w:hanging="360"/>
      </w:pPr>
      <w:rPr>
        <w:rFonts w:ascii="Symbol" w:hAnsi="Symbol" w:hint="default"/>
      </w:rPr>
    </w:lvl>
    <w:lvl w:ilvl="1" w:tplc="041A0003" w:tentative="1">
      <w:start w:val="1"/>
      <w:numFmt w:val="bullet"/>
      <w:lvlText w:val="o"/>
      <w:lvlJc w:val="left"/>
      <w:pPr>
        <w:ind w:left="1487" w:hanging="360"/>
      </w:pPr>
      <w:rPr>
        <w:rFonts w:ascii="Courier New" w:hAnsi="Courier New" w:cs="Courier New" w:hint="default"/>
      </w:rPr>
    </w:lvl>
    <w:lvl w:ilvl="2" w:tplc="041A0005" w:tentative="1">
      <w:start w:val="1"/>
      <w:numFmt w:val="bullet"/>
      <w:lvlText w:val=""/>
      <w:lvlJc w:val="left"/>
      <w:pPr>
        <w:ind w:left="2207" w:hanging="360"/>
      </w:pPr>
      <w:rPr>
        <w:rFonts w:ascii="Wingdings" w:hAnsi="Wingdings" w:hint="default"/>
      </w:rPr>
    </w:lvl>
    <w:lvl w:ilvl="3" w:tplc="041A0001" w:tentative="1">
      <w:start w:val="1"/>
      <w:numFmt w:val="bullet"/>
      <w:lvlText w:val=""/>
      <w:lvlJc w:val="left"/>
      <w:pPr>
        <w:ind w:left="2927" w:hanging="360"/>
      </w:pPr>
      <w:rPr>
        <w:rFonts w:ascii="Symbol" w:hAnsi="Symbol" w:hint="default"/>
      </w:rPr>
    </w:lvl>
    <w:lvl w:ilvl="4" w:tplc="041A0003" w:tentative="1">
      <w:start w:val="1"/>
      <w:numFmt w:val="bullet"/>
      <w:lvlText w:val="o"/>
      <w:lvlJc w:val="left"/>
      <w:pPr>
        <w:ind w:left="3647" w:hanging="360"/>
      </w:pPr>
      <w:rPr>
        <w:rFonts w:ascii="Courier New" w:hAnsi="Courier New" w:cs="Courier New" w:hint="default"/>
      </w:rPr>
    </w:lvl>
    <w:lvl w:ilvl="5" w:tplc="041A0005" w:tentative="1">
      <w:start w:val="1"/>
      <w:numFmt w:val="bullet"/>
      <w:lvlText w:val=""/>
      <w:lvlJc w:val="left"/>
      <w:pPr>
        <w:ind w:left="4367" w:hanging="360"/>
      </w:pPr>
      <w:rPr>
        <w:rFonts w:ascii="Wingdings" w:hAnsi="Wingdings" w:hint="default"/>
      </w:rPr>
    </w:lvl>
    <w:lvl w:ilvl="6" w:tplc="041A0001" w:tentative="1">
      <w:start w:val="1"/>
      <w:numFmt w:val="bullet"/>
      <w:lvlText w:val=""/>
      <w:lvlJc w:val="left"/>
      <w:pPr>
        <w:ind w:left="5087" w:hanging="360"/>
      </w:pPr>
      <w:rPr>
        <w:rFonts w:ascii="Symbol" w:hAnsi="Symbol" w:hint="default"/>
      </w:rPr>
    </w:lvl>
    <w:lvl w:ilvl="7" w:tplc="041A0003" w:tentative="1">
      <w:start w:val="1"/>
      <w:numFmt w:val="bullet"/>
      <w:lvlText w:val="o"/>
      <w:lvlJc w:val="left"/>
      <w:pPr>
        <w:ind w:left="5807" w:hanging="360"/>
      </w:pPr>
      <w:rPr>
        <w:rFonts w:ascii="Courier New" w:hAnsi="Courier New" w:cs="Courier New" w:hint="default"/>
      </w:rPr>
    </w:lvl>
    <w:lvl w:ilvl="8" w:tplc="041A0005" w:tentative="1">
      <w:start w:val="1"/>
      <w:numFmt w:val="bullet"/>
      <w:lvlText w:val=""/>
      <w:lvlJc w:val="left"/>
      <w:pPr>
        <w:ind w:left="6527" w:hanging="360"/>
      </w:pPr>
      <w:rPr>
        <w:rFonts w:ascii="Wingdings" w:hAnsi="Wingdings" w:hint="default"/>
      </w:rPr>
    </w:lvl>
  </w:abstractNum>
  <w:abstractNum w:abstractNumId="4" w15:restartNumberingAfterBreak="0">
    <w:nsid w:val="16B2643F"/>
    <w:multiLevelType w:val="hybridMultilevel"/>
    <w:tmpl w:val="FE0A7C40"/>
    <w:lvl w:ilvl="0" w:tplc="041A0001">
      <w:start w:val="1"/>
      <w:numFmt w:val="bullet"/>
      <w:lvlText w:val=""/>
      <w:lvlJc w:val="left"/>
      <w:pPr>
        <w:ind w:left="79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500180E">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172EAF4">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4CF2C8">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E60E84">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88FF76">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92C465A">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02BF9E">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9A31DA">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E6631E"/>
    <w:multiLevelType w:val="hybridMultilevel"/>
    <w:tmpl w:val="A78E8004"/>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 w15:restartNumberingAfterBreak="0">
    <w:nsid w:val="20633A26"/>
    <w:multiLevelType w:val="hybridMultilevel"/>
    <w:tmpl w:val="F01E4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0906C6"/>
    <w:multiLevelType w:val="hybridMultilevel"/>
    <w:tmpl w:val="309090BC"/>
    <w:lvl w:ilvl="0" w:tplc="041A0001">
      <w:start w:val="1"/>
      <w:numFmt w:val="bullet"/>
      <w:lvlText w:val=""/>
      <w:lvlJc w:val="left"/>
      <w:pPr>
        <w:ind w:left="40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A0003">
      <w:start w:val="1"/>
      <w:numFmt w:val="bullet"/>
      <w:lvlText w:val="o"/>
      <w:lvlJc w:val="left"/>
      <w:pPr>
        <w:ind w:left="1127" w:hanging="360"/>
      </w:pPr>
      <w:rPr>
        <w:rFonts w:ascii="Courier New" w:hAnsi="Courier New" w:cs="Courier New" w:hint="default"/>
      </w:rPr>
    </w:lvl>
    <w:lvl w:ilvl="2" w:tplc="041A0001">
      <w:start w:val="1"/>
      <w:numFmt w:val="bullet"/>
      <w:lvlText w:val=""/>
      <w:lvlJc w:val="left"/>
      <w:pPr>
        <w:ind w:left="1847" w:hanging="360"/>
      </w:pPr>
      <w:rPr>
        <w:rFonts w:ascii="Symbol" w:hAnsi="Symbol" w:hint="default"/>
      </w:rPr>
    </w:lvl>
    <w:lvl w:ilvl="3" w:tplc="041A0001" w:tentative="1">
      <w:start w:val="1"/>
      <w:numFmt w:val="bullet"/>
      <w:lvlText w:val=""/>
      <w:lvlJc w:val="left"/>
      <w:pPr>
        <w:ind w:left="2567" w:hanging="360"/>
      </w:pPr>
      <w:rPr>
        <w:rFonts w:ascii="Symbol" w:hAnsi="Symbol" w:hint="default"/>
      </w:rPr>
    </w:lvl>
    <w:lvl w:ilvl="4" w:tplc="041A0003" w:tentative="1">
      <w:start w:val="1"/>
      <w:numFmt w:val="bullet"/>
      <w:lvlText w:val="o"/>
      <w:lvlJc w:val="left"/>
      <w:pPr>
        <w:ind w:left="3287" w:hanging="360"/>
      </w:pPr>
      <w:rPr>
        <w:rFonts w:ascii="Courier New" w:hAnsi="Courier New" w:cs="Courier New" w:hint="default"/>
      </w:rPr>
    </w:lvl>
    <w:lvl w:ilvl="5" w:tplc="041A0005" w:tentative="1">
      <w:start w:val="1"/>
      <w:numFmt w:val="bullet"/>
      <w:lvlText w:val=""/>
      <w:lvlJc w:val="left"/>
      <w:pPr>
        <w:ind w:left="4007" w:hanging="360"/>
      </w:pPr>
      <w:rPr>
        <w:rFonts w:ascii="Wingdings" w:hAnsi="Wingdings" w:hint="default"/>
      </w:rPr>
    </w:lvl>
    <w:lvl w:ilvl="6" w:tplc="041A0001" w:tentative="1">
      <w:start w:val="1"/>
      <w:numFmt w:val="bullet"/>
      <w:lvlText w:val=""/>
      <w:lvlJc w:val="left"/>
      <w:pPr>
        <w:ind w:left="4727" w:hanging="360"/>
      </w:pPr>
      <w:rPr>
        <w:rFonts w:ascii="Symbol" w:hAnsi="Symbol" w:hint="default"/>
      </w:rPr>
    </w:lvl>
    <w:lvl w:ilvl="7" w:tplc="041A0003" w:tentative="1">
      <w:start w:val="1"/>
      <w:numFmt w:val="bullet"/>
      <w:lvlText w:val="o"/>
      <w:lvlJc w:val="left"/>
      <w:pPr>
        <w:ind w:left="5447" w:hanging="360"/>
      </w:pPr>
      <w:rPr>
        <w:rFonts w:ascii="Courier New" w:hAnsi="Courier New" w:cs="Courier New" w:hint="default"/>
      </w:rPr>
    </w:lvl>
    <w:lvl w:ilvl="8" w:tplc="041A0005" w:tentative="1">
      <w:start w:val="1"/>
      <w:numFmt w:val="bullet"/>
      <w:lvlText w:val=""/>
      <w:lvlJc w:val="left"/>
      <w:pPr>
        <w:ind w:left="6167" w:hanging="360"/>
      </w:pPr>
      <w:rPr>
        <w:rFonts w:ascii="Wingdings" w:hAnsi="Wingdings" w:hint="default"/>
      </w:rPr>
    </w:lvl>
  </w:abstractNum>
  <w:abstractNum w:abstractNumId="8" w15:restartNumberingAfterBreak="0">
    <w:nsid w:val="25FD1E56"/>
    <w:multiLevelType w:val="hybridMultilevel"/>
    <w:tmpl w:val="E47AC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C1499F"/>
    <w:multiLevelType w:val="hybridMultilevel"/>
    <w:tmpl w:val="5DAE325C"/>
    <w:lvl w:ilvl="0" w:tplc="67F81BC4">
      <w:start w:val="1"/>
      <w:numFmt w:val="bullet"/>
      <w:lvlText w:val="•"/>
      <w:lvlPicBulletId w:val="3"/>
      <w:lvlJc w:val="left"/>
      <w:pPr>
        <w:ind w:left="7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DC601A">
      <w:start w:val="1"/>
      <w:numFmt w:val="bullet"/>
      <w:lvlText w:val="o"/>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8AAC18">
      <w:start w:val="1"/>
      <w:numFmt w:val="bullet"/>
      <w:lvlText w:val="▪"/>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4988F86">
      <w:start w:val="1"/>
      <w:numFmt w:val="bullet"/>
      <w:lvlText w:val="•"/>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004A56">
      <w:start w:val="1"/>
      <w:numFmt w:val="bullet"/>
      <w:lvlText w:val="o"/>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FC7F0A">
      <w:start w:val="1"/>
      <w:numFmt w:val="bullet"/>
      <w:lvlText w:val="▪"/>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8F070C8">
      <w:start w:val="1"/>
      <w:numFmt w:val="bullet"/>
      <w:lvlText w:val="•"/>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4451F2">
      <w:start w:val="1"/>
      <w:numFmt w:val="bullet"/>
      <w:lvlText w:val="o"/>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9B6DC8E">
      <w:start w:val="1"/>
      <w:numFmt w:val="bullet"/>
      <w:lvlText w:val="▪"/>
      <w:lvlJc w:val="left"/>
      <w:pPr>
        <w:ind w:left="68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A9F4AED"/>
    <w:multiLevelType w:val="hybridMultilevel"/>
    <w:tmpl w:val="19786386"/>
    <w:lvl w:ilvl="0" w:tplc="041A000F">
      <w:start w:val="1"/>
      <w:numFmt w:val="decimal"/>
      <w:lvlText w:val="%1."/>
      <w:lvlJc w:val="left"/>
      <w:pPr>
        <w:ind w:left="705" w:hanging="360"/>
      </w:pPr>
      <w:rPr>
        <w:rFont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1" w15:restartNumberingAfterBreak="0">
    <w:nsid w:val="2BBD2194"/>
    <w:multiLevelType w:val="hybridMultilevel"/>
    <w:tmpl w:val="A3602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626E50"/>
    <w:multiLevelType w:val="hybridMultilevel"/>
    <w:tmpl w:val="A254DE10"/>
    <w:lvl w:ilvl="0" w:tplc="89E8EDC2">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EB39CF"/>
    <w:multiLevelType w:val="hybridMultilevel"/>
    <w:tmpl w:val="0DD27BB8"/>
    <w:lvl w:ilvl="0" w:tplc="041A0001">
      <w:start w:val="1"/>
      <w:numFmt w:val="bullet"/>
      <w:lvlText w:val=""/>
      <w:lvlJc w:val="left"/>
      <w:pPr>
        <w:ind w:left="2259" w:hanging="360"/>
      </w:pPr>
      <w:rPr>
        <w:rFonts w:ascii="Symbol" w:hAnsi="Symbol" w:hint="default"/>
      </w:rPr>
    </w:lvl>
    <w:lvl w:ilvl="1" w:tplc="041A0003">
      <w:start w:val="1"/>
      <w:numFmt w:val="bullet"/>
      <w:lvlText w:val="o"/>
      <w:lvlJc w:val="left"/>
      <w:pPr>
        <w:ind w:left="2979" w:hanging="360"/>
      </w:pPr>
      <w:rPr>
        <w:rFonts w:ascii="Courier New" w:hAnsi="Courier New" w:cs="Courier New" w:hint="default"/>
      </w:rPr>
    </w:lvl>
    <w:lvl w:ilvl="2" w:tplc="041A0005" w:tentative="1">
      <w:start w:val="1"/>
      <w:numFmt w:val="bullet"/>
      <w:lvlText w:val=""/>
      <w:lvlJc w:val="left"/>
      <w:pPr>
        <w:ind w:left="3699" w:hanging="360"/>
      </w:pPr>
      <w:rPr>
        <w:rFonts w:ascii="Wingdings" w:hAnsi="Wingdings" w:hint="default"/>
      </w:rPr>
    </w:lvl>
    <w:lvl w:ilvl="3" w:tplc="041A0001" w:tentative="1">
      <w:start w:val="1"/>
      <w:numFmt w:val="bullet"/>
      <w:lvlText w:val=""/>
      <w:lvlJc w:val="left"/>
      <w:pPr>
        <w:ind w:left="4419" w:hanging="360"/>
      </w:pPr>
      <w:rPr>
        <w:rFonts w:ascii="Symbol" w:hAnsi="Symbol" w:hint="default"/>
      </w:rPr>
    </w:lvl>
    <w:lvl w:ilvl="4" w:tplc="041A0003" w:tentative="1">
      <w:start w:val="1"/>
      <w:numFmt w:val="bullet"/>
      <w:lvlText w:val="o"/>
      <w:lvlJc w:val="left"/>
      <w:pPr>
        <w:ind w:left="5139" w:hanging="360"/>
      </w:pPr>
      <w:rPr>
        <w:rFonts w:ascii="Courier New" w:hAnsi="Courier New" w:cs="Courier New" w:hint="default"/>
      </w:rPr>
    </w:lvl>
    <w:lvl w:ilvl="5" w:tplc="041A0005" w:tentative="1">
      <w:start w:val="1"/>
      <w:numFmt w:val="bullet"/>
      <w:lvlText w:val=""/>
      <w:lvlJc w:val="left"/>
      <w:pPr>
        <w:ind w:left="5859" w:hanging="360"/>
      </w:pPr>
      <w:rPr>
        <w:rFonts w:ascii="Wingdings" w:hAnsi="Wingdings" w:hint="default"/>
      </w:rPr>
    </w:lvl>
    <w:lvl w:ilvl="6" w:tplc="041A0001" w:tentative="1">
      <w:start w:val="1"/>
      <w:numFmt w:val="bullet"/>
      <w:lvlText w:val=""/>
      <w:lvlJc w:val="left"/>
      <w:pPr>
        <w:ind w:left="6579" w:hanging="360"/>
      </w:pPr>
      <w:rPr>
        <w:rFonts w:ascii="Symbol" w:hAnsi="Symbol" w:hint="default"/>
      </w:rPr>
    </w:lvl>
    <w:lvl w:ilvl="7" w:tplc="041A0003" w:tentative="1">
      <w:start w:val="1"/>
      <w:numFmt w:val="bullet"/>
      <w:lvlText w:val="o"/>
      <w:lvlJc w:val="left"/>
      <w:pPr>
        <w:ind w:left="7299" w:hanging="360"/>
      </w:pPr>
      <w:rPr>
        <w:rFonts w:ascii="Courier New" w:hAnsi="Courier New" w:cs="Courier New" w:hint="default"/>
      </w:rPr>
    </w:lvl>
    <w:lvl w:ilvl="8" w:tplc="041A0005" w:tentative="1">
      <w:start w:val="1"/>
      <w:numFmt w:val="bullet"/>
      <w:lvlText w:val=""/>
      <w:lvlJc w:val="left"/>
      <w:pPr>
        <w:ind w:left="8019" w:hanging="360"/>
      </w:pPr>
      <w:rPr>
        <w:rFonts w:ascii="Wingdings" w:hAnsi="Wingdings" w:hint="default"/>
      </w:rPr>
    </w:lvl>
  </w:abstractNum>
  <w:abstractNum w:abstractNumId="14" w15:restartNumberingAfterBreak="0">
    <w:nsid w:val="3DB036C1"/>
    <w:multiLevelType w:val="hybridMultilevel"/>
    <w:tmpl w:val="FC9EFFE8"/>
    <w:lvl w:ilvl="0" w:tplc="30429958">
      <w:start w:val="1"/>
      <w:numFmt w:val="decimal"/>
      <w:lvlText w:val="%1."/>
      <w:lvlJc w:val="left"/>
      <w:pPr>
        <w:ind w:left="8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6F85426">
      <w:start w:val="1"/>
      <w:numFmt w:val="lowerLetter"/>
      <w:lvlText w:val="%2"/>
      <w:lvlJc w:val="left"/>
      <w:pPr>
        <w:ind w:left="1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98CE00E">
      <w:start w:val="1"/>
      <w:numFmt w:val="lowerRoman"/>
      <w:lvlText w:val="%3"/>
      <w:lvlJc w:val="left"/>
      <w:pPr>
        <w:ind w:left="2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9645C6A">
      <w:start w:val="1"/>
      <w:numFmt w:val="decimal"/>
      <w:lvlText w:val="%4"/>
      <w:lvlJc w:val="left"/>
      <w:pPr>
        <w:ind w:left="28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3A7478">
      <w:start w:val="1"/>
      <w:numFmt w:val="lowerLetter"/>
      <w:lvlText w:val="%5"/>
      <w:lvlJc w:val="left"/>
      <w:pPr>
        <w:ind w:left="36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80CCFE">
      <w:start w:val="1"/>
      <w:numFmt w:val="lowerRoman"/>
      <w:lvlText w:val="%6"/>
      <w:lvlJc w:val="left"/>
      <w:pPr>
        <w:ind w:left="43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43243D6">
      <w:start w:val="1"/>
      <w:numFmt w:val="decimal"/>
      <w:lvlText w:val="%7"/>
      <w:lvlJc w:val="left"/>
      <w:pPr>
        <w:ind w:left="50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AC0A82C">
      <w:start w:val="1"/>
      <w:numFmt w:val="lowerLetter"/>
      <w:lvlText w:val="%8"/>
      <w:lvlJc w:val="left"/>
      <w:pPr>
        <w:ind w:left="5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7E1B84">
      <w:start w:val="1"/>
      <w:numFmt w:val="lowerRoman"/>
      <w:lvlText w:val="%9"/>
      <w:lvlJc w:val="left"/>
      <w:pPr>
        <w:ind w:left="6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14A6EB8"/>
    <w:multiLevelType w:val="hybridMultilevel"/>
    <w:tmpl w:val="AB706676"/>
    <w:lvl w:ilvl="0" w:tplc="1BE22EB0">
      <w:start w:val="1"/>
      <w:numFmt w:val="bullet"/>
      <w:lvlText w:val="•"/>
      <w:lvlPicBulletId w:val="2"/>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8EC4402">
      <w:start w:val="1"/>
      <w:numFmt w:val="bullet"/>
      <w:lvlText w:val="o"/>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7D67CA6">
      <w:start w:val="1"/>
      <w:numFmt w:val="bullet"/>
      <w:lvlText w:val="▪"/>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5A4824">
      <w:start w:val="1"/>
      <w:numFmt w:val="bullet"/>
      <w:lvlText w:val="•"/>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E04966">
      <w:start w:val="1"/>
      <w:numFmt w:val="bullet"/>
      <w:lvlText w:val="o"/>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EC83002">
      <w:start w:val="1"/>
      <w:numFmt w:val="bullet"/>
      <w:lvlText w:val="▪"/>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368534">
      <w:start w:val="1"/>
      <w:numFmt w:val="bullet"/>
      <w:lvlText w:val="•"/>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DA0126">
      <w:start w:val="1"/>
      <w:numFmt w:val="bullet"/>
      <w:lvlText w:val="o"/>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0A58CE">
      <w:start w:val="1"/>
      <w:numFmt w:val="bullet"/>
      <w:lvlText w:val="▪"/>
      <w:lvlJc w:val="left"/>
      <w:pPr>
        <w:ind w:left="6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55917BB"/>
    <w:multiLevelType w:val="hybridMultilevel"/>
    <w:tmpl w:val="5354168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F2624F9"/>
    <w:multiLevelType w:val="hybridMultilevel"/>
    <w:tmpl w:val="47D8817A"/>
    <w:lvl w:ilvl="0" w:tplc="041A0001">
      <w:start w:val="1"/>
      <w:numFmt w:val="bullet"/>
      <w:lvlText w:val=""/>
      <w:lvlJc w:val="left"/>
      <w:pPr>
        <w:ind w:left="1488" w:hanging="360"/>
      </w:pPr>
      <w:rPr>
        <w:rFonts w:ascii="Symbol" w:hAnsi="Symbol" w:hint="default"/>
      </w:rPr>
    </w:lvl>
    <w:lvl w:ilvl="1" w:tplc="041A0003" w:tentative="1">
      <w:start w:val="1"/>
      <w:numFmt w:val="bullet"/>
      <w:lvlText w:val="o"/>
      <w:lvlJc w:val="left"/>
      <w:pPr>
        <w:ind w:left="2208" w:hanging="360"/>
      </w:pPr>
      <w:rPr>
        <w:rFonts w:ascii="Courier New" w:hAnsi="Courier New" w:cs="Courier New" w:hint="default"/>
      </w:rPr>
    </w:lvl>
    <w:lvl w:ilvl="2" w:tplc="041A0005" w:tentative="1">
      <w:start w:val="1"/>
      <w:numFmt w:val="bullet"/>
      <w:lvlText w:val=""/>
      <w:lvlJc w:val="left"/>
      <w:pPr>
        <w:ind w:left="2928" w:hanging="360"/>
      </w:pPr>
      <w:rPr>
        <w:rFonts w:ascii="Wingdings" w:hAnsi="Wingdings" w:hint="default"/>
      </w:rPr>
    </w:lvl>
    <w:lvl w:ilvl="3" w:tplc="041A0001" w:tentative="1">
      <w:start w:val="1"/>
      <w:numFmt w:val="bullet"/>
      <w:lvlText w:val=""/>
      <w:lvlJc w:val="left"/>
      <w:pPr>
        <w:ind w:left="3648" w:hanging="360"/>
      </w:pPr>
      <w:rPr>
        <w:rFonts w:ascii="Symbol" w:hAnsi="Symbol" w:hint="default"/>
      </w:rPr>
    </w:lvl>
    <w:lvl w:ilvl="4" w:tplc="041A0003" w:tentative="1">
      <w:start w:val="1"/>
      <w:numFmt w:val="bullet"/>
      <w:lvlText w:val="o"/>
      <w:lvlJc w:val="left"/>
      <w:pPr>
        <w:ind w:left="4368" w:hanging="360"/>
      </w:pPr>
      <w:rPr>
        <w:rFonts w:ascii="Courier New" w:hAnsi="Courier New" w:cs="Courier New" w:hint="default"/>
      </w:rPr>
    </w:lvl>
    <w:lvl w:ilvl="5" w:tplc="041A0005" w:tentative="1">
      <w:start w:val="1"/>
      <w:numFmt w:val="bullet"/>
      <w:lvlText w:val=""/>
      <w:lvlJc w:val="left"/>
      <w:pPr>
        <w:ind w:left="5088" w:hanging="360"/>
      </w:pPr>
      <w:rPr>
        <w:rFonts w:ascii="Wingdings" w:hAnsi="Wingdings" w:hint="default"/>
      </w:rPr>
    </w:lvl>
    <w:lvl w:ilvl="6" w:tplc="041A0001" w:tentative="1">
      <w:start w:val="1"/>
      <w:numFmt w:val="bullet"/>
      <w:lvlText w:val=""/>
      <w:lvlJc w:val="left"/>
      <w:pPr>
        <w:ind w:left="5808" w:hanging="360"/>
      </w:pPr>
      <w:rPr>
        <w:rFonts w:ascii="Symbol" w:hAnsi="Symbol" w:hint="default"/>
      </w:rPr>
    </w:lvl>
    <w:lvl w:ilvl="7" w:tplc="041A0003" w:tentative="1">
      <w:start w:val="1"/>
      <w:numFmt w:val="bullet"/>
      <w:lvlText w:val="o"/>
      <w:lvlJc w:val="left"/>
      <w:pPr>
        <w:ind w:left="6528" w:hanging="360"/>
      </w:pPr>
      <w:rPr>
        <w:rFonts w:ascii="Courier New" w:hAnsi="Courier New" w:cs="Courier New" w:hint="default"/>
      </w:rPr>
    </w:lvl>
    <w:lvl w:ilvl="8" w:tplc="041A0005" w:tentative="1">
      <w:start w:val="1"/>
      <w:numFmt w:val="bullet"/>
      <w:lvlText w:val=""/>
      <w:lvlJc w:val="left"/>
      <w:pPr>
        <w:ind w:left="7248" w:hanging="360"/>
      </w:pPr>
      <w:rPr>
        <w:rFonts w:ascii="Wingdings" w:hAnsi="Wingdings" w:hint="default"/>
      </w:rPr>
    </w:lvl>
  </w:abstractNum>
  <w:abstractNum w:abstractNumId="18" w15:restartNumberingAfterBreak="0">
    <w:nsid w:val="509D701A"/>
    <w:multiLevelType w:val="hybridMultilevel"/>
    <w:tmpl w:val="A7B69056"/>
    <w:lvl w:ilvl="0" w:tplc="D5C8D54C">
      <w:start w:val="1"/>
      <w:numFmt w:val="bullet"/>
      <w:lvlText w:val="•"/>
      <w:lvlJc w:val="left"/>
      <w:pPr>
        <w:ind w:left="7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C92204E">
      <w:start w:val="1"/>
      <w:numFmt w:val="bullet"/>
      <w:lvlText w:val="o"/>
      <w:lvlJc w:val="left"/>
      <w:pPr>
        <w:ind w:left="17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1025220">
      <w:start w:val="1"/>
      <w:numFmt w:val="bullet"/>
      <w:lvlText w:val="▪"/>
      <w:lvlJc w:val="left"/>
      <w:pPr>
        <w:ind w:left="24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DB23D3C">
      <w:start w:val="1"/>
      <w:numFmt w:val="bullet"/>
      <w:lvlText w:val="•"/>
      <w:lvlJc w:val="left"/>
      <w:pPr>
        <w:ind w:left="31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74E710E">
      <w:start w:val="1"/>
      <w:numFmt w:val="bullet"/>
      <w:lvlText w:val="o"/>
      <w:lvlJc w:val="left"/>
      <w:pPr>
        <w:ind w:left="39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F4AD600">
      <w:start w:val="1"/>
      <w:numFmt w:val="bullet"/>
      <w:lvlText w:val="▪"/>
      <w:lvlJc w:val="left"/>
      <w:pPr>
        <w:ind w:left="46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44A9BBC">
      <w:start w:val="1"/>
      <w:numFmt w:val="bullet"/>
      <w:lvlText w:val="•"/>
      <w:lvlJc w:val="left"/>
      <w:pPr>
        <w:ind w:left="53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6062AF2">
      <w:start w:val="1"/>
      <w:numFmt w:val="bullet"/>
      <w:lvlText w:val="o"/>
      <w:lvlJc w:val="left"/>
      <w:pPr>
        <w:ind w:left="60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BF6F67E">
      <w:start w:val="1"/>
      <w:numFmt w:val="bullet"/>
      <w:lvlText w:val="▪"/>
      <w:lvlJc w:val="left"/>
      <w:pPr>
        <w:ind w:left="67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50C27724"/>
    <w:multiLevelType w:val="hybridMultilevel"/>
    <w:tmpl w:val="19786386"/>
    <w:lvl w:ilvl="0" w:tplc="041A000F">
      <w:start w:val="1"/>
      <w:numFmt w:val="decimal"/>
      <w:lvlText w:val="%1."/>
      <w:lvlJc w:val="left"/>
      <w:pPr>
        <w:ind w:left="705" w:hanging="360"/>
      </w:pPr>
      <w:rPr>
        <w:rFont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0" w15:restartNumberingAfterBreak="0">
    <w:nsid w:val="548F3906"/>
    <w:multiLevelType w:val="hybridMultilevel"/>
    <w:tmpl w:val="19786386"/>
    <w:lvl w:ilvl="0" w:tplc="041A000F">
      <w:start w:val="1"/>
      <w:numFmt w:val="decimal"/>
      <w:lvlText w:val="%1."/>
      <w:lvlJc w:val="left"/>
      <w:pPr>
        <w:ind w:left="705" w:hanging="360"/>
      </w:pPr>
      <w:rPr>
        <w:rFont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1" w15:restartNumberingAfterBreak="0">
    <w:nsid w:val="554036E9"/>
    <w:multiLevelType w:val="hybridMultilevel"/>
    <w:tmpl w:val="19786386"/>
    <w:lvl w:ilvl="0" w:tplc="041A000F">
      <w:start w:val="1"/>
      <w:numFmt w:val="decimal"/>
      <w:lvlText w:val="%1."/>
      <w:lvlJc w:val="left"/>
      <w:pPr>
        <w:ind w:left="705" w:hanging="360"/>
      </w:pPr>
      <w:rPr>
        <w:rFont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2" w15:restartNumberingAfterBreak="0">
    <w:nsid w:val="57AF1ACB"/>
    <w:multiLevelType w:val="hybridMultilevel"/>
    <w:tmpl w:val="19786386"/>
    <w:lvl w:ilvl="0" w:tplc="041A000F">
      <w:start w:val="1"/>
      <w:numFmt w:val="decimal"/>
      <w:lvlText w:val="%1."/>
      <w:lvlJc w:val="left"/>
      <w:pPr>
        <w:ind w:left="705" w:hanging="360"/>
      </w:pPr>
      <w:rPr>
        <w:rFont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3" w15:restartNumberingAfterBreak="0">
    <w:nsid w:val="58B013AF"/>
    <w:multiLevelType w:val="hybridMultilevel"/>
    <w:tmpl w:val="83747C88"/>
    <w:lvl w:ilvl="0" w:tplc="DC9E208C">
      <w:start w:val="1"/>
      <w:numFmt w:val="bullet"/>
      <w:lvlText w:val="•"/>
      <w:lvlJc w:val="left"/>
      <w:pPr>
        <w:ind w:left="7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ECA4ED2">
      <w:start w:val="1"/>
      <w:numFmt w:val="bullet"/>
      <w:lvlText w:val="o"/>
      <w:lvlJc w:val="left"/>
      <w:pPr>
        <w:ind w:left="15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A700302">
      <w:start w:val="1"/>
      <w:numFmt w:val="bullet"/>
      <w:lvlText w:val="▪"/>
      <w:lvlJc w:val="left"/>
      <w:pPr>
        <w:ind w:left="23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57A7A8C">
      <w:start w:val="1"/>
      <w:numFmt w:val="bullet"/>
      <w:lvlText w:val="•"/>
      <w:lvlJc w:val="left"/>
      <w:pPr>
        <w:ind w:left="30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1A66ED4">
      <w:start w:val="1"/>
      <w:numFmt w:val="bullet"/>
      <w:lvlText w:val="o"/>
      <w:lvlJc w:val="left"/>
      <w:pPr>
        <w:ind w:left="37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22265F0">
      <w:start w:val="1"/>
      <w:numFmt w:val="bullet"/>
      <w:lvlText w:val="▪"/>
      <w:lvlJc w:val="left"/>
      <w:pPr>
        <w:ind w:left="44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B2AA17A">
      <w:start w:val="1"/>
      <w:numFmt w:val="bullet"/>
      <w:lvlText w:val="•"/>
      <w:lvlJc w:val="left"/>
      <w:pPr>
        <w:ind w:left="51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8224B32">
      <w:start w:val="1"/>
      <w:numFmt w:val="bullet"/>
      <w:lvlText w:val="o"/>
      <w:lvlJc w:val="left"/>
      <w:pPr>
        <w:ind w:left="59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8F2254E">
      <w:start w:val="1"/>
      <w:numFmt w:val="bullet"/>
      <w:lvlText w:val="▪"/>
      <w:lvlJc w:val="left"/>
      <w:pPr>
        <w:ind w:left="66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5916728C"/>
    <w:multiLevelType w:val="hybridMultilevel"/>
    <w:tmpl w:val="19786386"/>
    <w:lvl w:ilvl="0" w:tplc="041A000F">
      <w:start w:val="1"/>
      <w:numFmt w:val="decimal"/>
      <w:lvlText w:val="%1."/>
      <w:lvlJc w:val="left"/>
      <w:pPr>
        <w:ind w:left="705" w:hanging="360"/>
      </w:pPr>
      <w:rPr>
        <w:rFont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5" w15:restartNumberingAfterBreak="0">
    <w:nsid w:val="5BA91A65"/>
    <w:multiLevelType w:val="hybridMultilevel"/>
    <w:tmpl w:val="B3461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D157AA"/>
    <w:multiLevelType w:val="hybridMultilevel"/>
    <w:tmpl w:val="421A7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192EBF"/>
    <w:multiLevelType w:val="hybridMultilevel"/>
    <w:tmpl w:val="37309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5666B8"/>
    <w:multiLevelType w:val="hybridMultilevel"/>
    <w:tmpl w:val="BCCC5360"/>
    <w:lvl w:ilvl="0" w:tplc="DAD82D16">
      <w:start w:val="1"/>
      <w:numFmt w:val="bullet"/>
      <w:lvlText w:val="•"/>
      <w:lvlPicBulletId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D06A474">
      <w:start w:val="1"/>
      <w:numFmt w:val="bullet"/>
      <w:lvlText w:val="o"/>
      <w:lvlJc w:val="left"/>
      <w:pPr>
        <w:ind w:left="1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8803F9A">
      <w:start w:val="1"/>
      <w:numFmt w:val="bullet"/>
      <w:lvlText w:val="▪"/>
      <w:lvlJc w:val="left"/>
      <w:pPr>
        <w:ind w:left="2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65C710E">
      <w:start w:val="1"/>
      <w:numFmt w:val="bullet"/>
      <w:lvlText w:val="•"/>
      <w:lvlJc w:val="left"/>
      <w:pPr>
        <w:ind w:left="3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9F0E496">
      <w:start w:val="1"/>
      <w:numFmt w:val="bullet"/>
      <w:lvlText w:val="o"/>
      <w:lvlJc w:val="left"/>
      <w:pPr>
        <w:ind w:left="3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38E640E">
      <w:start w:val="1"/>
      <w:numFmt w:val="bullet"/>
      <w:lvlText w:val="▪"/>
      <w:lvlJc w:val="left"/>
      <w:pPr>
        <w:ind w:left="4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0EC236">
      <w:start w:val="1"/>
      <w:numFmt w:val="bullet"/>
      <w:lvlText w:val="•"/>
      <w:lvlJc w:val="left"/>
      <w:pPr>
        <w:ind w:left="5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AB26D10">
      <w:start w:val="1"/>
      <w:numFmt w:val="bullet"/>
      <w:lvlText w:val="o"/>
      <w:lvlJc w:val="left"/>
      <w:pPr>
        <w:ind w:left="6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56F376">
      <w:start w:val="1"/>
      <w:numFmt w:val="bullet"/>
      <w:lvlText w:val="▪"/>
      <w:lvlJc w:val="left"/>
      <w:pPr>
        <w:ind w:left="6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B1436C8"/>
    <w:multiLevelType w:val="hybridMultilevel"/>
    <w:tmpl w:val="9E34B408"/>
    <w:lvl w:ilvl="0" w:tplc="413CEA78">
      <w:start w:val="1"/>
      <w:numFmt w:val="bullet"/>
      <w:lvlText w:val="•"/>
      <w:lvlPicBulletId w:val="0"/>
      <w:lvlJc w:val="left"/>
      <w:pPr>
        <w:ind w:left="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DAD382">
      <w:start w:val="1"/>
      <w:numFmt w:val="bullet"/>
      <w:lvlText w:val="o"/>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06A74C">
      <w:start w:val="1"/>
      <w:numFmt w:val="bullet"/>
      <w:lvlText w:val="▪"/>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4B6789A">
      <w:start w:val="1"/>
      <w:numFmt w:val="bullet"/>
      <w:lvlText w:val="•"/>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A74E312">
      <w:start w:val="1"/>
      <w:numFmt w:val="bullet"/>
      <w:lvlText w:val="o"/>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3B2B03C">
      <w:start w:val="1"/>
      <w:numFmt w:val="bullet"/>
      <w:lvlText w:val="▪"/>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F0D0F6">
      <w:start w:val="1"/>
      <w:numFmt w:val="bullet"/>
      <w:lvlText w:val="•"/>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929D0C">
      <w:start w:val="1"/>
      <w:numFmt w:val="bullet"/>
      <w:lvlText w:val="o"/>
      <w:lvlJc w:val="left"/>
      <w:pPr>
        <w:ind w:left="6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48ECC3A">
      <w:start w:val="1"/>
      <w:numFmt w:val="bullet"/>
      <w:lvlText w:val="▪"/>
      <w:lvlJc w:val="left"/>
      <w:pPr>
        <w:ind w:left="6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F45011F"/>
    <w:multiLevelType w:val="hybridMultilevel"/>
    <w:tmpl w:val="065C6E6C"/>
    <w:lvl w:ilvl="0" w:tplc="94B6789A">
      <w:start w:val="1"/>
      <w:numFmt w:val="bullet"/>
      <w:lvlText w:val="•"/>
      <w:lvlJc w:val="left"/>
      <w:pPr>
        <w:ind w:left="407"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9E208C">
      <w:start w:val="1"/>
      <w:numFmt w:val="bullet"/>
      <w:lvlText w:val="•"/>
      <w:lvlJc w:val="left"/>
      <w:pPr>
        <w:ind w:left="1127" w:hanging="360"/>
      </w:pPr>
      <w:rPr>
        <w:rFonts w:ascii="Calibri" w:eastAsia="Calibri" w:hAnsi="Calibri" w:cs="Calibri" w:hint="default"/>
        <w:b w:val="0"/>
        <w:i w:val="0"/>
        <w:strike w:val="0"/>
        <w:dstrike w:val="0"/>
        <w:color w:val="000000"/>
        <w:sz w:val="32"/>
        <w:szCs w:val="32"/>
        <w:u w:val="none" w:color="000000"/>
        <w:bdr w:val="none" w:sz="0" w:space="0" w:color="auto"/>
        <w:shd w:val="clear" w:color="auto" w:fill="auto"/>
        <w:vertAlign w:val="baseline"/>
      </w:rPr>
    </w:lvl>
    <w:lvl w:ilvl="2" w:tplc="041A0005" w:tentative="1">
      <w:start w:val="1"/>
      <w:numFmt w:val="bullet"/>
      <w:lvlText w:val=""/>
      <w:lvlJc w:val="left"/>
      <w:pPr>
        <w:ind w:left="1847" w:hanging="360"/>
      </w:pPr>
      <w:rPr>
        <w:rFonts w:ascii="Wingdings" w:hAnsi="Wingdings" w:hint="default"/>
      </w:rPr>
    </w:lvl>
    <w:lvl w:ilvl="3" w:tplc="041A0001" w:tentative="1">
      <w:start w:val="1"/>
      <w:numFmt w:val="bullet"/>
      <w:lvlText w:val=""/>
      <w:lvlJc w:val="left"/>
      <w:pPr>
        <w:ind w:left="2567" w:hanging="360"/>
      </w:pPr>
      <w:rPr>
        <w:rFonts w:ascii="Symbol" w:hAnsi="Symbol" w:hint="default"/>
      </w:rPr>
    </w:lvl>
    <w:lvl w:ilvl="4" w:tplc="041A0003" w:tentative="1">
      <w:start w:val="1"/>
      <w:numFmt w:val="bullet"/>
      <w:lvlText w:val="o"/>
      <w:lvlJc w:val="left"/>
      <w:pPr>
        <w:ind w:left="3287" w:hanging="360"/>
      </w:pPr>
      <w:rPr>
        <w:rFonts w:ascii="Courier New" w:hAnsi="Courier New" w:cs="Courier New" w:hint="default"/>
      </w:rPr>
    </w:lvl>
    <w:lvl w:ilvl="5" w:tplc="041A0005" w:tentative="1">
      <w:start w:val="1"/>
      <w:numFmt w:val="bullet"/>
      <w:lvlText w:val=""/>
      <w:lvlJc w:val="left"/>
      <w:pPr>
        <w:ind w:left="4007" w:hanging="360"/>
      </w:pPr>
      <w:rPr>
        <w:rFonts w:ascii="Wingdings" w:hAnsi="Wingdings" w:hint="default"/>
      </w:rPr>
    </w:lvl>
    <w:lvl w:ilvl="6" w:tplc="041A0001" w:tentative="1">
      <w:start w:val="1"/>
      <w:numFmt w:val="bullet"/>
      <w:lvlText w:val=""/>
      <w:lvlJc w:val="left"/>
      <w:pPr>
        <w:ind w:left="4727" w:hanging="360"/>
      </w:pPr>
      <w:rPr>
        <w:rFonts w:ascii="Symbol" w:hAnsi="Symbol" w:hint="default"/>
      </w:rPr>
    </w:lvl>
    <w:lvl w:ilvl="7" w:tplc="041A0003" w:tentative="1">
      <w:start w:val="1"/>
      <w:numFmt w:val="bullet"/>
      <w:lvlText w:val="o"/>
      <w:lvlJc w:val="left"/>
      <w:pPr>
        <w:ind w:left="5447" w:hanging="360"/>
      </w:pPr>
      <w:rPr>
        <w:rFonts w:ascii="Courier New" w:hAnsi="Courier New" w:cs="Courier New" w:hint="default"/>
      </w:rPr>
    </w:lvl>
    <w:lvl w:ilvl="8" w:tplc="041A0005" w:tentative="1">
      <w:start w:val="1"/>
      <w:numFmt w:val="bullet"/>
      <w:lvlText w:val=""/>
      <w:lvlJc w:val="left"/>
      <w:pPr>
        <w:ind w:left="6167" w:hanging="360"/>
      </w:pPr>
      <w:rPr>
        <w:rFonts w:ascii="Wingdings" w:hAnsi="Wingdings" w:hint="default"/>
      </w:rPr>
    </w:lvl>
  </w:abstractNum>
  <w:abstractNum w:abstractNumId="31" w15:restartNumberingAfterBreak="0">
    <w:nsid w:val="7E9326E5"/>
    <w:multiLevelType w:val="hybridMultilevel"/>
    <w:tmpl w:val="31C4B1C2"/>
    <w:lvl w:ilvl="0" w:tplc="041A0001">
      <w:start w:val="1"/>
      <w:numFmt w:val="bullet"/>
      <w:lvlText w:val=""/>
      <w:lvlJc w:val="left"/>
      <w:pPr>
        <w:ind w:left="720" w:hanging="360"/>
      </w:pPr>
      <w:rPr>
        <w:rFonts w:ascii="Symbol" w:hAnsi="Symbol" w:hint="default"/>
      </w:rPr>
    </w:lvl>
    <w:lvl w:ilvl="1" w:tplc="EAC0637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
  </w:num>
  <w:num w:numId="4">
    <w:abstractNumId w:val="4"/>
  </w:num>
  <w:num w:numId="5">
    <w:abstractNumId w:val="28"/>
  </w:num>
  <w:num w:numId="6">
    <w:abstractNumId w:val="15"/>
  </w:num>
  <w:num w:numId="7">
    <w:abstractNumId w:val="9"/>
  </w:num>
  <w:num w:numId="8">
    <w:abstractNumId w:val="23"/>
  </w:num>
  <w:num w:numId="9">
    <w:abstractNumId w:val="18"/>
  </w:num>
  <w:num w:numId="10">
    <w:abstractNumId w:val="17"/>
  </w:num>
  <w:num w:numId="11">
    <w:abstractNumId w:val="11"/>
  </w:num>
  <w:num w:numId="12">
    <w:abstractNumId w:val="27"/>
  </w:num>
  <w:num w:numId="13">
    <w:abstractNumId w:val="13"/>
  </w:num>
  <w:num w:numId="14">
    <w:abstractNumId w:val="6"/>
  </w:num>
  <w:num w:numId="15">
    <w:abstractNumId w:val="10"/>
  </w:num>
  <w:num w:numId="16">
    <w:abstractNumId w:val="31"/>
  </w:num>
  <w:num w:numId="17">
    <w:abstractNumId w:val="30"/>
  </w:num>
  <w:num w:numId="18">
    <w:abstractNumId w:val="7"/>
  </w:num>
  <w:num w:numId="19">
    <w:abstractNumId w:val="12"/>
  </w:num>
  <w:num w:numId="20">
    <w:abstractNumId w:val="16"/>
  </w:num>
  <w:num w:numId="21">
    <w:abstractNumId w:val="1"/>
  </w:num>
  <w:num w:numId="22">
    <w:abstractNumId w:val="3"/>
  </w:num>
  <w:num w:numId="23">
    <w:abstractNumId w:val="20"/>
  </w:num>
  <w:num w:numId="24">
    <w:abstractNumId w:val="21"/>
  </w:num>
  <w:num w:numId="25">
    <w:abstractNumId w:val="24"/>
  </w:num>
  <w:num w:numId="26">
    <w:abstractNumId w:val="0"/>
  </w:num>
  <w:num w:numId="27">
    <w:abstractNumId w:val="22"/>
  </w:num>
  <w:num w:numId="28">
    <w:abstractNumId w:val="19"/>
  </w:num>
  <w:num w:numId="29">
    <w:abstractNumId w:val="5"/>
  </w:num>
  <w:num w:numId="30">
    <w:abstractNumId w:val="8"/>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29"/>
    <w:rsid w:val="00014111"/>
    <w:rsid w:val="00030CE2"/>
    <w:rsid w:val="000444FE"/>
    <w:rsid w:val="00054333"/>
    <w:rsid w:val="00054D38"/>
    <w:rsid w:val="00065CA3"/>
    <w:rsid w:val="000746E0"/>
    <w:rsid w:val="00076334"/>
    <w:rsid w:val="00077C12"/>
    <w:rsid w:val="00091C19"/>
    <w:rsid w:val="0009267B"/>
    <w:rsid w:val="0009288C"/>
    <w:rsid w:val="0009744F"/>
    <w:rsid w:val="000B3F00"/>
    <w:rsid w:val="000C65EC"/>
    <w:rsid w:val="000E32EB"/>
    <w:rsid w:val="000E6FE5"/>
    <w:rsid w:val="001017D0"/>
    <w:rsid w:val="00112C6B"/>
    <w:rsid w:val="0013338B"/>
    <w:rsid w:val="00137724"/>
    <w:rsid w:val="001915C0"/>
    <w:rsid w:val="001A5274"/>
    <w:rsid w:val="001C2C3F"/>
    <w:rsid w:val="001C33A8"/>
    <w:rsid w:val="00200168"/>
    <w:rsid w:val="00216047"/>
    <w:rsid w:val="00217549"/>
    <w:rsid w:val="00234524"/>
    <w:rsid w:val="00242039"/>
    <w:rsid w:val="00250306"/>
    <w:rsid w:val="00261AE3"/>
    <w:rsid w:val="00262F9F"/>
    <w:rsid w:val="00263678"/>
    <w:rsid w:val="002650A2"/>
    <w:rsid w:val="00284D98"/>
    <w:rsid w:val="002A0E08"/>
    <w:rsid w:val="002A3ED8"/>
    <w:rsid w:val="002B0B93"/>
    <w:rsid w:val="002B441B"/>
    <w:rsid w:val="002F564E"/>
    <w:rsid w:val="00304CD5"/>
    <w:rsid w:val="00307F17"/>
    <w:rsid w:val="00310FA4"/>
    <w:rsid w:val="003162FD"/>
    <w:rsid w:val="003260B6"/>
    <w:rsid w:val="00340EF8"/>
    <w:rsid w:val="00343C24"/>
    <w:rsid w:val="00350572"/>
    <w:rsid w:val="00350E85"/>
    <w:rsid w:val="003623A4"/>
    <w:rsid w:val="00363C6F"/>
    <w:rsid w:val="00386946"/>
    <w:rsid w:val="0039076D"/>
    <w:rsid w:val="00390F28"/>
    <w:rsid w:val="003C2E61"/>
    <w:rsid w:val="003C7CDE"/>
    <w:rsid w:val="003D57BC"/>
    <w:rsid w:val="003E3888"/>
    <w:rsid w:val="003E4AD0"/>
    <w:rsid w:val="00412ECF"/>
    <w:rsid w:val="00414F1D"/>
    <w:rsid w:val="00426769"/>
    <w:rsid w:val="0043055B"/>
    <w:rsid w:val="00431D9F"/>
    <w:rsid w:val="00435B60"/>
    <w:rsid w:val="004406F4"/>
    <w:rsid w:val="00457377"/>
    <w:rsid w:val="00462DE9"/>
    <w:rsid w:val="00464DEE"/>
    <w:rsid w:val="00485C40"/>
    <w:rsid w:val="00486A18"/>
    <w:rsid w:val="00490833"/>
    <w:rsid w:val="004A7593"/>
    <w:rsid w:val="004B56F4"/>
    <w:rsid w:val="004C6480"/>
    <w:rsid w:val="004C7582"/>
    <w:rsid w:val="004D0E5A"/>
    <w:rsid w:val="004D4778"/>
    <w:rsid w:val="004D53A1"/>
    <w:rsid w:val="004F0A3D"/>
    <w:rsid w:val="004F208F"/>
    <w:rsid w:val="005258CF"/>
    <w:rsid w:val="00525CA3"/>
    <w:rsid w:val="005605F9"/>
    <w:rsid w:val="00566991"/>
    <w:rsid w:val="00572A54"/>
    <w:rsid w:val="00584379"/>
    <w:rsid w:val="005904E7"/>
    <w:rsid w:val="005A70AD"/>
    <w:rsid w:val="005B26A4"/>
    <w:rsid w:val="005B4E4F"/>
    <w:rsid w:val="005C0E64"/>
    <w:rsid w:val="005C65AC"/>
    <w:rsid w:val="005C711B"/>
    <w:rsid w:val="005D0E1D"/>
    <w:rsid w:val="005D6CBA"/>
    <w:rsid w:val="005E18FA"/>
    <w:rsid w:val="005F5E08"/>
    <w:rsid w:val="00604AB6"/>
    <w:rsid w:val="00612153"/>
    <w:rsid w:val="00613C22"/>
    <w:rsid w:val="00620F27"/>
    <w:rsid w:val="00624F58"/>
    <w:rsid w:val="00640324"/>
    <w:rsid w:val="00645C8F"/>
    <w:rsid w:val="00662561"/>
    <w:rsid w:val="00666AD3"/>
    <w:rsid w:val="00667BB8"/>
    <w:rsid w:val="00671359"/>
    <w:rsid w:val="00695F35"/>
    <w:rsid w:val="006C0672"/>
    <w:rsid w:val="006C7B8D"/>
    <w:rsid w:val="00703F94"/>
    <w:rsid w:val="0070701E"/>
    <w:rsid w:val="007143B3"/>
    <w:rsid w:val="00763FDE"/>
    <w:rsid w:val="00767549"/>
    <w:rsid w:val="00767D65"/>
    <w:rsid w:val="00771324"/>
    <w:rsid w:val="00791775"/>
    <w:rsid w:val="0079220E"/>
    <w:rsid w:val="00793D16"/>
    <w:rsid w:val="007A7C3F"/>
    <w:rsid w:val="007C51F8"/>
    <w:rsid w:val="007C5BD6"/>
    <w:rsid w:val="007C7C2A"/>
    <w:rsid w:val="007D63AC"/>
    <w:rsid w:val="007E617A"/>
    <w:rsid w:val="007E62D9"/>
    <w:rsid w:val="00812BF8"/>
    <w:rsid w:val="008343A3"/>
    <w:rsid w:val="00841944"/>
    <w:rsid w:val="00843E24"/>
    <w:rsid w:val="00847F98"/>
    <w:rsid w:val="00851E68"/>
    <w:rsid w:val="00851F91"/>
    <w:rsid w:val="008A4929"/>
    <w:rsid w:val="008A5581"/>
    <w:rsid w:val="008B1F6B"/>
    <w:rsid w:val="008B6164"/>
    <w:rsid w:val="008C2B76"/>
    <w:rsid w:val="008D264C"/>
    <w:rsid w:val="008E69B9"/>
    <w:rsid w:val="008E7EC2"/>
    <w:rsid w:val="0090055C"/>
    <w:rsid w:val="00933D5F"/>
    <w:rsid w:val="00940130"/>
    <w:rsid w:val="00943EB4"/>
    <w:rsid w:val="00953743"/>
    <w:rsid w:val="00974687"/>
    <w:rsid w:val="00997B55"/>
    <w:rsid w:val="009A7642"/>
    <w:rsid w:val="009C24DC"/>
    <w:rsid w:val="009C3C2F"/>
    <w:rsid w:val="009C4443"/>
    <w:rsid w:val="009D1BD0"/>
    <w:rsid w:val="009D2523"/>
    <w:rsid w:val="009D3C15"/>
    <w:rsid w:val="009E23AE"/>
    <w:rsid w:val="009E6189"/>
    <w:rsid w:val="009E7050"/>
    <w:rsid w:val="009F115D"/>
    <w:rsid w:val="00A0062C"/>
    <w:rsid w:val="00A30B2C"/>
    <w:rsid w:val="00A31D42"/>
    <w:rsid w:val="00A607A3"/>
    <w:rsid w:val="00A61AFF"/>
    <w:rsid w:val="00A6413F"/>
    <w:rsid w:val="00A72CA6"/>
    <w:rsid w:val="00A74258"/>
    <w:rsid w:val="00A77B71"/>
    <w:rsid w:val="00A90889"/>
    <w:rsid w:val="00A97328"/>
    <w:rsid w:val="00AA229C"/>
    <w:rsid w:val="00AB146F"/>
    <w:rsid w:val="00AC03C5"/>
    <w:rsid w:val="00AC060A"/>
    <w:rsid w:val="00AC6279"/>
    <w:rsid w:val="00AC64F8"/>
    <w:rsid w:val="00AC66B5"/>
    <w:rsid w:val="00AE1D86"/>
    <w:rsid w:val="00AF6C0B"/>
    <w:rsid w:val="00B00694"/>
    <w:rsid w:val="00B27A15"/>
    <w:rsid w:val="00B327B3"/>
    <w:rsid w:val="00B3445D"/>
    <w:rsid w:val="00B554BF"/>
    <w:rsid w:val="00B672C1"/>
    <w:rsid w:val="00B753F8"/>
    <w:rsid w:val="00BA068B"/>
    <w:rsid w:val="00BA60DB"/>
    <w:rsid w:val="00BB3F90"/>
    <w:rsid w:val="00BB715D"/>
    <w:rsid w:val="00BE6C53"/>
    <w:rsid w:val="00BF22C3"/>
    <w:rsid w:val="00BF6C20"/>
    <w:rsid w:val="00C12471"/>
    <w:rsid w:val="00C13CE6"/>
    <w:rsid w:val="00C27309"/>
    <w:rsid w:val="00C57E94"/>
    <w:rsid w:val="00C648E5"/>
    <w:rsid w:val="00CA29DB"/>
    <w:rsid w:val="00CB4E81"/>
    <w:rsid w:val="00CB5D77"/>
    <w:rsid w:val="00CD6516"/>
    <w:rsid w:val="00D3029D"/>
    <w:rsid w:val="00D33058"/>
    <w:rsid w:val="00D36564"/>
    <w:rsid w:val="00D41E2E"/>
    <w:rsid w:val="00D43DC9"/>
    <w:rsid w:val="00D542BB"/>
    <w:rsid w:val="00D87DE3"/>
    <w:rsid w:val="00D904D9"/>
    <w:rsid w:val="00D976AA"/>
    <w:rsid w:val="00DB07DE"/>
    <w:rsid w:val="00DC035D"/>
    <w:rsid w:val="00DC094C"/>
    <w:rsid w:val="00DC2188"/>
    <w:rsid w:val="00DC6883"/>
    <w:rsid w:val="00DD05F8"/>
    <w:rsid w:val="00DE30EB"/>
    <w:rsid w:val="00DF2766"/>
    <w:rsid w:val="00E065CF"/>
    <w:rsid w:val="00E30181"/>
    <w:rsid w:val="00E42CBE"/>
    <w:rsid w:val="00E45149"/>
    <w:rsid w:val="00E45C84"/>
    <w:rsid w:val="00E76C9E"/>
    <w:rsid w:val="00E86127"/>
    <w:rsid w:val="00E86E38"/>
    <w:rsid w:val="00EA5B2D"/>
    <w:rsid w:val="00EC1039"/>
    <w:rsid w:val="00EC14E7"/>
    <w:rsid w:val="00EE5F47"/>
    <w:rsid w:val="00EF11A8"/>
    <w:rsid w:val="00EF2763"/>
    <w:rsid w:val="00EF3360"/>
    <w:rsid w:val="00EF56A8"/>
    <w:rsid w:val="00F0002E"/>
    <w:rsid w:val="00F21DAB"/>
    <w:rsid w:val="00F2289F"/>
    <w:rsid w:val="00F56BE0"/>
    <w:rsid w:val="00F5719D"/>
    <w:rsid w:val="00F62F73"/>
    <w:rsid w:val="00F71428"/>
    <w:rsid w:val="00F742B8"/>
    <w:rsid w:val="00F7445E"/>
    <w:rsid w:val="00F80BF8"/>
    <w:rsid w:val="00F813A2"/>
    <w:rsid w:val="00F81ACA"/>
    <w:rsid w:val="00F92A7E"/>
    <w:rsid w:val="00FA10EB"/>
    <w:rsid w:val="00FB46B6"/>
    <w:rsid w:val="00FB4C3A"/>
    <w:rsid w:val="00FC5558"/>
    <w:rsid w:val="00FD4900"/>
    <w:rsid w:val="00FE0C60"/>
    <w:rsid w:val="00FE1D89"/>
    <w:rsid w:val="00FF17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FFD2F-11BB-422F-B948-184BE6CB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47"/>
    <w:pPr>
      <w:spacing w:after="31" w:line="226" w:lineRule="auto"/>
      <w:ind w:left="48" w:right="82" w:firstLine="720"/>
      <w:jc w:val="both"/>
    </w:pPr>
    <w:rPr>
      <w:rFonts w:ascii="Calibri" w:eastAsia="Calibri" w:hAnsi="Calibri" w:cs="Calibri"/>
      <w:color w:val="000000"/>
      <w:sz w:val="26"/>
    </w:rPr>
  </w:style>
  <w:style w:type="paragraph" w:styleId="Naslov1">
    <w:name w:val="heading 1"/>
    <w:next w:val="Normal"/>
    <w:link w:val="Naslov1Char"/>
    <w:uiPriority w:val="9"/>
    <w:unhideWhenUsed/>
    <w:qFormat/>
    <w:pPr>
      <w:keepNext/>
      <w:keepLines/>
      <w:spacing w:after="0"/>
      <w:ind w:left="10" w:right="53" w:hanging="10"/>
      <w:outlineLvl w:val="0"/>
    </w:pPr>
    <w:rPr>
      <w:rFonts w:ascii="Calibri" w:eastAsia="Calibri" w:hAnsi="Calibri" w:cs="Calibri"/>
      <w:color w:val="000000"/>
      <w:sz w:val="38"/>
    </w:rPr>
  </w:style>
  <w:style w:type="paragraph" w:styleId="Naslov2">
    <w:name w:val="heading 2"/>
    <w:next w:val="Normal"/>
    <w:link w:val="Naslov2Char"/>
    <w:uiPriority w:val="9"/>
    <w:unhideWhenUsed/>
    <w:qFormat/>
    <w:pPr>
      <w:keepNext/>
      <w:keepLines/>
      <w:spacing w:after="140"/>
      <w:ind w:left="399" w:hanging="10"/>
      <w:outlineLvl w:val="1"/>
    </w:pPr>
    <w:rPr>
      <w:rFonts w:ascii="Calibri" w:eastAsia="Calibri" w:hAnsi="Calibri" w:cs="Calibri"/>
      <w:color w:val="000000"/>
      <w:sz w:val="30"/>
    </w:rPr>
  </w:style>
  <w:style w:type="paragraph" w:styleId="Naslov3">
    <w:name w:val="heading 3"/>
    <w:next w:val="Normal"/>
    <w:link w:val="Naslov3Char"/>
    <w:uiPriority w:val="9"/>
    <w:unhideWhenUsed/>
    <w:qFormat/>
    <w:pPr>
      <w:keepNext/>
      <w:keepLines/>
      <w:spacing w:after="140"/>
      <w:ind w:left="399" w:hanging="10"/>
      <w:outlineLvl w:val="2"/>
    </w:pPr>
    <w:rPr>
      <w:rFonts w:ascii="Calibri" w:eastAsia="Calibri" w:hAnsi="Calibri" w:cs="Calibri"/>
      <w:color w:val="000000"/>
      <w:sz w:val="3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Calibri" w:eastAsia="Calibri" w:hAnsi="Calibri" w:cs="Calibri"/>
      <w:color w:val="000000"/>
      <w:sz w:val="30"/>
    </w:rPr>
  </w:style>
  <w:style w:type="character" w:customStyle="1" w:styleId="Naslov1Char">
    <w:name w:val="Naslov 1 Char"/>
    <w:link w:val="Naslov1"/>
    <w:rPr>
      <w:rFonts w:ascii="Calibri" w:eastAsia="Calibri" w:hAnsi="Calibri" w:cs="Calibri"/>
      <w:color w:val="000000"/>
      <w:sz w:val="38"/>
    </w:rPr>
  </w:style>
  <w:style w:type="character" w:customStyle="1" w:styleId="Naslov2Char">
    <w:name w:val="Naslov 2 Char"/>
    <w:link w:val="Naslov2"/>
    <w:rPr>
      <w:rFonts w:ascii="Calibri" w:eastAsia="Calibri" w:hAnsi="Calibri" w:cs="Calibri"/>
      <w:color w:val="000000"/>
      <w:sz w:val="30"/>
    </w:rPr>
  </w:style>
  <w:style w:type="paragraph" w:styleId="Odlomakpopisa">
    <w:name w:val="List Paragraph"/>
    <w:basedOn w:val="Normal"/>
    <w:uiPriority w:val="34"/>
    <w:qFormat/>
    <w:rsid w:val="00667BB8"/>
    <w:pPr>
      <w:ind w:left="720"/>
      <w:contextualSpacing/>
    </w:pPr>
  </w:style>
  <w:style w:type="paragraph" w:styleId="Bezproreda">
    <w:name w:val="No Spacing"/>
    <w:uiPriority w:val="1"/>
    <w:qFormat/>
    <w:rsid w:val="00667BB8"/>
    <w:pPr>
      <w:spacing w:after="0" w:line="240" w:lineRule="auto"/>
      <w:ind w:left="48" w:right="82" w:firstLine="720"/>
      <w:jc w:val="both"/>
    </w:pPr>
    <w:rPr>
      <w:rFonts w:ascii="Calibri" w:eastAsia="Calibri" w:hAnsi="Calibri" w:cs="Calibri"/>
      <w:color w:val="000000"/>
      <w:sz w:val="26"/>
    </w:rPr>
  </w:style>
  <w:style w:type="paragraph" w:styleId="Tekstbalonia">
    <w:name w:val="Balloon Text"/>
    <w:basedOn w:val="Normal"/>
    <w:link w:val="TekstbaloniaChar"/>
    <w:uiPriority w:val="99"/>
    <w:semiHidden/>
    <w:unhideWhenUsed/>
    <w:rsid w:val="003C7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C7CDE"/>
    <w:rPr>
      <w:rFonts w:ascii="Segoe UI" w:eastAsia="Calibri" w:hAnsi="Segoe UI" w:cs="Segoe UI"/>
      <w:color w:val="000000"/>
      <w:sz w:val="18"/>
      <w:szCs w:val="18"/>
    </w:rPr>
  </w:style>
  <w:style w:type="paragraph" w:styleId="Naslov">
    <w:name w:val="Title"/>
    <w:basedOn w:val="Normal"/>
    <w:next w:val="Normal"/>
    <w:link w:val="NaslovChar"/>
    <w:uiPriority w:val="10"/>
    <w:qFormat/>
    <w:rsid w:val="000444F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aslovChar">
    <w:name w:val="Naslov Char"/>
    <w:basedOn w:val="Zadanifontodlomka"/>
    <w:link w:val="Naslov"/>
    <w:uiPriority w:val="10"/>
    <w:rsid w:val="000444FE"/>
    <w:rPr>
      <w:rFonts w:asciiTheme="majorHAnsi" w:eastAsiaTheme="majorEastAsia" w:hAnsiTheme="majorHAnsi" w:cstheme="majorBidi"/>
      <w:spacing w:val="-10"/>
      <w:kern w:val="28"/>
      <w:sz w:val="56"/>
      <w:szCs w:val="56"/>
    </w:rPr>
  </w:style>
  <w:style w:type="paragraph" w:styleId="Zaglavlje">
    <w:name w:val="header"/>
    <w:basedOn w:val="Normal"/>
    <w:link w:val="ZaglavljeChar"/>
    <w:uiPriority w:val="99"/>
    <w:unhideWhenUsed/>
    <w:rsid w:val="00A607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07A3"/>
    <w:rPr>
      <w:rFonts w:ascii="Calibri" w:eastAsia="Calibri" w:hAnsi="Calibri" w:cs="Calibri"/>
      <w:color w:val="000000"/>
      <w:sz w:val="26"/>
    </w:rPr>
  </w:style>
  <w:style w:type="paragraph" w:styleId="Podnoje">
    <w:name w:val="footer"/>
    <w:basedOn w:val="Normal"/>
    <w:link w:val="PodnojeChar"/>
    <w:uiPriority w:val="99"/>
    <w:unhideWhenUsed/>
    <w:rsid w:val="00A607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07A3"/>
    <w:rPr>
      <w:rFonts w:ascii="Calibri" w:eastAsia="Calibri" w:hAnsi="Calibri" w:cs="Calibri"/>
      <w:color w:val="000000"/>
      <w:sz w:val="26"/>
    </w:rPr>
  </w:style>
  <w:style w:type="paragraph" w:customStyle="1" w:styleId="Standard">
    <w:name w:val="Standard"/>
    <w:qFormat/>
    <w:rsid w:val="00763FDE"/>
    <w:pPr>
      <w:widowControl w:val="0"/>
      <w:suppressAutoHyphens/>
      <w:autoSpaceDN w:val="0"/>
      <w:spacing w:after="0" w:line="240" w:lineRule="auto"/>
      <w:textAlignment w:val="baseline"/>
    </w:pPr>
    <w:rPr>
      <w:rFonts w:ascii="Tahoma" w:eastAsia="SimSun" w:hAnsi="Tahoma" w:cs="Mangal"/>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9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okument_programa_Microsoft_Word1.docx"/></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E236-19B8-4328-A37F-22A71BF8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6084</Words>
  <Characters>34682</Characters>
  <Application>Microsoft Office Word</Application>
  <DocSecurity>0</DocSecurity>
  <Lines>289</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Mijić</dc:creator>
  <cp:keywords/>
  <cp:lastModifiedBy>Martin</cp:lastModifiedBy>
  <cp:revision>5</cp:revision>
  <cp:lastPrinted>2020-11-06T13:12:00Z</cp:lastPrinted>
  <dcterms:created xsi:type="dcterms:W3CDTF">2020-11-06T13:19:00Z</dcterms:created>
  <dcterms:modified xsi:type="dcterms:W3CDTF">2020-11-06T13:28:00Z</dcterms:modified>
</cp:coreProperties>
</file>