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477" w:rsidRDefault="00D02792" w:rsidP="00C62235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 w:rsidR="00363D5E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5E3A00" w:rsidRPr="00D02792" w:rsidRDefault="005E3A00" w:rsidP="005E3A0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3"/>
        <w:gridCol w:w="4644"/>
      </w:tblGrid>
      <w:tr w:rsidR="00D02792" w:rsidRPr="00D02792" w:rsidTr="00941D1C">
        <w:tc>
          <w:tcPr>
            <w:tcW w:w="9287" w:type="dxa"/>
            <w:gridSpan w:val="2"/>
            <w:shd w:val="clear" w:color="auto" w:fill="E5DFEC" w:themeFill="accent4" w:themeFillTint="33"/>
          </w:tcPr>
          <w:p w:rsidR="00D02792" w:rsidRPr="00D02792" w:rsidRDefault="00D02792" w:rsidP="00D02792">
            <w:pPr>
              <w:spacing w:after="0" w:line="240" w:lineRule="auto"/>
              <w:jc w:val="center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OBRAZAC</w:t>
            </w:r>
          </w:p>
          <w:p w:rsidR="00A11AE1" w:rsidRDefault="00D02792" w:rsidP="00A11AE1">
            <w:pPr>
              <w:spacing w:after="0" w:line="240" w:lineRule="auto"/>
              <w:ind w:left="2880" w:hanging="28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sudjelovanja u </w:t>
            </w:r>
            <w:r w:rsidR="00363D5E"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postupku </w:t>
            </w:r>
            <w:r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savjetovanj</w:t>
            </w:r>
            <w:r w:rsidR="00A11AE1"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 w:rsidRP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s javnošću o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 </w:t>
            </w:r>
            <w:r w:rsidR="00A11AE1" w:rsidRPr="00CB21CB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Nacrt</w:t>
            </w:r>
            <w:r w:rsidR="00C96E02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>u</w:t>
            </w:r>
            <w:bookmarkStart w:id="1" w:name="_GoBack"/>
            <w:bookmarkEnd w:id="1"/>
            <w:r w:rsidR="00A11AE1" w:rsidRPr="00CB21CB">
              <w:rPr>
                <w:rFonts w:ascii="Times New Roman" w:eastAsia="Times New Roman" w:hAnsi="Times New Roman"/>
                <w:bCs/>
                <w:sz w:val="24"/>
                <w:szCs w:val="24"/>
                <w:lang w:eastAsia="hr-HR"/>
              </w:rPr>
              <w:t xml:space="preserve"> p</w:t>
            </w:r>
            <w:r w:rsidR="00A11AE1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rijedloga Odluke o uvjetima,</w:t>
            </w:r>
          </w:p>
          <w:p w:rsidR="00A11AE1" w:rsidRDefault="00A11AE1" w:rsidP="00A11AE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21C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kriterijima i postupku za davanje u zakup i privremeno korištenje prostora i opreme u</w:t>
            </w:r>
          </w:p>
          <w:p w:rsidR="00A11AE1" w:rsidRPr="00CB21CB" w:rsidRDefault="00A11AE1" w:rsidP="00A11AE1">
            <w:pPr>
              <w:spacing w:after="0" w:line="240" w:lineRule="auto"/>
              <w:ind w:left="2880" w:hanging="288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21C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školskim ustanovama Zadarske županije</w:t>
            </w:r>
          </w:p>
          <w:p w:rsidR="00D02792" w:rsidRPr="00D02792" w:rsidRDefault="00D02792" w:rsidP="00A11AE1">
            <w:pPr>
              <w:spacing w:after="120" w:line="240" w:lineRule="auto"/>
              <w:jc w:val="center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Naziv akta / dokumenta za koji se provodi savjetovanje:</w:t>
            </w:r>
          </w:p>
          <w:p w:rsidR="00A11AE1" w:rsidRDefault="00A11AE1" w:rsidP="00A11AE1">
            <w:pPr>
              <w:spacing w:after="0" w:line="240" w:lineRule="auto"/>
              <w:ind w:left="2880" w:hanging="288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Odluk</w:t>
            </w:r>
            <w:r w:rsidR="00CB0E65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a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o uvjetima,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CB21C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kriterijima i postupku za davanje u zakup i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privremeno korištenje prostora</w:t>
            </w:r>
          </w:p>
          <w:p w:rsidR="00A11AE1" w:rsidRPr="00CB21CB" w:rsidRDefault="00A11AE1" w:rsidP="00A11AE1">
            <w:pPr>
              <w:spacing w:after="0" w:line="240" w:lineRule="auto"/>
              <w:ind w:left="2880" w:hanging="2880"/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</w:pPr>
            <w:r w:rsidRPr="00CB21C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i opreme 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 xml:space="preserve"> </w:t>
            </w:r>
            <w:r w:rsidRPr="00CB21CB">
              <w:rPr>
                <w:rFonts w:ascii="Times New Roman" w:eastAsia="Times New Roman" w:hAnsi="Times New Roman"/>
                <w:sz w:val="24"/>
                <w:szCs w:val="24"/>
                <w:lang w:eastAsia="hr-HR"/>
              </w:rPr>
              <w:t>školskim ustanovama Zadarske županije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auto"/>
            <w:vAlign w:val="center"/>
          </w:tcPr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Nositelj izrade akta/dokumenta: </w:t>
            </w:r>
          </w:p>
          <w:p w:rsidR="00ED3477" w:rsidRPr="00D02792" w:rsidRDefault="00A11AE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Zadarska županija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auto"/>
            <w:vAlign w:val="center"/>
          </w:tcPr>
          <w:p w:rsidR="00ED3477" w:rsidRDefault="00ED3477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 xml:space="preserve">Početak savjetovanja: </w:t>
            </w:r>
          </w:p>
          <w:p w:rsidR="00ED3477" w:rsidRPr="00D02792" w:rsidRDefault="00A11AE1" w:rsidP="00D02792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3. siječnja 2022. godine 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11AE1" w:rsidRDefault="00A11AE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</w:p>
          <w:p w:rsid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b/>
                <w:sz w:val="20"/>
                <w:szCs w:val="20"/>
              </w:rPr>
              <w:t>Završetak savjetovanja:</w:t>
            </w:r>
          </w:p>
          <w:p w:rsidR="00A11AE1" w:rsidRPr="00D02792" w:rsidRDefault="00A11AE1" w:rsidP="00ED3477">
            <w:pPr>
              <w:spacing w:after="120" w:line="240" w:lineRule="auto"/>
              <w:rPr>
                <w:rFonts w:ascii="Arial Narrow" w:hAnsi="Arial Narrow" w:cs="Times New Roman"/>
                <w:b/>
                <w:sz w:val="20"/>
                <w:szCs w:val="20"/>
              </w:rPr>
            </w:pPr>
            <w:r>
              <w:rPr>
                <w:rFonts w:ascii="Arial Narrow" w:hAnsi="Arial Narrow" w:cs="Times New Roman"/>
                <w:b/>
                <w:sz w:val="20"/>
                <w:szCs w:val="20"/>
              </w:rPr>
              <w:t xml:space="preserve">3. veljače 2022. godine </w:t>
            </w: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Podnositelj prijedloga i mišljenja </w:t>
            </w:r>
          </w:p>
          <w:p w:rsidR="00D02792" w:rsidRPr="00D02792" w:rsidRDefault="00D02792" w:rsidP="00ED3477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(ime i prezime fizičke osobe odno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s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no naziv pravne oso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be za koju se podnosi prijedlog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>l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Načelni prijedlozi i mišljenje na nacrt akta ili dokumenta</w:t>
            </w:r>
          </w:p>
          <w:p w:rsidR="00ED3477" w:rsidRPr="00D02792" w:rsidRDefault="00ED3477" w:rsidP="00D02792">
            <w:pPr>
              <w:spacing w:after="120" w:line="240" w:lineRule="auto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 w:val="restart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rPr>
                <w:rFonts w:ascii="Arial Narrow" w:hAnsi="Arial Narrow" w:cs="Times New Roman"/>
                <w:i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vMerge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4643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</w:p>
        </w:tc>
      </w:tr>
      <w:tr w:rsidR="00D02792" w:rsidRPr="00D02792" w:rsidTr="00941D1C">
        <w:tc>
          <w:tcPr>
            <w:tcW w:w="9287" w:type="dxa"/>
            <w:gridSpan w:val="2"/>
            <w:shd w:val="clear" w:color="auto" w:fill="DBE5F1" w:themeFill="accent1" w:themeFillTint="33"/>
          </w:tcPr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Popunjeni obrazac s prilogom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potrebno je dostaviti zaključno do</w:t>
            </w:r>
            <w:r w:rsidR="00CB0E65">
              <w:rPr>
                <w:rFonts w:ascii="Arial Narrow" w:hAnsi="Arial Narrow" w:cs="Times New Roman"/>
                <w:sz w:val="20"/>
                <w:szCs w:val="20"/>
              </w:rPr>
              <w:t xml:space="preserve"> 3. veljače 2022. godine, 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1360E5">
              <w:rPr>
                <w:rFonts w:ascii="Arial Narrow" w:hAnsi="Arial Narrow" w:cs="Times New Roman"/>
                <w:sz w:val="20"/>
                <w:szCs w:val="20"/>
              </w:rPr>
              <w:t xml:space="preserve">na adresu elektronske pošte </w:t>
            </w:r>
            <w:r w:rsidR="00CB0E65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marina.viduka@zadarska-zupanija.hr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ili na adresu </w:t>
            </w:r>
            <w:r w:rsidR="00CB0E65">
              <w:rPr>
                <w:rFonts w:ascii="Arial Narrow" w:hAnsi="Arial Narrow" w:cs="Times New Roman"/>
                <w:sz w:val="20"/>
                <w:szCs w:val="20"/>
              </w:rPr>
              <w:t xml:space="preserve">Zadarska županija, Upravni odjel za obrazovanje, kulturu i šport, Božidara </w:t>
            </w:r>
            <w:proofErr w:type="spellStart"/>
            <w:r w:rsidR="00CB0E65">
              <w:rPr>
                <w:rFonts w:ascii="Arial Narrow" w:hAnsi="Arial Narrow" w:cs="Times New Roman"/>
                <w:sz w:val="20"/>
                <w:szCs w:val="20"/>
              </w:rPr>
              <w:t>Petranovića</w:t>
            </w:r>
            <w:proofErr w:type="spellEnd"/>
            <w:r w:rsidR="00CB0E65">
              <w:rPr>
                <w:rFonts w:ascii="Arial Narrow" w:hAnsi="Arial Narrow" w:cs="Times New Roman"/>
                <w:sz w:val="20"/>
                <w:szCs w:val="20"/>
              </w:rPr>
              <w:t xml:space="preserve"> 8, 23000 Zadar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Kontakt osoba: Službenik za informiranje, </w:t>
            </w:r>
            <w:r w:rsidR="004D5BA7">
              <w:rPr>
                <w:rFonts w:ascii="Arial Narrow" w:hAnsi="Arial Narrow" w:cs="Times New Roman"/>
                <w:sz w:val="20"/>
                <w:szCs w:val="20"/>
              </w:rPr>
              <w:t>Marina Viduka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e-mail</w:t>
            </w:r>
            <w:r w:rsidR="004D5BA7">
              <w:rPr>
                <w:rFonts w:ascii="Arial Narrow" w:hAnsi="Arial Narrow" w:cs="Times New Roman"/>
                <w:sz w:val="20"/>
                <w:szCs w:val="20"/>
              </w:rPr>
              <w:t>:</w:t>
            </w:r>
            <w:r w:rsidR="004D5BA7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 xml:space="preserve"> </w:t>
            </w:r>
            <w:r w:rsidR="004D5BA7">
              <w:rPr>
                <w:rFonts w:ascii="Arial Narrow" w:hAnsi="Arial Narrow" w:cs="Times New Roman"/>
                <w:color w:val="0000FF" w:themeColor="hyperlink"/>
                <w:sz w:val="20"/>
                <w:szCs w:val="20"/>
                <w:u w:val="single"/>
              </w:rPr>
              <w:t>marina.viduka@zadarska-zupanija.hr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telefon</w:t>
            </w:r>
            <w:r w:rsidR="004D5BA7">
              <w:rPr>
                <w:rFonts w:ascii="Arial Narrow" w:hAnsi="Arial Narrow" w:cs="Times New Roman"/>
                <w:sz w:val="20"/>
                <w:szCs w:val="20"/>
              </w:rPr>
              <w:t xml:space="preserve"> 023 350 369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Po završetku savjetovanja,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svi pristigli doprinosi bit će razmotreni te 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ili prihvaćeni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ili neprihvaćeni</w:t>
            </w:r>
            <w:r w:rsidR="00ED3477">
              <w:rPr>
                <w:rFonts w:ascii="Arial Narrow" w:hAnsi="Arial Narrow" w:cs="Times New Roman"/>
                <w:sz w:val="20"/>
                <w:szCs w:val="20"/>
                <w:u w:val="single"/>
              </w:rPr>
              <w:t>, odnosno primljeni na znanje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 xml:space="preserve"> uz obrazloženja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koja su sastavni dio </w:t>
            </w:r>
            <w:r w:rsidRPr="00D02792">
              <w:rPr>
                <w:rFonts w:ascii="Arial Narrow" w:hAnsi="Arial Narrow" w:cs="Times New Roman"/>
                <w:sz w:val="20"/>
                <w:szCs w:val="20"/>
                <w:u w:val="single"/>
              </w:rPr>
              <w:t>Izvješća o savjetovanju s javnošću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. Izvješće će biti objavljeno</w:t>
            </w:r>
            <w:r w:rsidR="004D5BA7">
              <w:rPr>
                <w:rFonts w:ascii="Arial Narrow" w:hAnsi="Arial Narrow" w:cs="Times New Roman"/>
                <w:sz w:val="20"/>
                <w:szCs w:val="20"/>
              </w:rPr>
              <w:t xml:space="preserve"> 15. ožujka 2022. godine 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(očekivani termin) na internetskoj stranici</w:t>
            </w:r>
            <w:r w:rsidR="004D5BA7">
              <w:rPr>
                <w:rFonts w:ascii="Arial Narrow" w:hAnsi="Arial Narrow" w:cs="Times New Roman"/>
                <w:sz w:val="20"/>
                <w:szCs w:val="20"/>
              </w:rPr>
              <w:t xml:space="preserve"> Zadarske županije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>, na poveznici</w:t>
            </w:r>
            <w:r w:rsidR="00ED347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  <w:r w:rsidR="004D5BA7" w:rsidRPr="004D5BA7">
              <w:rPr>
                <w:rFonts w:ascii="Arial Narrow" w:hAnsi="Arial Narrow" w:cs="Times New Roman"/>
                <w:sz w:val="20"/>
                <w:szCs w:val="20"/>
              </w:rPr>
              <w:t>https://www.zadarska-zupanija.hr/zavrsena-savjetovanja-menu</w:t>
            </w:r>
            <w:r w:rsidRPr="00D02792">
              <w:rPr>
                <w:rFonts w:ascii="Arial Narrow" w:hAnsi="Arial Narrow" w:cs="Times New Roman"/>
                <w:sz w:val="20"/>
                <w:szCs w:val="20"/>
              </w:rPr>
              <w:t xml:space="preserve">. </w:t>
            </w:r>
          </w:p>
          <w:p w:rsidR="00D02792" w:rsidRPr="00D02792" w:rsidRDefault="00D02792" w:rsidP="00D02792">
            <w:pPr>
              <w:spacing w:after="120" w:line="240" w:lineRule="auto"/>
              <w:jc w:val="both"/>
              <w:rPr>
                <w:rFonts w:ascii="Arial Narrow" w:hAnsi="Arial Narrow" w:cs="Times New Roman"/>
                <w:b/>
                <w:sz w:val="20"/>
                <w:szCs w:val="20"/>
              </w:rPr>
            </w:pPr>
            <w:r w:rsidRPr="00D02792">
              <w:rPr>
                <w:rFonts w:ascii="Arial Narrow" w:hAnsi="Arial Narrow" w:cs="Times New Roman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24655E" w:rsidRDefault="0024655E"/>
    <w:sectPr w:rsidR="0024655E" w:rsidSect="00F60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6B0"/>
    <w:rsid w:val="00035522"/>
    <w:rsid w:val="000F6D15"/>
    <w:rsid w:val="00127402"/>
    <w:rsid w:val="001360E5"/>
    <w:rsid w:val="0024655E"/>
    <w:rsid w:val="002936AF"/>
    <w:rsid w:val="00363D5E"/>
    <w:rsid w:val="003E5F11"/>
    <w:rsid w:val="004D5BA7"/>
    <w:rsid w:val="005E3A00"/>
    <w:rsid w:val="005E76B0"/>
    <w:rsid w:val="00622C9A"/>
    <w:rsid w:val="009B722E"/>
    <w:rsid w:val="00A11AE1"/>
    <w:rsid w:val="00BA5E52"/>
    <w:rsid w:val="00C62235"/>
    <w:rsid w:val="00C96E02"/>
    <w:rsid w:val="00CB0E65"/>
    <w:rsid w:val="00D02792"/>
    <w:rsid w:val="00DF204A"/>
    <w:rsid w:val="00E451AF"/>
    <w:rsid w:val="00ED3477"/>
    <w:rsid w:val="00F607F1"/>
    <w:rsid w:val="00FF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A7E775-E4A4-4354-85A8-E08FB046A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2"/>
        <w:szCs w:val="22"/>
        <w:lang w:val="hr-HR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76B0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6B0"/>
    <w:pPr>
      <w:spacing w:after="0" w:line="240" w:lineRule="auto"/>
    </w:pPr>
    <w:rPr>
      <w:rFonts w:ascii="Calibri" w:eastAsia="Calibri" w:hAnsi="Calibri" w:cs="Calibri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qFormat/>
    <w:rsid w:val="005E76B0"/>
    <w:rPr>
      <w:rFonts w:ascii="Calibri" w:eastAsia="Calibri" w:hAnsi="Calibri" w:cs="Times New Roman"/>
      <w:b/>
      <w:bCs/>
      <w:sz w:val="20"/>
      <w:szCs w:val="20"/>
      <w:lang w:eastAsia="en-US"/>
    </w:rPr>
  </w:style>
  <w:style w:type="paragraph" w:customStyle="1" w:styleId="t-9-8">
    <w:name w:val="t-9-8"/>
    <w:basedOn w:val="Normal"/>
    <w:rsid w:val="005E7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ED34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Hrvatski Telekkom d.d.</cp:lastModifiedBy>
  <cp:revision>16</cp:revision>
  <dcterms:created xsi:type="dcterms:W3CDTF">2019-10-30T13:20:00Z</dcterms:created>
  <dcterms:modified xsi:type="dcterms:W3CDTF">2021-12-30T09:50:00Z</dcterms:modified>
</cp:coreProperties>
</file>