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F35C" w14:textId="66467F2C" w:rsidR="001B4877" w:rsidRPr="0046283C" w:rsidRDefault="001B4877" w:rsidP="001B487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83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 postupku prijma u službu</w:t>
      </w:r>
      <w:r w:rsidRPr="0046283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628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 određeno vrijeme</w:t>
      </w:r>
      <w:r w:rsidRPr="00462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6283C" w:rsidRPr="0046283C">
        <w:rPr>
          <w:rFonts w:ascii="Times New Roman" w:hAnsi="Times New Roman" w:cs="Times New Roman"/>
          <w:sz w:val="24"/>
          <w:szCs w:val="24"/>
        </w:rPr>
        <w:t>radi zamjene duže vrijeme odsutnog službenika</w:t>
      </w:r>
      <w:r w:rsidRPr="004628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46283C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462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odjel </w:t>
      </w:r>
      <w:bookmarkStart w:id="0" w:name="_Hlk114209867"/>
      <w:r w:rsidRPr="0046283C">
        <w:rPr>
          <w:rFonts w:ascii="Times New Roman" w:eastAsia="Times New Roman" w:hAnsi="Times New Roman" w:cs="Times New Roman"/>
          <w:sz w:val="24"/>
          <w:szCs w:val="24"/>
          <w:lang w:eastAsia="hr-HR"/>
        </w:rPr>
        <w:t>za hrvatske branitelje, udruge, demografiju i socijalnu politiku</w:t>
      </w:r>
      <w:bookmarkEnd w:id="0"/>
      <w:r w:rsidRPr="00462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Odsjek za hrvatske branitelje i udruge, </w:t>
      </w:r>
      <w:bookmarkStart w:id="1" w:name="_Hlk125112824"/>
      <w:proofErr w:type="spellStart"/>
      <w:r w:rsidR="0046283C" w:rsidRPr="0046283C">
        <w:rPr>
          <w:rFonts w:ascii="Times New Roman" w:hAnsi="Times New Roman" w:cs="Times New Roman"/>
          <w:sz w:val="24"/>
          <w:szCs w:val="24"/>
        </w:rPr>
        <w:t>Pododsjek</w:t>
      </w:r>
      <w:proofErr w:type="spellEnd"/>
      <w:r w:rsidR="0046283C" w:rsidRPr="0046283C">
        <w:rPr>
          <w:rFonts w:ascii="Times New Roman" w:hAnsi="Times New Roman" w:cs="Times New Roman"/>
          <w:sz w:val="24"/>
          <w:szCs w:val="24"/>
        </w:rPr>
        <w:t xml:space="preserve"> za udruge i besplatnu pravnu pomoć</w:t>
      </w:r>
      <w:bookmarkEnd w:id="1"/>
      <w:r w:rsidRPr="00462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6283C">
        <w:rPr>
          <w:rFonts w:ascii="Times New Roman" w:eastAsia="Calibri" w:hAnsi="Times New Roman" w:cs="Times New Roman"/>
          <w:sz w:val="24"/>
          <w:szCs w:val="24"/>
        </w:rPr>
        <w:t>radno mjesto broj 24</w:t>
      </w:r>
      <w:r w:rsidR="0046283C" w:rsidRPr="0046283C">
        <w:rPr>
          <w:rFonts w:ascii="Times New Roman" w:eastAsia="Calibri" w:hAnsi="Times New Roman" w:cs="Times New Roman"/>
          <w:sz w:val="24"/>
          <w:szCs w:val="24"/>
        </w:rPr>
        <w:t>7</w:t>
      </w:r>
      <w:r w:rsidRPr="0046283C">
        <w:rPr>
          <w:rFonts w:ascii="Times New Roman" w:eastAsia="Calibri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4/22), viši savjetnik, 1 izvršitelj, primljen je kandidat </w:t>
      </w:r>
      <w:r w:rsidR="0046283C" w:rsidRPr="0046283C">
        <w:rPr>
          <w:rFonts w:ascii="Times New Roman" w:eastAsia="Calibri" w:hAnsi="Times New Roman" w:cs="Times New Roman"/>
          <w:sz w:val="24"/>
          <w:szCs w:val="24"/>
        </w:rPr>
        <w:t>Hrvoje Rukavina</w:t>
      </w:r>
      <w:r w:rsidRPr="0046283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47604FA" w14:textId="77777777" w:rsidR="004F2814" w:rsidRPr="0046283C" w:rsidRDefault="004F2814">
      <w:pPr>
        <w:rPr>
          <w:rFonts w:ascii="Times New Roman" w:hAnsi="Times New Roman" w:cs="Times New Roman"/>
          <w:sz w:val="24"/>
          <w:szCs w:val="24"/>
        </w:rPr>
      </w:pPr>
    </w:p>
    <w:sectPr w:rsidR="004F2814" w:rsidRPr="0046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77"/>
    <w:rsid w:val="001B4877"/>
    <w:rsid w:val="0046283C"/>
    <w:rsid w:val="004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8FF5"/>
  <w15:chartTrackingRefBased/>
  <w15:docId w15:val="{560EDB08-565F-4BEA-8EBA-B94F4813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8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Franka Perković</cp:lastModifiedBy>
  <cp:revision>2</cp:revision>
  <dcterms:created xsi:type="dcterms:W3CDTF">2023-03-14T08:30:00Z</dcterms:created>
  <dcterms:modified xsi:type="dcterms:W3CDTF">2023-03-14T08:30:00Z</dcterms:modified>
</cp:coreProperties>
</file>