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4D3BC1" w:rsidRDefault="00946992" w:rsidP="00E4792E">
      <w:pPr>
        <w:spacing w:after="0"/>
        <w:jc w:val="both"/>
        <w:rPr>
          <w:rFonts w:ascii="Times New Roman" w:hAnsi="Times New Roman" w:cs="Times New Roman"/>
          <w:b/>
          <w:sz w:val="23"/>
          <w:szCs w:val="23"/>
        </w:rPr>
      </w:pPr>
      <w:r w:rsidRPr="004D3BC1">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F908293" w14:textId="77777777" w:rsidR="00D50F63" w:rsidRPr="004D3BC1" w:rsidRDefault="00D50F63" w:rsidP="00D50F63">
      <w:pPr>
        <w:spacing w:after="0" w:line="240" w:lineRule="auto"/>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UPRAVNI ODJEL ZA PROSTORNO UREĐENJE,</w:t>
      </w:r>
    </w:p>
    <w:p w14:paraId="25EE0BE2" w14:textId="77777777" w:rsidR="00D50F63" w:rsidRPr="004D3BC1" w:rsidRDefault="00D50F63" w:rsidP="00D50F63">
      <w:pPr>
        <w:spacing w:after="0" w:line="240" w:lineRule="auto"/>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ZAŠTITU OKOLIŠA I KOMUNALNE POSLOVE</w:t>
      </w:r>
    </w:p>
    <w:p w14:paraId="384AA5B5" w14:textId="7F4F61EC" w:rsidR="00D50F63" w:rsidRPr="00BA5929" w:rsidRDefault="00D50F63" w:rsidP="00D50F63">
      <w:pPr>
        <w:spacing w:after="0" w:line="240" w:lineRule="auto"/>
        <w:rPr>
          <w:rFonts w:ascii="Times New Roman" w:eastAsia="Times New Roman" w:hAnsi="Times New Roman" w:cs="Times New Roman"/>
          <w:b/>
          <w:sz w:val="23"/>
          <w:szCs w:val="23"/>
          <w:lang w:eastAsia="hr-HR"/>
        </w:rPr>
      </w:pPr>
      <w:r w:rsidRPr="00BA5929">
        <w:rPr>
          <w:rFonts w:ascii="Times New Roman" w:eastAsia="Times New Roman" w:hAnsi="Times New Roman" w:cs="Times New Roman"/>
          <w:b/>
          <w:sz w:val="23"/>
          <w:szCs w:val="23"/>
          <w:lang w:eastAsia="hr-HR"/>
        </w:rPr>
        <w:t xml:space="preserve">KLASA: </w:t>
      </w:r>
      <w:r w:rsidR="00BA5929">
        <w:rPr>
          <w:rFonts w:ascii="Times New Roman" w:eastAsia="Times New Roman" w:hAnsi="Times New Roman" w:cs="Times New Roman"/>
          <w:b/>
          <w:sz w:val="23"/>
          <w:szCs w:val="23"/>
          <w:lang w:eastAsia="hr-HR"/>
        </w:rPr>
        <w:t>112-02/23-01/7</w:t>
      </w:r>
    </w:p>
    <w:p w14:paraId="22C3EAF8" w14:textId="51D74B6A" w:rsidR="00D50F63" w:rsidRPr="00BA5929" w:rsidRDefault="00D50F63" w:rsidP="00D50F63">
      <w:pPr>
        <w:spacing w:after="0" w:line="240" w:lineRule="auto"/>
        <w:rPr>
          <w:rFonts w:ascii="Times New Roman" w:eastAsia="Times New Roman" w:hAnsi="Times New Roman" w:cs="Times New Roman"/>
          <w:b/>
          <w:sz w:val="23"/>
          <w:szCs w:val="23"/>
          <w:lang w:eastAsia="hr-HR"/>
        </w:rPr>
      </w:pPr>
      <w:r w:rsidRPr="00BA5929">
        <w:rPr>
          <w:rFonts w:ascii="Times New Roman" w:eastAsia="Times New Roman" w:hAnsi="Times New Roman" w:cs="Times New Roman"/>
          <w:b/>
          <w:sz w:val="23"/>
          <w:szCs w:val="23"/>
          <w:lang w:eastAsia="hr-HR"/>
        </w:rPr>
        <w:t xml:space="preserve">URBROJ: </w:t>
      </w:r>
      <w:r w:rsidR="00BA5929">
        <w:rPr>
          <w:rFonts w:ascii="Times New Roman" w:eastAsia="Times New Roman" w:hAnsi="Times New Roman" w:cs="Times New Roman"/>
          <w:b/>
          <w:sz w:val="23"/>
          <w:szCs w:val="23"/>
          <w:lang w:eastAsia="hr-HR"/>
        </w:rPr>
        <w:t>2198-07/1-23-7</w:t>
      </w:r>
    </w:p>
    <w:p w14:paraId="5119FA3E" w14:textId="77777777" w:rsidR="00D50F63" w:rsidRPr="00BA5929" w:rsidRDefault="00D50F63" w:rsidP="00D50F63">
      <w:pPr>
        <w:spacing w:after="0" w:line="240" w:lineRule="auto"/>
        <w:rPr>
          <w:rFonts w:ascii="Times New Roman" w:eastAsia="Times New Roman" w:hAnsi="Times New Roman" w:cs="Times New Roman"/>
          <w:b/>
          <w:sz w:val="23"/>
          <w:szCs w:val="23"/>
          <w:lang w:eastAsia="hr-HR"/>
        </w:rPr>
      </w:pPr>
    </w:p>
    <w:p w14:paraId="6CA207AB" w14:textId="0FC4B95A" w:rsidR="00D50F63" w:rsidRPr="00BA5929" w:rsidRDefault="00D50F63" w:rsidP="00D50F63">
      <w:pPr>
        <w:spacing w:after="0" w:line="240" w:lineRule="auto"/>
        <w:rPr>
          <w:rFonts w:ascii="Times New Roman" w:eastAsia="Times New Roman" w:hAnsi="Times New Roman" w:cs="Times New Roman"/>
          <w:b/>
          <w:sz w:val="23"/>
          <w:szCs w:val="23"/>
          <w:lang w:eastAsia="hr-HR"/>
        </w:rPr>
      </w:pPr>
      <w:r w:rsidRPr="00BA5929">
        <w:rPr>
          <w:rFonts w:ascii="Times New Roman" w:eastAsia="Times New Roman" w:hAnsi="Times New Roman" w:cs="Times New Roman"/>
          <w:b/>
          <w:sz w:val="23"/>
          <w:szCs w:val="23"/>
          <w:lang w:eastAsia="hr-HR"/>
        </w:rPr>
        <w:t xml:space="preserve">Zadar, </w:t>
      </w:r>
      <w:r w:rsidR="00C7266C">
        <w:rPr>
          <w:rFonts w:ascii="Times New Roman" w:eastAsia="Times New Roman" w:hAnsi="Times New Roman" w:cs="Times New Roman"/>
          <w:b/>
          <w:sz w:val="23"/>
          <w:szCs w:val="23"/>
          <w:lang w:eastAsia="hr-HR"/>
        </w:rPr>
        <w:t>1</w:t>
      </w:r>
      <w:r w:rsidR="00B41492">
        <w:rPr>
          <w:rFonts w:ascii="Times New Roman" w:eastAsia="Times New Roman" w:hAnsi="Times New Roman" w:cs="Times New Roman"/>
          <w:b/>
          <w:sz w:val="23"/>
          <w:szCs w:val="23"/>
          <w:lang w:eastAsia="hr-HR"/>
        </w:rPr>
        <w:t>0</w:t>
      </w:r>
      <w:r w:rsidRPr="00BA5929">
        <w:rPr>
          <w:rFonts w:ascii="Times New Roman" w:eastAsia="Times New Roman" w:hAnsi="Times New Roman" w:cs="Times New Roman"/>
          <w:b/>
          <w:sz w:val="23"/>
          <w:szCs w:val="23"/>
          <w:lang w:eastAsia="hr-HR"/>
        </w:rPr>
        <w:t xml:space="preserve">. </w:t>
      </w:r>
      <w:r w:rsidR="0045196E" w:rsidRPr="00BA5929">
        <w:rPr>
          <w:rFonts w:ascii="Times New Roman" w:eastAsia="Times New Roman" w:hAnsi="Times New Roman" w:cs="Times New Roman"/>
          <w:b/>
          <w:sz w:val="23"/>
          <w:szCs w:val="23"/>
          <w:lang w:eastAsia="hr-HR"/>
        </w:rPr>
        <w:t>svibnja</w:t>
      </w:r>
      <w:r w:rsidRPr="00BA5929">
        <w:rPr>
          <w:rFonts w:ascii="Times New Roman" w:eastAsia="Times New Roman" w:hAnsi="Times New Roman" w:cs="Times New Roman"/>
          <w:b/>
          <w:sz w:val="23"/>
          <w:szCs w:val="23"/>
          <w:lang w:eastAsia="hr-HR"/>
        </w:rPr>
        <w:t xml:space="preserve"> 202</w:t>
      </w:r>
      <w:r w:rsidR="0045196E" w:rsidRPr="00BA5929">
        <w:rPr>
          <w:rFonts w:ascii="Times New Roman" w:eastAsia="Times New Roman" w:hAnsi="Times New Roman" w:cs="Times New Roman"/>
          <w:b/>
          <w:sz w:val="23"/>
          <w:szCs w:val="23"/>
          <w:lang w:eastAsia="hr-HR"/>
        </w:rPr>
        <w:t>3</w:t>
      </w:r>
      <w:r w:rsidRPr="00BA5929">
        <w:rPr>
          <w:rFonts w:ascii="Times New Roman" w:eastAsia="Times New Roman" w:hAnsi="Times New Roman" w:cs="Times New Roman"/>
          <w:b/>
          <w:sz w:val="23"/>
          <w:szCs w:val="23"/>
          <w:lang w:eastAsia="hr-HR"/>
        </w:rPr>
        <w:t>. godine</w:t>
      </w:r>
    </w:p>
    <w:p w14:paraId="542A0BBF" w14:textId="77777777" w:rsidR="0085374D" w:rsidRPr="00BA5929" w:rsidRDefault="0085374D" w:rsidP="007171AE">
      <w:pPr>
        <w:spacing w:after="0" w:line="240" w:lineRule="auto"/>
        <w:rPr>
          <w:rFonts w:ascii="Times New Roman" w:eastAsia="Times New Roman" w:hAnsi="Times New Roman" w:cs="Times New Roman"/>
          <w:b/>
          <w:sz w:val="23"/>
          <w:szCs w:val="23"/>
          <w:lang w:eastAsia="hr-HR"/>
        </w:rPr>
      </w:pPr>
    </w:p>
    <w:p w14:paraId="07388748" w14:textId="77777777" w:rsidR="007171AE" w:rsidRPr="004D3BC1" w:rsidRDefault="007171AE" w:rsidP="007171AE">
      <w:pPr>
        <w:spacing w:after="0" w:line="240" w:lineRule="auto"/>
        <w:rPr>
          <w:rFonts w:ascii="Times New Roman" w:eastAsia="Times New Roman" w:hAnsi="Times New Roman" w:cs="Times New Roman"/>
          <w:sz w:val="23"/>
          <w:szCs w:val="23"/>
          <w:lang w:eastAsia="hr-HR"/>
        </w:rPr>
      </w:pPr>
    </w:p>
    <w:p w14:paraId="1EAA7A53" w14:textId="27AA63E0" w:rsidR="00AF3404" w:rsidRPr="004D3BC1" w:rsidRDefault="00156584" w:rsidP="0015658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Na temelju članka </w:t>
      </w:r>
      <w:r w:rsidR="00CC3BE4" w:rsidRPr="004D3BC1">
        <w:rPr>
          <w:rFonts w:ascii="Times New Roman" w:eastAsia="Times New Roman" w:hAnsi="Times New Roman" w:cs="Times New Roman"/>
          <w:sz w:val="23"/>
          <w:szCs w:val="23"/>
          <w:lang w:eastAsia="hr-HR"/>
        </w:rPr>
        <w:t>4., 8.,</w:t>
      </w:r>
      <w:r w:rsidRPr="004D3BC1">
        <w:rPr>
          <w:rFonts w:ascii="Times New Roman" w:eastAsia="Times New Roman" w:hAnsi="Times New Roman" w:cs="Times New Roman"/>
          <w:sz w:val="23"/>
          <w:szCs w:val="23"/>
          <w:lang w:eastAsia="hr-HR"/>
        </w:rPr>
        <w:t>1</w:t>
      </w:r>
      <w:r w:rsidR="005F21CB" w:rsidRPr="004D3BC1">
        <w:rPr>
          <w:rFonts w:ascii="Times New Roman" w:eastAsia="Times New Roman" w:hAnsi="Times New Roman" w:cs="Times New Roman"/>
          <w:sz w:val="23"/>
          <w:szCs w:val="23"/>
          <w:lang w:eastAsia="hr-HR"/>
        </w:rPr>
        <w:t>7</w:t>
      </w:r>
      <w:r w:rsidRPr="004D3BC1">
        <w:rPr>
          <w:rFonts w:ascii="Times New Roman" w:eastAsia="Times New Roman" w:hAnsi="Times New Roman" w:cs="Times New Roman"/>
          <w:sz w:val="23"/>
          <w:szCs w:val="23"/>
          <w:lang w:eastAsia="hr-HR"/>
        </w:rPr>
        <w:t>.</w:t>
      </w:r>
      <w:r w:rsidR="0087266E" w:rsidRPr="004D3BC1">
        <w:rPr>
          <w:rFonts w:ascii="Times New Roman" w:eastAsia="Times New Roman" w:hAnsi="Times New Roman" w:cs="Times New Roman"/>
          <w:sz w:val="23"/>
          <w:szCs w:val="23"/>
          <w:lang w:eastAsia="hr-HR"/>
        </w:rPr>
        <w:t>,</w:t>
      </w:r>
      <w:r w:rsidR="005F21CB" w:rsidRPr="004D3BC1">
        <w:rPr>
          <w:rFonts w:ascii="Times New Roman" w:eastAsia="Times New Roman" w:hAnsi="Times New Roman" w:cs="Times New Roman"/>
          <w:sz w:val="23"/>
          <w:szCs w:val="23"/>
          <w:lang w:eastAsia="hr-HR"/>
        </w:rPr>
        <w:t xml:space="preserve"> 19</w:t>
      </w:r>
      <w:r w:rsidR="0087266E" w:rsidRPr="004D3BC1">
        <w:rPr>
          <w:rFonts w:ascii="Times New Roman" w:eastAsia="Times New Roman" w:hAnsi="Times New Roman" w:cs="Times New Roman"/>
          <w:sz w:val="23"/>
          <w:szCs w:val="23"/>
          <w:lang w:eastAsia="hr-HR"/>
        </w:rPr>
        <w:t>.</w:t>
      </w:r>
      <w:r w:rsidR="005F21CB" w:rsidRPr="004D3BC1">
        <w:rPr>
          <w:rFonts w:ascii="Times New Roman" w:eastAsia="Times New Roman" w:hAnsi="Times New Roman" w:cs="Times New Roman"/>
          <w:sz w:val="23"/>
          <w:szCs w:val="23"/>
          <w:lang w:eastAsia="hr-HR"/>
        </w:rPr>
        <w:t xml:space="preserve"> </w:t>
      </w:r>
      <w:r w:rsidR="00CC3BE4" w:rsidRPr="004D3BC1">
        <w:rPr>
          <w:rFonts w:ascii="Times New Roman" w:eastAsia="Times New Roman" w:hAnsi="Times New Roman" w:cs="Times New Roman"/>
          <w:sz w:val="23"/>
          <w:szCs w:val="23"/>
          <w:lang w:eastAsia="hr-HR"/>
        </w:rPr>
        <w:t xml:space="preserve">i 86. </w:t>
      </w:r>
      <w:r w:rsidRPr="004D3BC1">
        <w:rPr>
          <w:rFonts w:ascii="Times New Roman" w:eastAsia="Times New Roman" w:hAnsi="Times New Roman" w:cs="Times New Roman"/>
          <w:sz w:val="23"/>
          <w:szCs w:val="23"/>
          <w:lang w:eastAsia="hr-HR"/>
        </w:rPr>
        <w:t>stavka 1.</w:t>
      </w:r>
      <w:r w:rsidR="0087266E"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lang w:eastAsia="hr-HR"/>
        </w:rPr>
        <w:t>Zakona o službenicima i namještenicima u lokalnoj i područnoj (regionalnoj) samoupravi («Narodne novine» broj 86/08, 61/11</w:t>
      </w:r>
      <w:r w:rsidR="00347F09" w:rsidRPr="004D3BC1">
        <w:rPr>
          <w:rFonts w:ascii="Times New Roman" w:eastAsia="Times New Roman" w:hAnsi="Times New Roman" w:cs="Times New Roman"/>
          <w:sz w:val="23"/>
          <w:szCs w:val="23"/>
          <w:lang w:eastAsia="hr-HR"/>
        </w:rPr>
        <w:t>, 4/18</w:t>
      </w:r>
      <w:r w:rsidR="005F21CB" w:rsidRPr="004D3BC1">
        <w:rPr>
          <w:rFonts w:ascii="Times New Roman" w:eastAsia="Times New Roman" w:hAnsi="Times New Roman" w:cs="Times New Roman"/>
          <w:sz w:val="23"/>
          <w:szCs w:val="23"/>
          <w:lang w:eastAsia="hr-HR"/>
        </w:rPr>
        <w:t>, 112/19</w:t>
      </w:r>
      <w:r w:rsidR="00347F09" w:rsidRPr="004D3BC1">
        <w:rPr>
          <w:rFonts w:ascii="Times New Roman" w:eastAsia="Times New Roman" w:hAnsi="Times New Roman" w:cs="Times New Roman"/>
          <w:sz w:val="23"/>
          <w:szCs w:val="23"/>
          <w:lang w:eastAsia="hr-HR"/>
        </w:rPr>
        <w:t xml:space="preserve"> – u daljnjem tekstu: Zakon</w:t>
      </w:r>
      <w:r w:rsidRPr="004D3BC1">
        <w:rPr>
          <w:rFonts w:ascii="Times New Roman" w:eastAsia="Times New Roman" w:hAnsi="Times New Roman" w:cs="Times New Roman"/>
          <w:sz w:val="23"/>
          <w:szCs w:val="23"/>
          <w:lang w:eastAsia="hr-HR"/>
        </w:rPr>
        <w:t xml:space="preserve">), </w:t>
      </w:r>
      <w:r w:rsidR="00CC3BE4" w:rsidRPr="004D3BC1">
        <w:rPr>
          <w:rFonts w:ascii="Times New Roman" w:eastAsia="Times New Roman" w:hAnsi="Times New Roman" w:cs="Times New Roman"/>
          <w:sz w:val="23"/>
          <w:szCs w:val="23"/>
          <w:lang w:eastAsia="hr-HR"/>
        </w:rPr>
        <w:t xml:space="preserve">sukladno Pravilniku o unutarnjem redu upravnih tijela Zadarske županije („Službeni glasnik Zadarske županije“ broj 4/22 – u daljnjem tekstu: Pravilnik), </w:t>
      </w:r>
      <w:r w:rsidRPr="004D3BC1">
        <w:rPr>
          <w:rFonts w:ascii="Times New Roman" w:eastAsia="Times New Roman" w:hAnsi="Times New Roman" w:cs="Times New Roman"/>
          <w:sz w:val="23"/>
          <w:szCs w:val="23"/>
          <w:lang w:eastAsia="hr-HR"/>
        </w:rPr>
        <w:t>pročelni</w:t>
      </w:r>
      <w:r w:rsidR="0007404B" w:rsidRPr="004D3BC1">
        <w:rPr>
          <w:rFonts w:ascii="Times New Roman" w:eastAsia="Times New Roman" w:hAnsi="Times New Roman" w:cs="Times New Roman"/>
          <w:sz w:val="23"/>
          <w:szCs w:val="23"/>
          <w:lang w:eastAsia="hr-HR"/>
        </w:rPr>
        <w:t>k</w:t>
      </w:r>
      <w:r w:rsidRPr="004D3BC1">
        <w:rPr>
          <w:rFonts w:ascii="Times New Roman" w:eastAsia="Times New Roman" w:hAnsi="Times New Roman" w:cs="Times New Roman"/>
          <w:sz w:val="23"/>
          <w:szCs w:val="23"/>
          <w:lang w:eastAsia="hr-HR"/>
        </w:rPr>
        <w:t xml:space="preserve"> </w:t>
      </w:r>
      <w:r w:rsidR="00D50F63" w:rsidRPr="004D3BC1">
        <w:rPr>
          <w:rFonts w:ascii="Times New Roman" w:eastAsia="Times New Roman" w:hAnsi="Times New Roman" w:cs="Times New Roman"/>
          <w:sz w:val="23"/>
          <w:szCs w:val="23"/>
          <w:lang w:eastAsia="hr-HR"/>
        </w:rPr>
        <w:t xml:space="preserve">Upravnog odjela </w:t>
      </w:r>
      <w:bookmarkStart w:id="0" w:name="_Hlk106178425"/>
      <w:r w:rsidR="00D50F63" w:rsidRPr="004D3BC1">
        <w:rPr>
          <w:rFonts w:ascii="Times New Roman" w:eastAsia="Times New Roman" w:hAnsi="Times New Roman" w:cs="Times New Roman"/>
          <w:sz w:val="23"/>
          <w:szCs w:val="23"/>
          <w:lang w:eastAsia="hr-HR"/>
        </w:rPr>
        <w:t>za prostorno uređenje, zaštitu okoliša i komunalne poslove</w:t>
      </w:r>
      <w:bookmarkEnd w:id="0"/>
      <w:r w:rsidRPr="004D3BC1">
        <w:rPr>
          <w:rFonts w:ascii="Times New Roman" w:eastAsia="Times New Roman" w:hAnsi="Times New Roman" w:cs="Times New Roman"/>
          <w:sz w:val="23"/>
          <w:szCs w:val="23"/>
          <w:lang w:eastAsia="hr-HR"/>
        </w:rPr>
        <w:t xml:space="preserve">, </w:t>
      </w:r>
      <w:r w:rsidR="00AF3404" w:rsidRPr="004D3BC1">
        <w:rPr>
          <w:rFonts w:ascii="Times New Roman" w:eastAsia="Times New Roman" w:hAnsi="Times New Roman" w:cs="Times New Roman"/>
          <w:sz w:val="23"/>
          <w:szCs w:val="23"/>
          <w:lang w:eastAsia="hr-HR"/>
        </w:rPr>
        <w:t>objavljuje</w:t>
      </w:r>
    </w:p>
    <w:p w14:paraId="0D23793A" w14:textId="77777777" w:rsidR="00DD5765" w:rsidRPr="004D3BC1"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4D3BC1" w:rsidRDefault="00DD5765" w:rsidP="00DD5765">
      <w:pPr>
        <w:spacing w:after="0" w:line="240" w:lineRule="auto"/>
        <w:jc w:val="center"/>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UPUTE I OBAVIJESTI KANDIDATIMA</w:t>
      </w:r>
    </w:p>
    <w:p w14:paraId="69D6A009" w14:textId="77777777" w:rsidR="00DD5765" w:rsidRPr="004D3BC1" w:rsidRDefault="00DD5765" w:rsidP="00DD5765">
      <w:pPr>
        <w:spacing w:after="0" w:line="240" w:lineRule="auto"/>
        <w:jc w:val="center"/>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 xml:space="preserve">koji podnose prijave na </w:t>
      </w:r>
      <w:r w:rsidR="00C208E6" w:rsidRPr="004D3BC1">
        <w:rPr>
          <w:rFonts w:ascii="Times New Roman" w:eastAsia="Times New Roman" w:hAnsi="Times New Roman" w:cs="Times New Roman"/>
          <w:b/>
          <w:sz w:val="23"/>
          <w:szCs w:val="23"/>
          <w:lang w:eastAsia="hr-HR"/>
        </w:rPr>
        <w:t>javni natječaj</w:t>
      </w:r>
      <w:r w:rsidRPr="004D3BC1">
        <w:rPr>
          <w:rFonts w:ascii="Times New Roman" w:eastAsia="Times New Roman" w:hAnsi="Times New Roman" w:cs="Times New Roman"/>
          <w:b/>
          <w:sz w:val="23"/>
          <w:szCs w:val="23"/>
          <w:lang w:eastAsia="hr-HR"/>
        </w:rPr>
        <w:t xml:space="preserve"> za prijam u službu</w:t>
      </w:r>
    </w:p>
    <w:p w14:paraId="69C6597A" w14:textId="796F8AC6" w:rsidR="00365552" w:rsidRPr="004D3BC1" w:rsidRDefault="005F21CB" w:rsidP="00FE2B97">
      <w:pPr>
        <w:spacing w:after="0" w:line="240" w:lineRule="auto"/>
        <w:jc w:val="center"/>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 xml:space="preserve">u Upravni odjel za </w:t>
      </w:r>
      <w:r w:rsidR="00FE2B97" w:rsidRPr="004D3BC1">
        <w:rPr>
          <w:rFonts w:ascii="Times New Roman" w:eastAsia="Times New Roman" w:hAnsi="Times New Roman" w:cs="Times New Roman"/>
          <w:b/>
          <w:sz w:val="23"/>
          <w:szCs w:val="23"/>
          <w:lang w:eastAsia="hr-HR"/>
        </w:rPr>
        <w:t>p</w:t>
      </w:r>
      <w:r w:rsidR="00D50F63" w:rsidRPr="004D3BC1">
        <w:rPr>
          <w:rFonts w:ascii="Times New Roman" w:eastAsia="Times New Roman" w:hAnsi="Times New Roman" w:cs="Times New Roman"/>
          <w:b/>
          <w:sz w:val="23"/>
          <w:szCs w:val="23"/>
          <w:lang w:eastAsia="hr-HR"/>
        </w:rPr>
        <w:t xml:space="preserve">rostorno uređenje, zaštitu okoliša </w:t>
      </w:r>
    </w:p>
    <w:p w14:paraId="79637FD9" w14:textId="72F5E98A" w:rsidR="00FE2B97" w:rsidRPr="004D3BC1" w:rsidRDefault="00D50F63" w:rsidP="00FE2B97">
      <w:pPr>
        <w:spacing w:after="0" w:line="240" w:lineRule="auto"/>
        <w:jc w:val="center"/>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i komunalne poslove</w:t>
      </w:r>
    </w:p>
    <w:p w14:paraId="5F0D5728" w14:textId="77777777" w:rsidR="00D50F63" w:rsidRPr="004D3BC1" w:rsidRDefault="00D50F63" w:rsidP="00FE2B97">
      <w:pPr>
        <w:spacing w:after="0" w:line="240" w:lineRule="auto"/>
        <w:jc w:val="center"/>
        <w:rPr>
          <w:rFonts w:ascii="Times New Roman" w:eastAsia="Times New Roman" w:hAnsi="Times New Roman" w:cs="Times New Roman"/>
          <w:b/>
          <w:sz w:val="23"/>
          <w:szCs w:val="23"/>
          <w:lang w:eastAsia="hr-HR"/>
        </w:rPr>
      </w:pPr>
    </w:p>
    <w:p w14:paraId="792CA290" w14:textId="1D9E3CA5" w:rsidR="002269A6" w:rsidRPr="004D3BC1" w:rsidRDefault="002269A6" w:rsidP="002269A6">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U „Narodnim novinama“ broj </w:t>
      </w:r>
      <w:r w:rsidR="00C7266C">
        <w:rPr>
          <w:rFonts w:ascii="Times New Roman" w:eastAsia="Times New Roman" w:hAnsi="Times New Roman" w:cs="Times New Roman"/>
          <w:sz w:val="23"/>
          <w:szCs w:val="23"/>
          <w:lang w:eastAsia="hr-HR"/>
        </w:rPr>
        <w:t>50</w:t>
      </w:r>
      <w:r w:rsidR="00D83F4C" w:rsidRPr="004D3BC1">
        <w:rPr>
          <w:rFonts w:ascii="Times New Roman" w:eastAsia="Times New Roman" w:hAnsi="Times New Roman" w:cs="Times New Roman"/>
          <w:sz w:val="23"/>
          <w:szCs w:val="23"/>
          <w:lang w:eastAsia="hr-HR"/>
        </w:rPr>
        <w:t>/</w:t>
      </w:r>
      <w:r w:rsidRPr="004D3BC1">
        <w:rPr>
          <w:rFonts w:ascii="Times New Roman" w:eastAsia="Times New Roman" w:hAnsi="Times New Roman" w:cs="Times New Roman"/>
          <w:sz w:val="23"/>
          <w:szCs w:val="23"/>
          <w:lang w:eastAsia="hr-HR"/>
        </w:rPr>
        <w:t>202</w:t>
      </w:r>
      <w:r w:rsidR="00CC3BE4" w:rsidRPr="004D3BC1">
        <w:rPr>
          <w:rFonts w:ascii="Times New Roman" w:eastAsia="Times New Roman" w:hAnsi="Times New Roman" w:cs="Times New Roman"/>
          <w:sz w:val="23"/>
          <w:szCs w:val="23"/>
          <w:lang w:eastAsia="hr-HR"/>
        </w:rPr>
        <w:t>3</w:t>
      </w:r>
      <w:r w:rsidRPr="004D3BC1">
        <w:rPr>
          <w:rFonts w:ascii="Times New Roman" w:eastAsia="Times New Roman" w:hAnsi="Times New Roman" w:cs="Times New Roman"/>
          <w:sz w:val="23"/>
          <w:szCs w:val="23"/>
          <w:lang w:eastAsia="hr-HR"/>
        </w:rPr>
        <w:t xml:space="preserve"> od </w:t>
      </w:r>
      <w:r w:rsidR="00C7266C">
        <w:rPr>
          <w:rFonts w:ascii="Times New Roman" w:eastAsia="Times New Roman" w:hAnsi="Times New Roman" w:cs="Times New Roman"/>
          <w:sz w:val="23"/>
          <w:szCs w:val="23"/>
          <w:lang w:eastAsia="hr-HR"/>
        </w:rPr>
        <w:t>10</w:t>
      </w:r>
      <w:r w:rsidRPr="004D3BC1">
        <w:rPr>
          <w:rFonts w:ascii="Times New Roman" w:eastAsia="Times New Roman" w:hAnsi="Times New Roman" w:cs="Times New Roman"/>
          <w:sz w:val="23"/>
          <w:szCs w:val="23"/>
          <w:lang w:eastAsia="hr-HR"/>
        </w:rPr>
        <w:t xml:space="preserve">. </w:t>
      </w:r>
      <w:r w:rsidR="00CC3BE4" w:rsidRPr="004D3BC1">
        <w:rPr>
          <w:rFonts w:ascii="Times New Roman" w:eastAsia="Times New Roman" w:hAnsi="Times New Roman" w:cs="Times New Roman"/>
          <w:sz w:val="23"/>
          <w:szCs w:val="23"/>
          <w:lang w:eastAsia="hr-HR"/>
        </w:rPr>
        <w:t>svibnja</w:t>
      </w:r>
      <w:r w:rsidRPr="004D3BC1">
        <w:rPr>
          <w:rFonts w:ascii="Times New Roman" w:eastAsia="Times New Roman" w:hAnsi="Times New Roman" w:cs="Times New Roman"/>
          <w:sz w:val="23"/>
          <w:szCs w:val="23"/>
          <w:lang w:eastAsia="hr-HR"/>
        </w:rPr>
        <w:t xml:space="preserve"> 202</w:t>
      </w:r>
      <w:r w:rsidR="00CC3BE4" w:rsidRPr="004D3BC1">
        <w:rPr>
          <w:rFonts w:ascii="Times New Roman" w:eastAsia="Times New Roman" w:hAnsi="Times New Roman" w:cs="Times New Roman"/>
          <w:sz w:val="23"/>
          <w:szCs w:val="23"/>
          <w:lang w:eastAsia="hr-HR"/>
        </w:rPr>
        <w:t>3</w:t>
      </w:r>
      <w:r w:rsidRPr="004D3BC1">
        <w:rPr>
          <w:rFonts w:ascii="Times New Roman" w:eastAsia="Times New Roman" w:hAnsi="Times New Roman" w:cs="Times New Roman"/>
          <w:sz w:val="23"/>
          <w:szCs w:val="23"/>
          <w:lang w:eastAsia="hr-HR"/>
        </w:rPr>
        <w:t xml:space="preserve">. godine objavljen je javni natječaj za prijam u službu u Upravni odjel </w:t>
      </w:r>
      <w:r w:rsidR="00D50F63" w:rsidRPr="004D3BC1">
        <w:rPr>
          <w:rFonts w:ascii="Times New Roman" w:eastAsia="Times New Roman" w:hAnsi="Times New Roman" w:cs="Times New Roman"/>
          <w:sz w:val="23"/>
          <w:szCs w:val="23"/>
          <w:lang w:eastAsia="hr-HR"/>
        </w:rPr>
        <w:t>za prostorno uređenje, zaštitu okoliša i komunalne poslove</w:t>
      </w:r>
      <w:r w:rsidRPr="004D3BC1">
        <w:rPr>
          <w:rFonts w:ascii="Times New Roman" w:eastAsia="Times New Roman" w:hAnsi="Times New Roman" w:cs="Times New Roman"/>
          <w:sz w:val="23"/>
          <w:szCs w:val="23"/>
          <w:lang w:eastAsia="hr-HR"/>
        </w:rPr>
        <w:t>,</w:t>
      </w:r>
      <w:r w:rsidR="00FE2B97"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lang w:eastAsia="hr-HR"/>
        </w:rPr>
        <w:t>na radna mjesta:</w:t>
      </w:r>
    </w:p>
    <w:p w14:paraId="0144FFE7" w14:textId="77777777" w:rsidR="00CC3BE4" w:rsidRPr="004D3BC1" w:rsidRDefault="00CC3BE4" w:rsidP="00CC3BE4">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 xml:space="preserve">1. </w:t>
      </w:r>
      <w:r w:rsidRPr="004D3BC1">
        <w:rPr>
          <w:rFonts w:ascii="Times New Roman" w:hAnsi="Times New Roman" w:cs="Times New Roman"/>
          <w:b/>
          <w:sz w:val="23"/>
          <w:szCs w:val="23"/>
        </w:rPr>
        <w:t>savjetnik</w:t>
      </w:r>
      <w:r w:rsidRPr="004D3BC1">
        <w:rPr>
          <w:rFonts w:ascii="Times New Roman" w:hAnsi="Times New Roman" w:cs="Times New Roman"/>
          <w:sz w:val="23"/>
          <w:szCs w:val="23"/>
        </w:rPr>
        <w:t>, radno mjesto broj 93. iz Pravilnika u Odsjeku za zaštitu okoliša i prirode te gospodarenje otpadom, 1 izvršitelj, na neodređeno vrijeme, uz obvezan probni rad u trajanju od 3 mjeseca;</w:t>
      </w:r>
    </w:p>
    <w:p w14:paraId="4F1A0434" w14:textId="77777777" w:rsidR="00CC3BE4" w:rsidRPr="004D3BC1" w:rsidRDefault="00CC3BE4" w:rsidP="00CC3BE4">
      <w:pPr>
        <w:spacing w:after="0" w:line="240" w:lineRule="auto"/>
        <w:jc w:val="both"/>
        <w:rPr>
          <w:rFonts w:ascii="Times New Roman" w:hAnsi="Times New Roman" w:cs="Times New Roman"/>
          <w:sz w:val="23"/>
          <w:szCs w:val="23"/>
        </w:rPr>
      </w:pPr>
      <w:r w:rsidRPr="004D3BC1">
        <w:rPr>
          <w:rFonts w:ascii="Times New Roman" w:hAnsi="Times New Roman" w:cs="Times New Roman"/>
          <w:b/>
          <w:sz w:val="23"/>
          <w:szCs w:val="23"/>
        </w:rPr>
        <w:t xml:space="preserve">2. savjetnik, </w:t>
      </w:r>
      <w:r w:rsidRPr="004D3BC1">
        <w:rPr>
          <w:rFonts w:ascii="Times New Roman" w:hAnsi="Times New Roman" w:cs="Times New Roman"/>
          <w:sz w:val="23"/>
          <w:szCs w:val="23"/>
        </w:rPr>
        <w:t>radno mjesto broj 123. iz Pravilnika u Odsjeku za provedbu dokumenata prostornog uređenja i gradnje i ozakonjenje zgrada – Benkovac, 1 izvršitelj, na neodređeno vrijeme, uz obvezan probni rad u trajanju od 3 mjeseca;</w:t>
      </w:r>
    </w:p>
    <w:p w14:paraId="34201D14" w14:textId="77777777" w:rsidR="00CC3BE4" w:rsidRPr="004D3BC1" w:rsidRDefault="00CC3BE4" w:rsidP="00CC3BE4">
      <w:pPr>
        <w:spacing w:after="0" w:line="240" w:lineRule="auto"/>
        <w:jc w:val="both"/>
        <w:rPr>
          <w:rFonts w:ascii="Times New Roman" w:hAnsi="Times New Roman" w:cs="Times New Roman"/>
          <w:sz w:val="23"/>
          <w:szCs w:val="23"/>
        </w:rPr>
      </w:pPr>
      <w:r w:rsidRPr="004D3BC1">
        <w:rPr>
          <w:rFonts w:ascii="Times New Roman" w:hAnsi="Times New Roman" w:cs="Times New Roman"/>
          <w:b/>
          <w:sz w:val="23"/>
          <w:szCs w:val="23"/>
        </w:rPr>
        <w:t>3</w:t>
      </w:r>
      <w:r w:rsidRPr="004D3BC1">
        <w:rPr>
          <w:rFonts w:ascii="Times New Roman" w:hAnsi="Times New Roman" w:cs="Times New Roman"/>
          <w:sz w:val="23"/>
          <w:szCs w:val="23"/>
        </w:rPr>
        <w:t xml:space="preserve">. </w:t>
      </w:r>
      <w:r w:rsidRPr="004D3BC1">
        <w:rPr>
          <w:rFonts w:ascii="Times New Roman" w:hAnsi="Times New Roman" w:cs="Times New Roman"/>
          <w:b/>
          <w:bCs/>
          <w:sz w:val="23"/>
          <w:szCs w:val="23"/>
        </w:rPr>
        <w:t>viši</w:t>
      </w:r>
      <w:r w:rsidRPr="004D3BC1">
        <w:rPr>
          <w:rFonts w:ascii="Times New Roman" w:hAnsi="Times New Roman" w:cs="Times New Roman"/>
          <w:sz w:val="23"/>
          <w:szCs w:val="23"/>
        </w:rPr>
        <w:t xml:space="preserve"> </w:t>
      </w:r>
      <w:r w:rsidRPr="004D3BC1">
        <w:rPr>
          <w:rFonts w:ascii="Times New Roman" w:hAnsi="Times New Roman" w:cs="Times New Roman"/>
          <w:b/>
          <w:sz w:val="23"/>
          <w:szCs w:val="23"/>
        </w:rPr>
        <w:t>referent</w:t>
      </w:r>
      <w:r w:rsidRPr="004D3BC1">
        <w:rPr>
          <w:rFonts w:ascii="Times New Roman" w:hAnsi="Times New Roman" w:cs="Times New Roman"/>
          <w:b/>
          <w:bCs/>
          <w:sz w:val="23"/>
          <w:szCs w:val="23"/>
        </w:rPr>
        <w:t>-vježbenik</w:t>
      </w:r>
      <w:r w:rsidRPr="004D3BC1">
        <w:rPr>
          <w:rFonts w:ascii="Times New Roman" w:hAnsi="Times New Roman" w:cs="Times New Roman"/>
          <w:sz w:val="23"/>
          <w:szCs w:val="23"/>
        </w:rPr>
        <w:t>, radno mjesto broj 109. iz Pravilnika u Odsjeku za provedbu dokumenata prostornog uređenja, ozakonjenje zgrada i procjenu vrijednosti nekretnina, Pododsjek za procjenu vrijednosti nekretnina, 1 izvršitelj, na određeno vrijeme od 12 mjeseci;</w:t>
      </w:r>
    </w:p>
    <w:p w14:paraId="4F085391" w14:textId="77777777" w:rsidR="00CC3BE4" w:rsidRPr="004D3BC1" w:rsidRDefault="00CC3BE4" w:rsidP="00CC3BE4">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4.</w:t>
      </w:r>
      <w:r w:rsidRPr="004D3BC1">
        <w:rPr>
          <w:rFonts w:ascii="Times New Roman" w:hAnsi="Times New Roman" w:cs="Times New Roman"/>
          <w:b/>
          <w:sz w:val="23"/>
          <w:szCs w:val="23"/>
        </w:rPr>
        <w:t xml:space="preserve"> referent-vježbenik,</w:t>
      </w:r>
      <w:r w:rsidRPr="004D3BC1">
        <w:rPr>
          <w:rFonts w:ascii="Times New Roman" w:hAnsi="Times New Roman" w:cs="Times New Roman"/>
          <w:sz w:val="23"/>
          <w:szCs w:val="23"/>
        </w:rPr>
        <w:t xml:space="preserve"> radno mjesto broj 143. iz Pravilnika u Odsjeku za provedbu dokumenata prostornog uređenja i gradnje i ozakonjenje zgrada – Pag, 1 izvršitelj, na određeno vrijeme od 12 mjeseci.</w:t>
      </w:r>
    </w:p>
    <w:p w14:paraId="72F05815" w14:textId="77777777" w:rsidR="004E0612" w:rsidRPr="004D3BC1" w:rsidRDefault="004E0612" w:rsidP="002269A6">
      <w:pPr>
        <w:spacing w:after="0" w:line="240" w:lineRule="auto"/>
        <w:jc w:val="both"/>
        <w:rPr>
          <w:rFonts w:ascii="Times New Roman" w:eastAsia="Times New Roman" w:hAnsi="Times New Roman" w:cs="Times New Roman"/>
          <w:sz w:val="23"/>
          <w:szCs w:val="23"/>
          <w:lang w:eastAsia="hr-HR"/>
        </w:rPr>
      </w:pPr>
    </w:p>
    <w:p w14:paraId="419D0C2F" w14:textId="541DAC4B" w:rsidR="002269A6" w:rsidRPr="004D3BC1" w:rsidRDefault="002269A6" w:rsidP="002269A6">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Od dana objave javnog natječaja u „Narodnim novinama“ počinje teći rok od </w:t>
      </w:r>
      <w:r w:rsidR="00B44C33" w:rsidRPr="004D3BC1">
        <w:rPr>
          <w:rFonts w:ascii="Times New Roman" w:eastAsia="Times New Roman" w:hAnsi="Times New Roman" w:cs="Times New Roman"/>
          <w:sz w:val="23"/>
          <w:szCs w:val="23"/>
          <w:lang w:eastAsia="hr-HR"/>
        </w:rPr>
        <w:t>8</w:t>
      </w:r>
      <w:r w:rsidRPr="004D3BC1">
        <w:rPr>
          <w:rFonts w:ascii="Times New Roman" w:eastAsia="Times New Roman" w:hAnsi="Times New Roman" w:cs="Times New Roman"/>
          <w:sz w:val="23"/>
          <w:szCs w:val="23"/>
          <w:lang w:eastAsia="hr-HR"/>
        </w:rPr>
        <w:t xml:space="preserve"> dana za podnošenje prijava na javni natječaj</w:t>
      </w:r>
      <w:r w:rsidR="00D26E01" w:rsidRPr="004D3BC1">
        <w:rPr>
          <w:rFonts w:ascii="Times New Roman" w:eastAsia="Times New Roman" w:hAnsi="Times New Roman" w:cs="Times New Roman"/>
          <w:sz w:val="23"/>
          <w:szCs w:val="23"/>
          <w:lang w:eastAsia="hr-HR"/>
        </w:rPr>
        <w:t xml:space="preserve">. Slijedom navedenog, posljednji dan za podnošenje prijava na javni natječaj </w:t>
      </w:r>
      <w:r w:rsidR="00D26E01" w:rsidRPr="00C7266C">
        <w:rPr>
          <w:rFonts w:ascii="Times New Roman" w:eastAsia="Times New Roman" w:hAnsi="Times New Roman" w:cs="Times New Roman"/>
          <w:sz w:val="23"/>
          <w:szCs w:val="23"/>
          <w:lang w:eastAsia="hr-HR"/>
        </w:rPr>
        <w:t xml:space="preserve">je </w:t>
      </w:r>
      <w:r w:rsidR="00CC3BE4" w:rsidRPr="00C7266C">
        <w:rPr>
          <w:rFonts w:ascii="Times New Roman" w:eastAsia="Times New Roman" w:hAnsi="Times New Roman" w:cs="Times New Roman"/>
          <w:sz w:val="23"/>
          <w:szCs w:val="23"/>
          <w:lang w:eastAsia="hr-HR"/>
        </w:rPr>
        <w:t>1</w:t>
      </w:r>
      <w:r w:rsidR="00C7266C" w:rsidRPr="00C7266C">
        <w:rPr>
          <w:rFonts w:ascii="Times New Roman" w:eastAsia="Times New Roman" w:hAnsi="Times New Roman" w:cs="Times New Roman"/>
          <w:sz w:val="23"/>
          <w:szCs w:val="23"/>
          <w:lang w:eastAsia="hr-HR"/>
        </w:rPr>
        <w:t>8</w:t>
      </w:r>
      <w:r w:rsidR="00D26E01" w:rsidRPr="00C7266C">
        <w:rPr>
          <w:rFonts w:ascii="Times New Roman" w:eastAsia="Times New Roman" w:hAnsi="Times New Roman" w:cs="Times New Roman"/>
          <w:sz w:val="23"/>
          <w:szCs w:val="23"/>
          <w:lang w:eastAsia="hr-HR"/>
        </w:rPr>
        <w:t xml:space="preserve">. </w:t>
      </w:r>
      <w:r w:rsidR="00CC3BE4" w:rsidRPr="00C7266C">
        <w:rPr>
          <w:rFonts w:ascii="Times New Roman" w:eastAsia="Times New Roman" w:hAnsi="Times New Roman" w:cs="Times New Roman"/>
          <w:sz w:val="23"/>
          <w:szCs w:val="23"/>
          <w:lang w:eastAsia="hr-HR"/>
        </w:rPr>
        <w:t>svibnja</w:t>
      </w:r>
      <w:r w:rsidR="00D26E01" w:rsidRPr="00C7266C">
        <w:rPr>
          <w:rFonts w:ascii="Times New Roman" w:eastAsia="Times New Roman" w:hAnsi="Times New Roman" w:cs="Times New Roman"/>
          <w:sz w:val="23"/>
          <w:szCs w:val="23"/>
          <w:lang w:eastAsia="hr-HR"/>
        </w:rPr>
        <w:t xml:space="preserve"> 202</w:t>
      </w:r>
      <w:r w:rsidR="00CC3BE4" w:rsidRPr="00C7266C">
        <w:rPr>
          <w:rFonts w:ascii="Times New Roman" w:eastAsia="Times New Roman" w:hAnsi="Times New Roman" w:cs="Times New Roman"/>
          <w:sz w:val="23"/>
          <w:szCs w:val="23"/>
          <w:lang w:eastAsia="hr-HR"/>
        </w:rPr>
        <w:t>3</w:t>
      </w:r>
      <w:r w:rsidR="00D26E01" w:rsidRPr="00C7266C">
        <w:rPr>
          <w:rFonts w:ascii="Times New Roman" w:eastAsia="Times New Roman" w:hAnsi="Times New Roman" w:cs="Times New Roman"/>
          <w:sz w:val="23"/>
          <w:szCs w:val="23"/>
          <w:lang w:eastAsia="hr-HR"/>
        </w:rPr>
        <w:t xml:space="preserve">. godine. </w:t>
      </w:r>
      <w:r w:rsidR="002B3F43" w:rsidRPr="00C7266C">
        <w:rPr>
          <w:rFonts w:ascii="Times New Roman" w:eastAsia="Times New Roman" w:hAnsi="Times New Roman" w:cs="Times New Roman"/>
          <w:sz w:val="23"/>
          <w:szCs w:val="23"/>
          <w:lang w:eastAsia="hr-HR"/>
        </w:rPr>
        <w:t xml:space="preserve">Prijava </w:t>
      </w:r>
      <w:r w:rsidR="002B3F43" w:rsidRPr="004D3BC1">
        <w:rPr>
          <w:rFonts w:ascii="Times New Roman" w:eastAsia="Times New Roman" w:hAnsi="Times New Roman" w:cs="Times New Roman"/>
          <w:sz w:val="23"/>
          <w:szCs w:val="23"/>
          <w:lang w:eastAsia="hr-HR"/>
        </w:rPr>
        <w:t>je podnesena u roku ako je prije isteka roka zaprimljena u pisarnici Zadarske županije, Božidara Petranovića 8, 23000 Zadar, a ako je prijava</w:t>
      </w:r>
      <w:r w:rsidR="00523995" w:rsidRPr="004D3BC1">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4D3BC1"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5C7CB541" w:rsidR="00030F8A" w:rsidRPr="004D3BC1" w:rsidRDefault="00F93412" w:rsidP="001D5397">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lastRenderedPageBreak/>
        <w:t xml:space="preserve">I. </w:t>
      </w:r>
      <w:r w:rsidR="00030F8A" w:rsidRPr="004D3BC1">
        <w:rPr>
          <w:rFonts w:ascii="Times New Roman" w:eastAsia="Times New Roman" w:hAnsi="Times New Roman" w:cs="Times New Roman"/>
          <w:b/>
          <w:sz w:val="23"/>
          <w:szCs w:val="23"/>
          <w:lang w:eastAsia="hr-HR"/>
        </w:rPr>
        <w:t xml:space="preserve">Opis poslova radnih </w:t>
      </w:r>
      <w:r w:rsidR="004C3F1F" w:rsidRPr="004D3BC1">
        <w:rPr>
          <w:rFonts w:ascii="Times New Roman" w:eastAsia="Times New Roman" w:hAnsi="Times New Roman" w:cs="Times New Roman"/>
          <w:b/>
          <w:sz w:val="23"/>
          <w:szCs w:val="23"/>
          <w:lang w:eastAsia="hr-HR"/>
        </w:rPr>
        <w:t>mjesta</w:t>
      </w:r>
      <w:r w:rsidR="00030F8A" w:rsidRPr="004D3BC1">
        <w:rPr>
          <w:rFonts w:ascii="Times New Roman" w:eastAsia="Times New Roman" w:hAnsi="Times New Roman" w:cs="Times New Roman"/>
          <w:b/>
          <w:sz w:val="23"/>
          <w:szCs w:val="23"/>
          <w:lang w:eastAsia="hr-HR"/>
        </w:rPr>
        <w:t>,</w:t>
      </w:r>
      <w:r w:rsidR="004C3F1F" w:rsidRPr="004D3BC1">
        <w:rPr>
          <w:rFonts w:ascii="Times New Roman" w:eastAsia="Times New Roman" w:hAnsi="Times New Roman" w:cs="Times New Roman"/>
          <w:b/>
          <w:sz w:val="23"/>
          <w:szCs w:val="23"/>
          <w:lang w:eastAsia="hr-HR"/>
        </w:rPr>
        <w:t xml:space="preserve"> </w:t>
      </w:r>
      <w:r w:rsidR="00030F8A" w:rsidRPr="004D3BC1">
        <w:rPr>
          <w:rFonts w:ascii="Times New Roman" w:eastAsia="Times New Roman" w:hAnsi="Times New Roman" w:cs="Times New Roman"/>
          <w:b/>
          <w:sz w:val="23"/>
          <w:szCs w:val="23"/>
          <w:lang w:eastAsia="hr-HR"/>
        </w:rPr>
        <w:t>koja se popunjavaju predmetnim javnim natječajem, prema Pravilniku:</w:t>
      </w:r>
    </w:p>
    <w:p w14:paraId="30806AA5" w14:textId="77777777" w:rsidR="00084105" w:rsidRPr="004D3BC1" w:rsidRDefault="00084105" w:rsidP="001D5397">
      <w:pPr>
        <w:spacing w:after="0" w:line="240" w:lineRule="auto"/>
        <w:jc w:val="both"/>
        <w:rPr>
          <w:rFonts w:ascii="Times New Roman" w:eastAsia="Times New Roman" w:hAnsi="Times New Roman" w:cs="Times New Roman"/>
          <w:b/>
          <w:sz w:val="23"/>
          <w:szCs w:val="23"/>
          <w:lang w:eastAsia="hr-HR"/>
        </w:rPr>
      </w:pPr>
    </w:p>
    <w:p w14:paraId="635256EF" w14:textId="27F9C876" w:rsidR="004C3F1F" w:rsidRPr="004D3BC1" w:rsidRDefault="00030F8A" w:rsidP="001D5397">
      <w:pPr>
        <w:spacing w:after="0" w:line="240" w:lineRule="auto"/>
        <w:jc w:val="both"/>
        <w:rPr>
          <w:rFonts w:ascii="Times New Roman" w:hAnsi="Times New Roman" w:cs="Times New Roman"/>
          <w:b/>
          <w:sz w:val="23"/>
          <w:szCs w:val="23"/>
        </w:rPr>
      </w:pPr>
      <w:r w:rsidRPr="004D3BC1">
        <w:rPr>
          <w:rFonts w:ascii="Times New Roman" w:hAnsi="Times New Roman" w:cs="Times New Roman"/>
          <w:b/>
          <w:sz w:val="23"/>
          <w:szCs w:val="23"/>
        </w:rPr>
        <w:t xml:space="preserve">1. </w:t>
      </w:r>
      <w:r w:rsidR="00CC3BE4" w:rsidRPr="004D3BC1">
        <w:rPr>
          <w:rFonts w:ascii="Times New Roman" w:hAnsi="Times New Roman" w:cs="Times New Roman"/>
          <w:b/>
          <w:sz w:val="23"/>
          <w:szCs w:val="23"/>
        </w:rPr>
        <w:t>savjetnik, radno mjesto broj 93. iz Pravilnika u Odsjeku za zaštitu okoliša i prirode te gospodarenje otpadom</w:t>
      </w:r>
      <w:r w:rsidR="00523995" w:rsidRPr="004D3BC1">
        <w:rPr>
          <w:rFonts w:ascii="Times New Roman" w:hAnsi="Times New Roman" w:cs="Times New Roman"/>
          <w:b/>
          <w:sz w:val="23"/>
          <w:szCs w:val="23"/>
        </w:rPr>
        <w:t>:</w:t>
      </w:r>
    </w:p>
    <w:p w14:paraId="4C600030" w14:textId="704F53EA" w:rsidR="00CC3BE4" w:rsidRPr="004D3BC1" w:rsidRDefault="00CC3BE4"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prati i analizira stanje u područjima zaštite okoliša i prirode te gospodarenja otpadom;</w:t>
      </w:r>
    </w:p>
    <w:p w14:paraId="19F41ED6" w14:textId="45EA0F2E" w:rsidR="00CC3BE4" w:rsidRPr="004D3BC1" w:rsidRDefault="00CC3BE4"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predlaže poduzimanje mjera, izrađuje prijedloge i nacrte akata u skladu s posebnim zakonima i drugim propisima;</w:t>
      </w:r>
    </w:p>
    <w:p w14:paraId="454FB2B6" w14:textId="1B802231" w:rsidR="00CC3BE4" w:rsidRPr="004D3BC1" w:rsidRDefault="00CC3BE4"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prikuplja podatke o emisijama, prijenosu i odlaganju onečišćujućih tvari i otpada u okoliš u svrhu uspostave cjelovitog upravljanja zaštitom okoliša;</w:t>
      </w:r>
    </w:p>
    <w:p w14:paraId="1D87C816" w14:textId="4AAFF2C2" w:rsidR="00CC3BE4" w:rsidRPr="004D3BC1" w:rsidRDefault="00CC3BE4"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uspostava Informacijskog sustava zaštite okoliša (ISZO);</w:t>
      </w:r>
    </w:p>
    <w:p w14:paraId="7D13B0E8" w14:textId="48ADD822" w:rsidR="00CC3BE4" w:rsidRPr="004D3BC1" w:rsidRDefault="00CC3BE4"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vodi upravne i neupravne postupke iz područja gospodarenja otpadom te donosi rješenja i mišljenja;</w:t>
      </w:r>
    </w:p>
    <w:p w14:paraId="7776A7F8" w14:textId="63C60CB2" w:rsidR="00CC3BE4" w:rsidRPr="004D3BC1" w:rsidRDefault="00FA04B9"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v</w:t>
      </w:r>
      <w:r w:rsidR="00CC3BE4" w:rsidRPr="004D3BC1">
        <w:rPr>
          <w:rFonts w:ascii="Times New Roman" w:eastAsia="Times New Roman" w:hAnsi="Times New Roman" w:cs="Times New Roman"/>
          <w:sz w:val="23"/>
          <w:szCs w:val="23"/>
          <w:lang w:eastAsia="hr-HR"/>
        </w:rPr>
        <w:t>odi upravne i neupravne postupke iz područja zaštite okoliša i prirode te donosi rješenja i mišljenja</w:t>
      </w:r>
      <w:r w:rsidRPr="004D3BC1">
        <w:rPr>
          <w:rFonts w:ascii="Times New Roman" w:eastAsia="Times New Roman" w:hAnsi="Times New Roman" w:cs="Times New Roman"/>
          <w:sz w:val="23"/>
          <w:szCs w:val="23"/>
          <w:lang w:eastAsia="hr-HR"/>
        </w:rPr>
        <w:t>;</w:t>
      </w:r>
    </w:p>
    <w:p w14:paraId="1E16C052" w14:textId="3F2F290D" w:rsidR="00CC3BE4" w:rsidRPr="004D3BC1" w:rsidRDefault="00FA04B9"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u</w:t>
      </w:r>
      <w:r w:rsidR="00CC3BE4" w:rsidRPr="004D3BC1">
        <w:rPr>
          <w:rFonts w:ascii="Times New Roman" w:eastAsia="Times New Roman" w:hAnsi="Times New Roman" w:cs="Times New Roman"/>
          <w:sz w:val="23"/>
          <w:szCs w:val="23"/>
          <w:lang w:eastAsia="hr-HR"/>
        </w:rPr>
        <w:t>spostava cjelovitog upravljanja zaštitom okoliša te izrada i praćenje provedbe dokumenata održivog razvitka i zaštite okoliša iz nadležnosti Županije</w:t>
      </w:r>
      <w:r w:rsidRPr="004D3BC1">
        <w:rPr>
          <w:rFonts w:ascii="Times New Roman" w:eastAsia="Times New Roman" w:hAnsi="Times New Roman" w:cs="Times New Roman"/>
          <w:sz w:val="23"/>
          <w:szCs w:val="23"/>
          <w:lang w:eastAsia="hr-HR"/>
        </w:rPr>
        <w:t>;</w:t>
      </w:r>
    </w:p>
    <w:p w14:paraId="69DCBA91" w14:textId="3DD5A557" w:rsidR="00CC3BE4" w:rsidRPr="004D3BC1" w:rsidRDefault="00FA04B9"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s</w:t>
      </w:r>
      <w:r w:rsidR="00CC3BE4" w:rsidRPr="004D3BC1">
        <w:rPr>
          <w:rFonts w:ascii="Times New Roman" w:eastAsia="Times New Roman" w:hAnsi="Times New Roman" w:cs="Times New Roman"/>
          <w:sz w:val="23"/>
          <w:szCs w:val="23"/>
          <w:lang w:eastAsia="hr-HR"/>
        </w:rPr>
        <w:t>urađuje s nadležnim državnim, gradskim i općinskim tijelima te pravnim i fizičkim osobama radi unapređenja stanja u području zaštite okoliša i prirode te gospodarenja otpadom</w:t>
      </w:r>
      <w:r w:rsidRPr="004D3BC1">
        <w:rPr>
          <w:rFonts w:ascii="Times New Roman" w:eastAsia="Times New Roman" w:hAnsi="Times New Roman" w:cs="Times New Roman"/>
          <w:sz w:val="23"/>
          <w:szCs w:val="23"/>
          <w:lang w:eastAsia="hr-HR"/>
        </w:rPr>
        <w:t>;</w:t>
      </w:r>
    </w:p>
    <w:p w14:paraId="53EE3008" w14:textId="4CDCCCE0" w:rsidR="00CC3BE4" w:rsidRPr="004D3BC1" w:rsidRDefault="00FA04B9"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s</w:t>
      </w:r>
      <w:r w:rsidR="00CC3BE4" w:rsidRPr="004D3BC1">
        <w:rPr>
          <w:rFonts w:ascii="Times New Roman" w:eastAsia="Times New Roman" w:hAnsi="Times New Roman" w:cs="Times New Roman"/>
          <w:sz w:val="23"/>
          <w:szCs w:val="23"/>
          <w:lang w:eastAsia="hr-HR"/>
        </w:rPr>
        <w:t>tručno obrađuje pojedina pitanja i probleme iz područja zaštite okoliša i prirode te gospodarenja otpadom</w:t>
      </w:r>
      <w:r w:rsidRPr="004D3BC1">
        <w:rPr>
          <w:rFonts w:ascii="Times New Roman" w:eastAsia="Times New Roman" w:hAnsi="Times New Roman" w:cs="Times New Roman"/>
          <w:sz w:val="23"/>
          <w:szCs w:val="23"/>
          <w:lang w:eastAsia="hr-HR"/>
        </w:rPr>
        <w:t>;</w:t>
      </w:r>
    </w:p>
    <w:p w14:paraId="73B57733" w14:textId="0E87337D" w:rsidR="00CC3BE4" w:rsidRPr="004D3BC1" w:rsidRDefault="00FA04B9"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o</w:t>
      </w:r>
      <w:r w:rsidR="00CC3BE4" w:rsidRPr="004D3BC1">
        <w:rPr>
          <w:rFonts w:ascii="Times New Roman" w:eastAsia="Times New Roman" w:hAnsi="Times New Roman" w:cs="Times New Roman"/>
          <w:sz w:val="23"/>
          <w:szCs w:val="23"/>
          <w:lang w:eastAsia="hr-HR"/>
        </w:rPr>
        <w:t>bavlja administrativne poslove odjela</w:t>
      </w:r>
      <w:r w:rsidRPr="004D3BC1">
        <w:rPr>
          <w:rFonts w:ascii="Times New Roman" w:eastAsia="Times New Roman" w:hAnsi="Times New Roman" w:cs="Times New Roman"/>
          <w:sz w:val="23"/>
          <w:szCs w:val="23"/>
          <w:lang w:eastAsia="hr-HR"/>
        </w:rPr>
        <w:t>;</w:t>
      </w:r>
    </w:p>
    <w:p w14:paraId="13AAC6A2" w14:textId="527B3ECD" w:rsidR="00CC3BE4" w:rsidRPr="004D3BC1" w:rsidRDefault="00FA04B9"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-o</w:t>
      </w:r>
      <w:r w:rsidR="00CC3BE4" w:rsidRPr="004D3BC1">
        <w:rPr>
          <w:rFonts w:ascii="Times New Roman" w:eastAsia="Times New Roman" w:hAnsi="Times New Roman" w:cs="Times New Roman"/>
          <w:sz w:val="23"/>
          <w:szCs w:val="23"/>
          <w:lang w:eastAsia="hr-HR"/>
        </w:rPr>
        <w:t xml:space="preserve">bavlja i druge povjerene mu poslove. </w:t>
      </w:r>
    </w:p>
    <w:p w14:paraId="7D974D3B" w14:textId="77777777" w:rsidR="0094167E" w:rsidRPr="004D3BC1" w:rsidRDefault="0094167E" w:rsidP="00030F8A">
      <w:pPr>
        <w:spacing w:after="0" w:line="240" w:lineRule="auto"/>
        <w:jc w:val="both"/>
        <w:rPr>
          <w:rFonts w:ascii="Times New Roman" w:eastAsia="Times New Roman" w:hAnsi="Times New Roman" w:cs="Times New Roman"/>
          <w:sz w:val="23"/>
          <w:szCs w:val="23"/>
          <w:lang w:eastAsia="hr-HR"/>
        </w:rPr>
      </w:pPr>
    </w:p>
    <w:p w14:paraId="64696681" w14:textId="4734E6D2" w:rsidR="00030F8A" w:rsidRPr="004D3BC1" w:rsidRDefault="00030F8A" w:rsidP="00030F8A">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2.</w:t>
      </w:r>
      <w:r w:rsidR="00EA4931" w:rsidRPr="004D3BC1">
        <w:rPr>
          <w:rFonts w:ascii="Times New Roman" w:eastAsia="Times New Roman" w:hAnsi="Times New Roman" w:cs="Times New Roman"/>
          <w:b/>
          <w:sz w:val="23"/>
          <w:szCs w:val="23"/>
          <w:lang w:eastAsia="hr-HR"/>
        </w:rPr>
        <w:t xml:space="preserve"> </w:t>
      </w:r>
      <w:r w:rsidR="00FA04B9" w:rsidRPr="004D3BC1">
        <w:rPr>
          <w:rFonts w:ascii="Times New Roman" w:hAnsi="Times New Roman" w:cs="Times New Roman"/>
          <w:b/>
          <w:sz w:val="23"/>
          <w:szCs w:val="23"/>
        </w:rPr>
        <w:t>savjetnik, radno mjesto broj 123. iz Pravilnika u Odsjeku za provedbu dokumenata prostornog uređenja i gradnje i ozakonjenje zgrada – Benkovac</w:t>
      </w:r>
      <w:r w:rsidRPr="004D3BC1">
        <w:rPr>
          <w:rFonts w:ascii="Times New Roman" w:hAnsi="Times New Roman" w:cs="Times New Roman"/>
          <w:b/>
          <w:sz w:val="23"/>
          <w:szCs w:val="23"/>
        </w:rPr>
        <w:t>:</w:t>
      </w:r>
    </w:p>
    <w:p w14:paraId="22840122" w14:textId="07689082" w:rsidR="001F4EEF" w:rsidRPr="004D3BC1" w:rsidRDefault="001F4EEF" w:rsidP="001F4EEF">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vodi neupravni i upravni postupak i donosi rješenja i druge akte u složenijim predmetima prostornog  uređenja, gradnje i ozakonjenja;</w:t>
      </w:r>
    </w:p>
    <w:p w14:paraId="3D2C47FF" w14:textId="5A5A3232" w:rsidR="001F4EEF" w:rsidRPr="004D3BC1" w:rsidRDefault="001F4EEF" w:rsidP="001F4EEF">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surađuje s pravnim osobama te državnim tijelima u svrhu prikupljanja potrebnih obavijesti radi unapređenja rada;</w:t>
      </w:r>
    </w:p>
    <w:p w14:paraId="66D2E8E3" w14:textId="48E7D215" w:rsidR="001F4EEF" w:rsidRPr="004D3BC1" w:rsidRDefault="001F4EEF" w:rsidP="001F4EEF">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piše izvješća o riješenim predmetima i vodi statistiku zaprimljenih i riješenih predmeta koji su mu povjereni;</w:t>
      </w:r>
    </w:p>
    <w:p w14:paraId="443D31D8" w14:textId="0EB89C24" w:rsidR="001F4EEF" w:rsidRPr="004D3BC1" w:rsidRDefault="001F4EEF" w:rsidP="001F4EEF">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 obavlja i druge povjerene mu poslove. </w:t>
      </w:r>
    </w:p>
    <w:p w14:paraId="37A16D12" w14:textId="46E218B7" w:rsidR="0094167E" w:rsidRPr="004D3BC1" w:rsidRDefault="0094167E" w:rsidP="0094167E">
      <w:pPr>
        <w:spacing w:after="0" w:line="240" w:lineRule="auto"/>
        <w:jc w:val="both"/>
        <w:rPr>
          <w:rFonts w:ascii="Times New Roman" w:eastAsia="Times New Roman" w:hAnsi="Times New Roman" w:cs="Times New Roman"/>
          <w:sz w:val="23"/>
          <w:szCs w:val="23"/>
          <w:lang w:eastAsia="hr-HR"/>
        </w:rPr>
      </w:pPr>
    </w:p>
    <w:p w14:paraId="2A720500" w14:textId="7BA8E68E" w:rsidR="007B44DA" w:rsidRPr="004D3BC1" w:rsidRDefault="0094167E" w:rsidP="0094167E">
      <w:pPr>
        <w:spacing w:after="0" w:line="240" w:lineRule="auto"/>
        <w:jc w:val="both"/>
        <w:rPr>
          <w:rFonts w:ascii="Times New Roman" w:eastAsia="Times New Roman" w:hAnsi="Times New Roman" w:cs="Times New Roman"/>
          <w:b/>
          <w:bCs/>
          <w:sz w:val="23"/>
          <w:szCs w:val="23"/>
          <w:lang w:eastAsia="hr-HR"/>
        </w:rPr>
      </w:pPr>
      <w:r w:rsidRPr="004D3BC1">
        <w:rPr>
          <w:rFonts w:ascii="Times New Roman" w:eastAsia="Times New Roman" w:hAnsi="Times New Roman" w:cs="Times New Roman"/>
          <w:b/>
          <w:bCs/>
          <w:sz w:val="23"/>
          <w:szCs w:val="23"/>
          <w:lang w:eastAsia="hr-HR"/>
        </w:rPr>
        <w:t xml:space="preserve">3. </w:t>
      </w:r>
      <w:r w:rsidR="000B79BF" w:rsidRPr="004D3BC1">
        <w:rPr>
          <w:rFonts w:ascii="Times New Roman" w:hAnsi="Times New Roman" w:cs="Times New Roman"/>
          <w:b/>
          <w:bCs/>
          <w:sz w:val="23"/>
          <w:szCs w:val="23"/>
        </w:rPr>
        <w:t>viši referent-vježbenik, radno mjesto broj 109. iz Pravilnika u Odsjeku za provedbu dokumenata prostornog uređenja, ozakonjenje zgrada i procjenu vrijednosti nekretnina, Pododsjek za procjenu vrijednosti nekretnina:</w:t>
      </w:r>
    </w:p>
    <w:p w14:paraId="778CD048" w14:textId="1F298514" w:rsidR="000B79BF" w:rsidRPr="004D3BC1" w:rsidRDefault="000B79BF" w:rsidP="000B79BF">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vodi poslove propisane Zakonom o procjeni vrijednosti nekretnina;</w:t>
      </w:r>
    </w:p>
    <w:p w14:paraId="701F478D" w14:textId="0E70B46A" w:rsidR="000B79BF" w:rsidRPr="004D3BC1" w:rsidRDefault="000B79BF" w:rsidP="000B79BF">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surađuje pravnim osobama te državnim tijelima u svrhu prikupljanja potrebnih obavijesti radi unapređenja rada;</w:t>
      </w:r>
    </w:p>
    <w:p w14:paraId="7B08CD8D" w14:textId="53FD4F64" w:rsidR="000B79BF" w:rsidRPr="004D3BC1" w:rsidRDefault="000B79BF" w:rsidP="000B79BF">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piše izvješća o riješenim predmetima i vodi statistiku zaprimljenih i riješenih predmeta koji su mu povjereni;</w:t>
      </w:r>
    </w:p>
    <w:p w14:paraId="1BC298A1" w14:textId="000860BD" w:rsidR="000B79BF" w:rsidRPr="004D3BC1" w:rsidRDefault="000B79BF" w:rsidP="000B79BF">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 obavlja i druge povjerene mu poslove. </w:t>
      </w:r>
    </w:p>
    <w:p w14:paraId="5C73E456" w14:textId="650BA17D" w:rsidR="000B79BF" w:rsidRPr="004D3BC1" w:rsidRDefault="000B79BF" w:rsidP="000B79BF">
      <w:pPr>
        <w:spacing w:after="0" w:line="240" w:lineRule="auto"/>
        <w:jc w:val="both"/>
        <w:rPr>
          <w:rFonts w:ascii="Times New Roman" w:eastAsia="Times New Roman" w:hAnsi="Times New Roman" w:cs="Times New Roman"/>
          <w:sz w:val="23"/>
          <w:szCs w:val="23"/>
          <w:lang w:eastAsia="hr-HR"/>
        </w:rPr>
      </w:pPr>
    </w:p>
    <w:p w14:paraId="5E8A80B9" w14:textId="6F1E768E" w:rsidR="007B44DA" w:rsidRPr="004D3BC1" w:rsidRDefault="007B44DA" w:rsidP="007B44DA">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bCs/>
          <w:sz w:val="23"/>
          <w:szCs w:val="23"/>
        </w:rPr>
        <w:t>4.</w:t>
      </w:r>
      <w:r w:rsidRPr="004D3BC1">
        <w:rPr>
          <w:rFonts w:ascii="Times New Roman" w:eastAsia="Times New Roman" w:hAnsi="Times New Roman" w:cs="Times New Roman"/>
          <w:sz w:val="23"/>
          <w:szCs w:val="23"/>
        </w:rPr>
        <w:t xml:space="preserve"> </w:t>
      </w:r>
      <w:r w:rsidRPr="004D3BC1">
        <w:rPr>
          <w:rFonts w:ascii="Times New Roman" w:eastAsia="Times New Roman" w:hAnsi="Times New Roman" w:cs="Times New Roman"/>
          <w:b/>
          <w:sz w:val="23"/>
          <w:szCs w:val="23"/>
          <w:lang w:eastAsia="hr-HR"/>
        </w:rPr>
        <w:t xml:space="preserve"> </w:t>
      </w:r>
      <w:r w:rsidR="000B79BF" w:rsidRPr="004D3BC1">
        <w:rPr>
          <w:rFonts w:ascii="Times New Roman" w:hAnsi="Times New Roman" w:cs="Times New Roman"/>
          <w:b/>
          <w:sz w:val="23"/>
          <w:szCs w:val="23"/>
        </w:rPr>
        <w:t>referent-vježbenik, radno mjesto broj 143. iz Pravilnika u Odsjeku za provedbu dokumenata prostornog uređenja i gradnje i ozakonjenje zgrada – Pag</w:t>
      </w:r>
      <w:r w:rsidRPr="004D3BC1">
        <w:rPr>
          <w:rFonts w:ascii="Times New Roman" w:hAnsi="Times New Roman" w:cs="Times New Roman"/>
          <w:b/>
          <w:sz w:val="23"/>
          <w:szCs w:val="23"/>
        </w:rPr>
        <w:t>:</w:t>
      </w:r>
    </w:p>
    <w:p w14:paraId="5176B7CD" w14:textId="143667AF" w:rsidR="006C3AAD" w:rsidRPr="004D3BC1" w:rsidRDefault="006C3AAD" w:rsidP="006C3AAD">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vodi urudžbeni zapisnik i upisnik predmeta upravnog postupka te ostale propisane evidencije s područja uredskog poslovanja, vrši administrativnu obradu zaprimljenih predmeta;</w:t>
      </w:r>
    </w:p>
    <w:p w14:paraId="52760CB6" w14:textId="343C5E93" w:rsidR="006C3AAD" w:rsidRPr="004D3BC1" w:rsidRDefault="006C3AAD" w:rsidP="006C3AAD">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sudjeluje u otpremi pošte, zaprima poštu;</w:t>
      </w:r>
    </w:p>
    <w:p w14:paraId="15D288C6" w14:textId="1B3AD7B9" w:rsidR="006C3AAD" w:rsidRPr="004D3BC1" w:rsidRDefault="006C3AAD" w:rsidP="006C3AAD">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izrađuje potrebna izviješća o evidencijama koje vodi;</w:t>
      </w:r>
    </w:p>
    <w:p w14:paraId="48D5C190" w14:textId="00613C14" w:rsidR="006C3AAD" w:rsidRPr="004D3BC1" w:rsidRDefault="006C3AAD" w:rsidP="006C3AAD">
      <w:pPr>
        <w:spacing w:after="0" w:line="240" w:lineRule="auto"/>
        <w:jc w:val="both"/>
        <w:rPr>
          <w:rFonts w:ascii="Times New Roman" w:eastAsia="Times New Roman" w:hAnsi="Times New Roman" w:cs="Times New Roman"/>
          <w:b/>
          <w:sz w:val="23"/>
          <w:szCs w:val="23"/>
        </w:rPr>
      </w:pPr>
      <w:r w:rsidRPr="004D3BC1">
        <w:rPr>
          <w:rFonts w:ascii="Times New Roman" w:eastAsia="Times New Roman" w:hAnsi="Times New Roman" w:cs="Times New Roman"/>
          <w:sz w:val="23"/>
          <w:szCs w:val="23"/>
        </w:rPr>
        <w:t xml:space="preserve">- obavlja administrativne poslove i druge poslove koji mu se povjere. </w:t>
      </w:r>
    </w:p>
    <w:p w14:paraId="4F4B901A" w14:textId="77777777" w:rsidR="00C7266C" w:rsidRDefault="00C7266C" w:rsidP="00F05E6E">
      <w:pPr>
        <w:spacing w:after="0" w:line="240" w:lineRule="auto"/>
        <w:jc w:val="both"/>
        <w:rPr>
          <w:rFonts w:ascii="Times New Roman" w:eastAsia="Times New Roman" w:hAnsi="Times New Roman" w:cs="Times New Roman"/>
          <w:b/>
          <w:sz w:val="23"/>
          <w:szCs w:val="23"/>
          <w:lang w:eastAsia="hr-HR"/>
        </w:rPr>
      </w:pPr>
    </w:p>
    <w:p w14:paraId="159C76DD" w14:textId="11679F00" w:rsidR="00F93412" w:rsidRPr="004D3BC1" w:rsidRDefault="00F93412" w:rsidP="00F05E6E">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lastRenderedPageBreak/>
        <w:t>II. Podaci o plaći:</w:t>
      </w:r>
    </w:p>
    <w:p w14:paraId="2E88B83B" w14:textId="77777777" w:rsidR="00A127F7" w:rsidRPr="004D3BC1" w:rsidRDefault="00A127F7" w:rsidP="00B11FD6">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4D3BC1">
        <w:rPr>
          <w:rFonts w:ascii="Times New Roman" w:eastAsia="Times New Roman" w:hAnsi="Times New Roman" w:cs="Times New Roman"/>
          <w:sz w:val="23"/>
          <w:szCs w:val="23"/>
          <w:lang w:eastAsia="hr-HR"/>
        </w:rPr>
        <w:t>,</w:t>
      </w:r>
      <w:r w:rsidRPr="004D3BC1">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4D3BC1"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27E39FC2" w:rsidR="00BE719B" w:rsidRPr="004D3BC1" w:rsidRDefault="00BE719B" w:rsidP="0087266E">
      <w:pPr>
        <w:pStyle w:val="Bezproreda"/>
        <w:jc w:val="both"/>
        <w:rPr>
          <w:sz w:val="23"/>
          <w:szCs w:val="23"/>
        </w:rPr>
      </w:pPr>
      <w:r w:rsidRPr="004D3BC1">
        <w:rPr>
          <w:sz w:val="23"/>
          <w:szCs w:val="23"/>
        </w:rPr>
        <w:t xml:space="preserve">1. Koeficijent složenosti poslova  radnog mjesta </w:t>
      </w:r>
      <w:r w:rsidR="00B26E9B" w:rsidRPr="004D3BC1">
        <w:rPr>
          <w:sz w:val="23"/>
          <w:szCs w:val="23"/>
        </w:rPr>
        <w:t>savjetnik</w:t>
      </w:r>
      <w:r w:rsidRPr="004D3BC1">
        <w:rPr>
          <w:sz w:val="23"/>
          <w:szCs w:val="23"/>
        </w:rPr>
        <w:t xml:space="preserve"> je </w:t>
      </w:r>
      <w:r w:rsidR="00B26E9B" w:rsidRPr="004D3BC1">
        <w:rPr>
          <w:sz w:val="23"/>
          <w:szCs w:val="23"/>
        </w:rPr>
        <w:t>2</w:t>
      </w:r>
      <w:r w:rsidRPr="004D3BC1">
        <w:rPr>
          <w:sz w:val="23"/>
          <w:szCs w:val="23"/>
        </w:rPr>
        <w:t>,</w:t>
      </w:r>
      <w:r w:rsidR="00B26E9B" w:rsidRPr="004D3BC1">
        <w:rPr>
          <w:sz w:val="23"/>
          <w:szCs w:val="23"/>
        </w:rPr>
        <w:t>40</w:t>
      </w:r>
      <w:r w:rsidRPr="004D3BC1">
        <w:rPr>
          <w:sz w:val="23"/>
          <w:szCs w:val="23"/>
        </w:rPr>
        <w:t xml:space="preserve"> utvrđen temeljem točke III. Odluke o koeficijentima za obračun plaća službenika i namještenika Zadarske županije utvrđenog pod rednim brojem </w:t>
      </w:r>
      <w:r w:rsidR="00B26E9B" w:rsidRPr="004D3BC1">
        <w:rPr>
          <w:sz w:val="23"/>
          <w:szCs w:val="23"/>
        </w:rPr>
        <w:t>8</w:t>
      </w:r>
      <w:r w:rsidRPr="004D3BC1">
        <w:rPr>
          <w:sz w:val="23"/>
          <w:szCs w:val="23"/>
        </w:rPr>
        <w:t xml:space="preserve">., za radna mjesta </w:t>
      </w:r>
      <w:r w:rsidR="00B26E9B" w:rsidRPr="004D3BC1">
        <w:rPr>
          <w:sz w:val="23"/>
          <w:szCs w:val="23"/>
        </w:rPr>
        <w:t>5</w:t>
      </w:r>
      <w:r w:rsidR="00435DD6" w:rsidRPr="004D3BC1">
        <w:rPr>
          <w:sz w:val="23"/>
          <w:szCs w:val="23"/>
        </w:rPr>
        <w:t>.</w:t>
      </w:r>
      <w:r w:rsidRPr="004D3BC1">
        <w:rPr>
          <w:sz w:val="23"/>
          <w:szCs w:val="23"/>
        </w:rPr>
        <w:t xml:space="preserve"> klasifikacijskog ranga („Službeni glasnik Zadarske županije“ broj </w:t>
      </w:r>
      <w:r w:rsidR="008E3492" w:rsidRPr="004D3BC1">
        <w:rPr>
          <w:sz w:val="23"/>
          <w:szCs w:val="23"/>
        </w:rPr>
        <w:t>6</w:t>
      </w:r>
      <w:r w:rsidRPr="004D3BC1">
        <w:rPr>
          <w:sz w:val="23"/>
          <w:szCs w:val="23"/>
        </w:rPr>
        <w:t>/</w:t>
      </w:r>
      <w:r w:rsidR="008E3492" w:rsidRPr="004D3BC1">
        <w:rPr>
          <w:sz w:val="23"/>
          <w:szCs w:val="23"/>
        </w:rPr>
        <w:t>22</w:t>
      </w:r>
      <w:r w:rsidRPr="004D3BC1">
        <w:rPr>
          <w:sz w:val="23"/>
          <w:szCs w:val="23"/>
        </w:rPr>
        <w:t xml:space="preserve">). </w:t>
      </w:r>
    </w:p>
    <w:p w14:paraId="7E916951" w14:textId="77777777" w:rsidR="00BE719B" w:rsidRPr="004D3BC1" w:rsidRDefault="00BE719B" w:rsidP="0087266E">
      <w:pPr>
        <w:pStyle w:val="Bezproreda"/>
        <w:jc w:val="both"/>
        <w:rPr>
          <w:sz w:val="23"/>
          <w:szCs w:val="23"/>
        </w:rPr>
      </w:pPr>
    </w:p>
    <w:p w14:paraId="2B825298" w14:textId="1A991CD2" w:rsidR="00BE719B" w:rsidRPr="004D3BC1" w:rsidRDefault="00BE719B" w:rsidP="0087266E">
      <w:pPr>
        <w:pStyle w:val="Bezproreda"/>
        <w:jc w:val="both"/>
        <w:rPr>
          <w:sz w:val="23"/>
          <w:szCs w:val="23"/>
        </w:rPr>
      </w:pPr>
      <w:r w:rsidRPr="004D3BC1">
        <w:rPr>
          <w:sz w:val="23"/>
          <w:szCs w:val="23"/>
        </w:rPr>
        <w:t xml:space="preserve">2. Koeficijent složenosti poslova radnog mjesta </w:t>
      </w:r>
      <w:r w:rsidR="00B26E9B" w:rsidRPr="004D3BC1">
        <w:rPr>
          <w:sz w:val="23"/>
          <w:szCs w:val="23"/>
        </w:rPr>
        <w:t>viši referent</w:t>
      </w:r>
      <w:r w:rsidRPr="004D3BC1">
        <w:rPr>
          <w:sz w:val="23"/>
          <w:szCs w:val="23"/>
        </w:rPr>
        <w:t xml:space="preserve"> je </w:t>
      </w:r>
      <w:r w:rsidR="00B26E9B" w:rsidRPr="004D3BC1">
        <w:rPr>
          <w:sz w:val="23"/>
          <w:szCs w:val="23"/>
        </w:rPr>
        <w:t>1</w:t>
      </w:r>
      <w:r w:rsidRPr="004D3BC1">
        <w:rPr>
          <w:sz w:val="23"/>
          <w:szCs w:val="23"/>
        </w:rPr>
        <w:t>,</w:t>
      </w:r>
      <w:r w:rsidR="00B26E9B" w:rsidRPr="004D3BC1">
        <w:rPr>
          <w:sz w:val="23"/>
          <w:szCs w:val="23"/>
        </w:rPr>
        <w:t>93</w:t>
      </w:r>
      <w:r w:rsidRPr="004D3BC1">
        <w:rPr>
          <w:sz w:val="23"/>
          <w:szCs w:val="23"/>
        </w:rPr>
        <w:t xml:space="preserve">, utvrđen temeljem točke III. Odluke o koeficijentima za obračun plaća službenika i namještenika Zadarske županije utvrđenog pod rednim brojem </w:t>
      </w:r>
      <w:r w:rsidR="007B44DA" w:rsidRPr="004D3BC1">
        <w:rPr>
          <w:sz w:val="23"/>
          <w:szCs w:val="23"/>
        </w:rPr>
        <w:t>1</w:t>
      </w:r>
      <w:r w:rsidR="00B26E9B" w:rsidRPr="004D3BC1">
        <w:rPr>
          <w:sz w:val="23"/>
          <w:szCs w:val="23"/>
        </w:rPr>
        <w:t>3</w:t>
      </w:r>
      <w:r w:rsidRPr="004D3BC1">
        <w:rPr>
          <w:sz w:val="23"/>
          <w:szCs w:val="23"/>
        </w:rPr>
        <w:t xml:space="preserve">., za radna mjesta </w:t>
      </w:r>
      <w:r w:rsidR="00B26E9B" w:rsidRPr="004D3BC1">
        <w:rPr>
          <w:sz w:val="23"/>
          <w:szCs w:val="23"/>
        </w:rPr>
        <w:t>9</w:t>
      </w:r>
      <w:r w:rsidR="00435DD6" w:rsidRPr="004D3BC1">
        <w:rPr>
          <w:sz w:val="23"/>
          <w:szCs w:val="23"/>
        </w:rPr>
        <w:t>.</w:t>
      </w:r>
      <w:r w:rsidRPr="004D3BC1">
        <w:rPr>
          <w:sz w:val="23"/>
          <w:szCs w:val="23"/>
        </w:rPr>
        <w:t xml:space="preserve"> klasifikacijskog ranga („Službeni glasnik Zadarske županije“ broj </w:t>
      </w:r>
      <w:r w:rsidR="008E3492" w:rsidRPr="004D3BC1">
        <w:rPr>
          <w:sz w:val="23"/>
          <w:szCs w:val="23"/>
        </w:rPr>
        <w:t>6</w:t>
      </w:r>
      <w:r w:rsidRPr="004D3BC1">
        <w:rPr>
          <w:sz w:val="23"/>
          <w:szCs w:val="23"/>
        </w:rPr>
        <w:t>/</w:t>
      </w:r>
      <w:r w:rsidR="008E3492" w:rsidRPr="004D3BC1">
        <w:rPr>
          <w:sz w:val="23"/>
          <w:szCs w:val="23"/>
        </w:rPr>
        <w:t>22</w:t>
      </w:r>
      <w:r w:rsidRPr="004D3BC1">
        <w:rPr>
          <w:sz w:val="23"/>
          <w:szCs w:val="23"/>
        </w:rPr>
        <w:t xml:space="preserve">). </w:t>
      </w:r>
    </w:p>
    <w:p w14:paraId="6E9A5077" w14:textId="310DD3C0" w:rsidR="007B44DA" w:rsidRPr="004D3BC1" w:rsidRDefault="007B44DA" w:rsidP="0087266E">
      <w:pPr>
        <w:pStyle w:val="Bezproreda"/>
        <w:jc w:val="both"/>
        <w:rPr>
          <w:sz w:val="23"/>
          <w:szCs w:val="23"/>
        </w:rPr>
      </w:pPr>
    </w:p>
    <w:p w14:paraId="4212F4C0" w14:textId="72F042C9" w:rsidR="0080662E" w:rsidRPr="004D3BC1" w:rsidRDefault="007B44DA" w:rsidP="0080662E">
      <w:pPr>
        <w:pStyle w:val="Bezproreda"/>
        <w:jc w:val="both"/>
        <w:rPr>
          <w:sz w:val="23"/>
          <w:szCs w:val="23"/>
        </w:rPr>
      </w:pPr>
      <w:r w:rsidRPr="004D3BC1">
        <w:rPr>
          <w:sz w:val="23"/>
          <w:szCs w:val="23"/>
        </w:rPr>
        <w:t>3.</w:t>
      </w:r>
      <w:r w:rsidR="0080662E" w:rsidRPr="004D3BC1">
        <w:rPr>
          <w:sz w:val="23"/>
          <w:szCs w:val="23"/>
        </w:rPr>
        <w:t xml:space="preserve"> Koeficijent složenosti poslova  radnog mjesta referent je 1,80 utvrđen temeljem točke III. Odluke o koeficijentima za obračun plaća službenika i namještenika Zadarske županije utvrđenog pod rednim brojem 17., za radna mjesta 11. klasifikacijskog ranga („Službeni glasnik Zadarske županije“ broj 6/22). </w:t>
      </w:r>
    </w:p>
    <w:p w14:paraId="7A814397" w14:textId="063F0286" w:rsidR="007B44DA" w:rsidRPr="004D3BC1" w:rsidRDefault="007B44DA" w:rsidP="0087266E">
      <w:pPr>
        <w:pStyle w:val="Bezproreda"/>
        <w:jc w:val="both"/>
        <w:rPr>
          <w:sz w:val="23"/>
          <w:szCs w:val="23"/>
        </w:rPr>
      </w:pPr>
    </w:p>
    <w:p w14:paraId="58642347" w14:textId="77777777" w:rsidR="0087266E" w:rsidRPr="004D3BC1" w:rsidRDefault="0087266E" w:rsidP="0087266E">
      <w:pPr>
        <w:spacing w:after="0" w:line="240" w:lineRule="auto"/>
        <w:jc w:val="both"/>
        <w:rPr>
          <w:rFonts w:ascii="Times New Roman" w:eastAsia="Times New Roman" w:hAnsi="Times New Roman" w:cs="Times New Roman"/>
          <w:sz w:val="23"/>
          <w:szCs w:val="23"/>
          <w:lang w:eastAsia="hr-HR"/>
        </w:rPr>
      </w:pPr>
      <w:r w:rsidRPr="004D3BC1">
        <w:rPr>
          <w:rFonts w:ascii="Times New Roman" w:hAnsi="Times New Roman" w:cs="Times New Roman"/>
          <w:sz w:val="23"/>
          <w:szCs w:val="23"/>
        </w:rPr>
        <w:t>U skladu s člankom 12. Zakona o plaćama u lokalnoj i područnoj (regionalnoj) samoupravi („Narodne novine“ broj 28/10) za vrijeme trajanja vježbeničkog staža vježbenik ima pravo na 85% plaće poslova radnog mjesta najniže složenosti njegove stručne spreme.</w:t>
      </w:r>
    </w:p>
    <w:p w14:paraId="4E7273BE" w14:textId="77777777" w:rsidR="00A127F7" w:rsidRPr="004D3BC1" w:rsidRDefault="00A127F7" w:rsidP="00583B3D">
      <w:pPr>
        <w:spacing w:after="0" w:line="240" w:lineRule="auto"/>
        <w:jc w:val="both"/>
        <w:rPr>
          <w:rFonts w:ascii="Times New Roman" w:eastAsia="Times New Roman" w:hAnsi="Times New Roman" w:cs="Times New Roman"/>
          <w:sz w:val="23"/>
          <w:szCs w:val="23"/>
          <w:lang w:eastAsia="hr-HR"/>
        </w:rPr>
      </w:pPr>
    </w:p>
    <w:p w14:paraId="14B802D5" w14:textId="77777777" w:rsidR="00677A06" w:rsidRPr="004D3BC1" w:rsidRDefault="00677A06" w:rsidP="00CB4461">
      <w:pPr>
        <w:pStyle w:val="Bezproreda"/>
        <w:jc w:val="both"/>
        <w:rPr>
          <w:sz w:val="23"/>
          <w:szCs w:val="23"/>
        </w:rPr>
      </w:pPr>
      <w:r w:rsidRPr="004D3BC1">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4D3BC1"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4D3BC1"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III. Način obavljanja prethodne provjere znanja i sposobnosti kandidata:</w:t>
      </w:r>
    </w:p>
    <w:p w14:paraId="0DC516AF" w14:textId="66F61030" w:rsidR="003322D7" w:rsidRPr="004D3BC1" w:rsidRDefault="00A127F7" w:rsidP="00583B3D">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Prethodn</w:t>
      </w:r>
      <w:r w:rsidR="008A1297" w:rsidRPr="004D3BC1">
        <w:rPr>
          <w:rFonts w:ascii="Times New Roman" w:eastAsia="Times New Roman" w:hAnsi="Times New Roman" w:cs="Times New Roman"/>
          <w:sz w:val="23"/>
          <w:szCs w:val="23"/>
          <w:lang w:eastAsia="hr-HR"/>
        </w:rPr>
        <w:t>a</w:t>
      </w:r>
      <w:r w:rsidRPr="004D3BC1">
        <w:rPr>
          <w:rFonts w:ascii="Times New Roman" w:eastAsia="Times New Roman" w:hAnsi="Times New Roman" w:cs="Times New Roman"/>
          <w:sz w:val="23"/>
          <w:szCs w:val="23"/>
          <w:lang w:eastAsia="hr-HR"/>
        </w:rPr>
        <w:t xml:space="preserve"> provjer</w:t>
      </w:r>
      <w:r w:rsidR="008A1297" w:rsidRPr="004D3BC1">
        <w:rPr>
          <w:rFonts w:ascii="Times New Roman" w:eastAsia="Times New Roman" w:hAnsi="Times New Roman" w:cs="Times New Roman"/>
          <w:sz w:val="23"/>
          <w:szCs w:val="23"/>
          <w:lang w:eastAsia="hr-HR"/>
        </w:rPr>
        <w:t>a</w:t>
      </w:r>
      <w:r w:rsidRPr="004D3BC1">
        <w:rPr>
          <w:rFonts w:ascii="Times New Roman" w:eastAsia="Times New Roman" w:hAnsi="Times New Roman" w:cs="Times New Roman"/>
          <w:sz w:val="23"/>
          <w:szCs w:val="23"/>
          <w:lang w:eastAsia="hr-HR"/>
        </w:rPr>
        <w:t xml:space="preserve"> znanja i sposobnosti</w:t>
      </w:r>
      <w:r w:rsidR="008A1297"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lang w:eastAsia="hr-HR"/>
        </w:rPr>
        <w:t>kandidata</w:t>
      </w:r>
      <w:r w:rsidR="008A1297" w:rsidRPr="004D3BC1">
        <w:rPr>
          <w:rFonts w:ascii="Times New Roman" w:eastAsia="Times New Roman" w:hAnsi="Times New Roman" w:cs="Times New Roman"/>
          <w:sz w:val="23"/>
          <w:szCs w:val="23"/>
          <w:lang w:eastAsia="hr-HR"/>
        </w:rPr>
        <w:t xml:space="preserve"> temelji se na članku 22. Zakona, a </w:t>
      </w:r>
      <w:r w:rsidRPr="004D3BC1">
        <w:rPr>
          <w:rFonts w:ascii="Times New Roman" w:eastAsia="Times New Roman" w:hAnsi="Times New Roman" w:cs="Times New Roman"/>
          <w:sz w:val="23"/>
          <w:szCs w:val="23"/>
          <w:lang w:eastAsia="hr-HR"/>
        </w:rPr>
        <w:t>provodi</w:t>
      </w:r>
      <w:r w:rsidR="008A1297" w:rsidRPr="004D3BC1">
        <w:rPr>
          <w:rFonts w:ascii="Times New Roman" w:eastAsia="Times New Roman" w:hAnsi="Times New Roman" w:cs="Times New Roman"/>
          <w:sz w:val="23"/>
          <w:szCs w:val="23"/>
          <w:lang w:eastAsia="hr-HR"/>
        </w:rPr>
        <w:t xml:space="preserve"> je</w:t>
      </w:r>
      <w:r w:rsidRPr="004D3BC1">
        <w:rPr>
          <w:rFonts w:ascii="Times New Roman" w:eastAsia="Times New Roman" w:hAnsi="Times New Roman" w:cs="Times New Roman"/>
          <w:sz w:val="23"/>
          <w:szCs w:val="23"/>
          <w:lang w:eastAsia="hr-HR"/>
        </w:rPr>
        <w:t xml:space="preserve"> tročlano Povjerenstvo za provedbu </w:t>
      </w:r>
      <w:r w:rsidR="00324C6C" w:rsidRPr="004D3BC1">
        <w:rPr>
          <w:rFonts w:ascii="Times New Roman" w:eastAsia="Times New Roman" w:hAnsi="Times New Roman" w:cs="Times New Roman"/>
          <w:sz w:val="23"/>
          <w:szCs w:val="23"/>
          <w:lang w:eastAsia="hr-HR"/>
        </w:rPr>
        <w:t>javnog natječaja</w:t>
      </w:r>
      <w:r w:rsidRPr="004D3BC1">
        <w:rPr>
          <w:rFonts w:ascii="Times New Roman" w:eastAsia="Times New Roman" w:hAnsi="Times New Roman" w:cs="Times New Roman"/>
          <w:sz w:val="23"/>
          <w:szCs w:val="23"/>
          <w:lang w:eastAsia="hr-HR"/>
        </w:rPr>
        <w:t xml:space="preserve"> imenovano od strane pročelni</w:t>
      </w:r>
      <w:r w:rsidR="00310D50" w:rsidRPr="004D3BC1">
        <w:rPr>
          <w:rFonts w:ascii="Times New Roman" w:eastAsia="Times New Roman" w:hAnsi="Times New Roman" w:cs="Times New Roman"/>
          <w:sz w:val="23"/>
          <w:szCs w:val="23"/>
          <w:lang w:eastAsia="hr-HR"/>
        </w:rPr>
        <w:t>ka</w:t>
      </w:r>
      <w:r w:rsidRPr="004D3BC1">
        <w:rPr>
          <w:rFonts w:ascii="Times New Roman" w:eastAsia="Times New Roman" w:hAnsi="Times New Roman" w:cs="Times New Roman"/>
          <w:sz w:val="23"/>
          <w:szCs w:val="23"/>
          <w:lang w:eastAsia="hr-HR"/>
        </w:rPr>
        <w:t xml:space="preserve"> </w:t>
      </w:r>
      <w:r w:rsidR="0080662E" w:rsidRPr="004D3BC1">
        <w:rPr>
          <w:rFonts w:ascii="Times New Roman" w:eastAsia="Times New Roman" w:hAnsi="Times New Roman" w:cs="Times New Roman"/>
          <w:sz w:val="23"/>
          <w:szCs w:val="23"/>
          <w:lang w:eastAsia="hr-HR"/>
        </w:rPr>
        <w:t>Upravnog odjela za prostorno uređenje, zaštitu okoliša i komunalne poslove</w:t>
      </w:r>
      <w:r w:rsidR="00F93412" w:rsidRPr="004D3BC1">
        <w:rPr>
          <w:rFonts w:ascii="Times New Roman" w:eastAsia="Times New Roman" w:hAnsi="Times New Roman" w:cs="Times New Roman"/>
          <w:sz w:val="23"/>
          <w:szCs w:val="23"/>
          <w:lang w:eastAsia="hr-HR"/>
        </w:rPr>
        <w:t>.</w:t>
      </w:r>
    </w:p>
    <w:p w14:paraId="5D03EEB8" w14:textId="77777777" w:rsidR="00F93412" w:rsidRPr="004D3BC1" w:rsidRDefault="00F93412" w:rsidP="00583B3D">
      <w:pPr>
        <w:spacing w:after="0" w:line="240" w:lineRule="auto"/>
        <w:jc w:val="both"/>
        <w:rPr>
          <w:rFonts w:ascii="Times New Roman" w:eastAsia="Times New Roman" w:hAnsi="Times New Roman" w:cs="Times New Roman"/>
          <w:sz w:val="23"/>
          <w:szCs w:val="23"/>
          <w:lang w:eastAsia="hr-HR"/>
        </w:rPr>
      </w:pPr>
    </w:p>
    <w:p w14:paraId="7AE9FD0E" w14:textId="4C596791" w:rsidR="008A1297" w:rsidRPr="004D3BC1" w:rsidRDefault="008A1297" w:rsidP="00583B3D">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4D3BC1">
        <w:rPr>
          <w:rFonts w:ascii="Times New Roman" w:eastAsia="Times New Roman" w:hAnsi="Times New Roman" w:cs="Times New Roman"/>
          <w:sz w:val="23"/>
          <w:szCs w:val="23"/>
          <w:lang w:eastAsia="hr-HR"/>
        </w:rPr>
        <w:t>javnog natječaja</w:t>
      </w:r>
      <w:r w:rsidRPr="004D3BC1">
        <w:rPr>
          <w:rFonts w:ascii="Times New Roman" w:eastAsia="Times New Roman" w:hAnsi="Times New Roman" w:cs="Times New Roman"/>
          <w:sz w:val="23"/>
          <w:szCs w:val="23"/>
          <w:lang w:eastAsia="hr-HR"/>
        </w:rPr>
        <w:t xml:space="preserve">, a poziv </w:t>
      </w:r>
      <w:r w:rsidR="00ED25AB" w:rsidRPr="004D3BC1">
        <w:rPr>
          <w:rFonts w:ascii="Times New Roman" w:eastAsia="Times New Roman" w:hAnsi="Times New Roman" w:cs="Times New Roman"/>
          <w:sz w:val="23"/>
          <w:szCs w:val="23"/>
          <w:lang w:eastAsia="hr-HR"/>
        </w:rPr>
        <w:t xml:space="preserve">na prethodnu provjeru znanja i sposobnosti </w:t>
      </w:r>
      <w:r w:rsidR="006A54C9" w:rsidRPr="004D3BC1">
        <w:rPr>
          <w:rFonts w:ascii="Times New Roman" w:eastAsia="Times New Roman" w:hAnsi="Times New Roman" w:cs="Times New Roman"/>
          <w:sz w:val="23"/>
          <w:szCs w:val="23"/>
          <w:lang w:eastAsia="hr-HR"/>
        </w:rPr>
        <w:t>biti</w:t>
      </w:r>
      <w:r w:rsidR="00ED25AB" w:rsidRPr="004D3BC1">
        <w:rPr>
          <w:rFonts w:ascii="Times New Roman" w:eastAsia="Times New Roman" w:hAnsi="Times New Roman" w:cs="Times New Roman"/>
          <w:sz w:val="23"/>
          <w:szCs w:val="23"/>
          <w:lang w:eastAsia="hr-HR"/>
        </w:rPr>
        <w:t xml:space="preserve"> će</w:t>
      </w:r>
      <w:r w:rsidRPr="004D3BC1">
        <w:rPr>
          <w:rFonts w:ascii="Times New Roman" w:eastAsia="Times New Roman" w:hAnsi="Times New Roman" w:cs="Times New Roman"/>
          <w:sz w:val="23"/>
          <w:szCs w:val="23"/>
          <w:lang w:eastAsia="hr-HR"/>
        </w:rPr>
        <w:t xml:space="preserve"> objavljen na mrežnoj stranici Zadarske županij</w:t>
      </w:r>
      <w:r w:rsidR="007C287E" w:rsidRPr="004D3BC1">
        <w:rPr>
          <w:rFonts w:ascii="Times New Roman" w:eastAsia="Times New Roman" w:hAnsi="Times New Roman" w:cs="Times New Roman"/>
          <w:sz w:val="23"/>
          <w:szCs w:val="23"/>
          <w:lang w:eastAsia="hr-HR"/>
        </w:rPr>
        <w:t>e</w:t>
      </w:r>
      <w:r w:rsidRPr="004D3BC1">
        <w:rPr>
          <w:rFonts w:ascii="Times New Roman" w:eastAsia="Times New Roman" w:hAnsi="Times New Roman" w:cs="Times New Roman"/>
          <w:sz w:val="23"/>
          <w:szCs w:val="23"/>
          <w:lang w:eastAsia="hr-HR"/>
        </w:rPr>
        <w:t xml:space="preserve"> </w:t>
      </w:r>
      <w:hyperlink r:id="rId7" w:history="1">
        <w:r w:rsidR="007171AE" w:rsidRPr="004D3BC1">
          <w:rPr>
            <w:rFonts w:ascii="Times New Roman" w:eastAsia="Times New Roman" w:hAnsi="Times New Roman" w:cs="Times New Roman"/>
            <w:sz w:val="23"/>
            <w:szCs w:val="23"/>
            <w:u w:val="single"/>
            <w:lang w:eastAsia="hr-HR"/>
          </w:rPr>
          <w:t>www.zadarska-zupanija.hr</w:t>
        </w:r>
      </w:hyperlink>
      <w:r w:rsidR="008636DE" w:rsidRPr="004D3BC1">
        <w:rPr>
          <w:rFonts w:ascii="Times New Roman" w:eastAsia="Times New Roman" w:hAnsi="Times New Roman" w:cs="Times New Roman"/>
          <w:sz w:val="23"/>
          <w:szCs w:val="23"/>
          <w:u w:val="single"/>
          <w:lang w:eastAsia="hr-HR"/>
        </w:rPr>
        <w:t xml:space="preserve">, </w:t>
      </w:r>
      <w:r w:rsidR="0062589B" w:rsidRPr="004D3BC1">
        <w:rPr>
          <w:rFonts w:ascii="Times New Roman" w:eastAsia="Times New Roman" w:hAnsi="Times New Roman" w:cs="Times New Roman"/>
          <w:sz w:val="23"/>
          <w:szCs w:val="23"/>
          <w:lang w:eastAsia="hr-HR"/>
        </w:rPr>
        <w:t xml:space="preserve">te na oglasnoj ploči Doma Županije, Božidara Petranovića 8, Zadar, </w:t>
      </w:r>
      <w:r w:rsidRPr="004D3BC1">
        <w:rPr>
          <w:rFonts w:ascii="Times New Roman" w:eastAsia="Times New Roman" w:hAnsi="Times New Roman" w:cs="Times New Roman"/>
          <w:sz w:val="23"/>
          <w:szCs w:val="23"/>
          <w:lang w:eastAsia="hr-HR"/>
        </w:rPr>
        <w:t>najmanje pet dana prije održavanja provjere.</w:t>
      </w:r>
    </w:p>
    <w:p w14:paraId="7D9DF7B8" w14:textId="77777777" w:rsidR="008A1297" w:rsidRPr="004D3BC1"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4D3BC1" w:rsidRDefault="008A1297" w:rsidP="00583B3D">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Podnositelji nepravodobnih i nepotpunih prijava kao i podnositelji</w:t>
      </w:r>
      <w:r w:rsidR="00946992"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lang w:eastAsia="hr-HR"/>
        </w:rPr>
        <w:t>koj</w:t>
      </w:r>
      <w:r w:rsidR="00946992" w:rsidRPr="004D3BC1">
        <w:rPr>
          <w:rFonts w:ascii="Times New Roman" w:eastAsia="Times New Roman" w:hAnsi="Times New Roman" w:cs="Times New Roman"/>
          <w:sz w:val="23"/>
          <w:szCs w:val="23"/>
          <w:lang w:eastAsia="hr-HR"/>
        </w:rPr>
        <w:t>i</w:t>
      </w:r>
      <w:r w:rsidRPr="004D3BC1">
        <w:rPr>
          <w:rFonts w:ascii="Times New Roman" w:eastAsia="Times New Roman" w:hAnsi="Times New Roman" w:cs="Times New Roman"/>
          <w:sz w:val="23"/>
          <w:szCs w:val="23"/>
          <w:lang w:eastAsia="hr-HR"/>
        </w:rPr>
        <w:t xml:space="preserve"> ne udovoljavaju propisanim i objavljenim uvjetima </w:t>
      </w:r>
      <w:r w:rsidR="00324C6C" w:rsidRPr="004D3BC1">
        <w:rPr>
          <w:rFonts w:ascii="Times New Roman" w:eastAsia="Times New Roman" w:hAnsi="Times New Roman" w:cs="Times New Roman"/>
          <w:sz w:val="23"/>
          <w:szCs w:val="23"/>
          <w:lang w:eastAsia="hr-HR"/>
        </w:rPr>
        <w:t>javnog natječaja</w:t>
      </w:r>
      <w:r w:rsidRPr="004D3BC1">
        <w:rPr>
          <w:rFonts w:ascii="Times New Roman" w:eastAsia="Times New Roman" w:hAnsi="Times New Roman" w:cs="Times New Roman"/>
          <w:sz w:val="23"/>
          <w:szCs w:val="23"/>
          <w:lang w:eastAsia="hr-HR"/>
        </w:rPr>
        <w:t xml:space="preserve"> neće se smatrati kandidatima</w:t>
      </w:r>
      <w:r w:rsidR="00ED25AB" w:rsidRPr="004D3BC1">
        <w:rPr>
          <w:rFonts w:ascii="Times New Roman" w:eastAsia="Times New Roman" w:hAnsi="Times New Roman" w:cs="Times New Roman"/>
          <w:sz w:val="23"/>
          <w:szCs w:val="23"/>
          <w:lang w:eastAsia="hr-HR"/>
        </w:rPr>
        <w:t xml:space="preserve"> prijavljenim na </w:t>
      </w:r>
      <w:r w:rsidR="00324C6C" w:rsidRPr="004D3BC1">
        <w:rPr>
          <w:rFonts w:ascii="Times New Roman" w:eastAsia="Times New Roman" w:hAnsi="Times New Roman" w:cs="Times New Roman"/>
          <w:sz w:val="23"/>
          <w:szCs w:val="23"/>
          <w:lang w:eastAsia="hr-HR"/>
        </w:rPr>
        <w:t>javni natječaj</w:t>
      </w:r>
      <w:r w:rsidRPr="004D3BC1">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4D3BC1" w:rsidRDefault="00020291" w:rsidP="00020291">
      <w:pPr>
        <w:spacing w:after="0" w:line="240" w:lineRule="auto"/>
        <w:jc w:val="both"/>
        <w:rPr>
          <w:rFonts w:ascii="Times New Roman" w:eastAsia="Times New Roman" w:hAnsi="Times New Roman" w:cs="Times New Roman"/>
          <w:sz w:val="23"/>
          <w:szCs w:val="23"/>
          <w:lang w:eastAsia="hr-HR"/>
        </w:rPr>
      </w:pPr>
    </w:p>
    <w:p w14:paraId="582C3280" w14:textId="14761C5D" w:rsidR="003D5368" w:rsidRPr="004D3BC1" w:rsidRDefault="004025E9" w:rsidP="003D5368">
      <w:pPr>
        <w:spacing w:after="0" w:line="240" w:lineRule="auto"/>
        <w:jc w:val="both"/>
        <w:rPr>
          <w:rFonts w:ascii="Times New Roman" w:eastAsia="Times New Roman" w:hAnsi="Times New Roman" w:cs="Times New Roman"/>
          <w:bCs/>
          <w:sz w:val="23"/>
          <w:szCs w:val="23"/>
          <w:lang w:eastAsia="hr-HR"/>
        </w:rPr>
      </w:pPr>
      <w:r w:rsidRPr="004D3BC1">
        <w:rPr>
          <w:rFonts w:ascii="Times New Roman" w:eastAsia="Times New Roman" w:hAnsi="Times New Roman" w:cs="Times New Roman"/>
          <w:b/>
          <w:sz w:val="23"/>
          <w:szCs w:val="23"/>
          <w:lang w:eastAsia="hr-HR"/>
        </w:rPr>
        <w:t xml:space="preserve">1. </w:t>
      </w:r>
      <w:r w:rsidR="00ED25AB" w:rsidRPr="004D3BC1">
        <w:rPr>
          <w:rFonts w:ascii="Times New Roman" w:eastAsia="Times New Roman" w:hAnsi="Times New Roman" w:cs="Times New Roman"/>
          <w:b/>
          <w:sz w:val="23"/>
          <w:szCs w:val="23"/>
          <w:lang w:eastAsia="hr-HR"/>
        </w:rPr>
        <w:t>Pravni izvori za pripremanje kandidata za prethodnu provjeru znanja</w:t>
      </w:r>
      <w:r w:rsidR="009050CD" w:rsidRPr="004D3BC1">
        <w:rPr>
          <w:rFonts w:ascii="Times New Roman" w:eastAsia="Times New Roman" w:hAnsi="Times New Roman" w:cs="Times New Roman"/>
          <w:b/>
          <w:sz w:val="23"/>
          <w:szCs w:val="23"/>
          <w:lang w:eastAsia="hr-HR"/>
        </w:rPr>
        <w:t xml:space="preserve"> za</w:t>
      </w:r>
      <w:r w:rsidR="006A15A6" w:rsidRPr="004D3BC1">
        <w:rPr>
          <w:rFonts w:ascii="Times New Roman" w:eastAsia="Times New Roman" w:hAnsi="Times New Roman" w:cs="Times New Roman"/>
          <w:b/>
          <w:sz w:val="23"/>
          <w:szCs w:val="23"/>
          <w:lang w:eastAsia="hr-HR"/>
        </w:rPr>
        <w:t xml:space="preserve"> radno mjesto broj </w:t>
      </w:r>
      <w:r w:rsidR="00F03C58" w:rsidRPr="004D3BC1">
        <w:rPr>
          <w:rFonts w:ascii="Times New Roman" w:eastAsia="Times New Roman" w:hAnsi="Times New Roman" w:cs="Times New Roman"/>
          <w:b/>
          <w:sz w:val="23"/>
          <w:szCs w:val="23"/>
          <w:lang w:eastAsia="hr-HR"/>
        </w:rPr>
        <w:t>93</w:t>
      </w:r>
      <w:r w:rsidR="006A15A6" w:rsidRPr="004D3BC1">
        <w:rPr>
          <w:rFonts w:ascii="Times New Roman" w:eastAsia="Times New Roman" w:hAnsi="Times New Roman" w:cs="Times New Roman"/>
          <w:b/>
          <w:sz w:val="23"/>
          <w:szCs w:val="23"/>
          <w:lang w:eastAsia="hr-HR"/>
        </w:rPr>
        <w:t>. iz Pravilnika</w:t>
      </w:r>
      <w:r w:rsidR="006B4D03" w:rsidRPr="004D3BC1">
        <w:rPr>
          <w:rFonts w:ascii="Times New Roman" w:eastAsia="Times New Roman" w:hAnsi="Times New Roman" w:cs="Times New Roman"/>
          <w:b/>
          <w:sz w:val="23"/>
          <w:szCs w:val="23"/>
          <w:lang w:eastAsia="hr-HR"/>
        </w:rPr>
        <w:t xml:space="preserve">, </w:t>
      </w:r>
      <w:r w:rsidR="00F03C58" w:rsidRPr="004D3BC1">
        <w:rPr>
          <w:rFonts w:ascii="Times New Roman" w:eastAsia="Times New Roman" w:hAnsi="Times New Roman" w:cs="Times New Roman"/>
          <w:b/>
          <w:sz w:val="23"/>
          <w:szCs w:val="23"/>
          <w:lang w:eastAsia="hr-HR"/>
        </w:rPr>
        <w:t>savjetnik</w:t>
      </w:r>
      <w:r w:rsidR="006A15A6" w:rsidRPr="004D3BC1">
        <w:rPr>
          <w:rFonts w:ascii="Times New Roman" w:eastAsia="Times New Roman" w:hAnsi="Times New Roman" w:cs="Times New Roman"/>
          <w:b/>
          <w:sz w:val="23"/>
          <w:szCs w:val="23"/>
          <w:lang w:eastAsia="hr-HR"/>
        </w:rPr>
        <w:t xml:space="preserve"> </w:t>
      </w:r>
      <w:r w:rsidR="00ED25AB" w:rsidRPr="004D3BC1">
        <w:rPr>
          <w:rFonts w:ascii="Times New Roman" w:eastAsia="Times New Roman" w:hAnsi="Times New Roman" w:cs="Times New Roman"/>
          <w:b/>
          <w:sz w:val="23"/>
          <w:szCs w:val="23"/>
          <w:lang w:eastAsia="hr-HR"/>
        </w:rPr>
        <w:t xml:space="preserve">u </w:t>
      </w:r>
      <w:r w:rsidR="00F03C58" w:rsidRPr="004D3BC1">
        <w:rPr>
          <w:rFonts w:ascii="Times New Roman" w:hAnsi="Times New Roman" w:cs="Times New Roman"/>
          <w:b/>
          <w:bCs/>
          <w:sz w:val="23"/>
          <w:szCs w:val="23"/>
        </w:rPr>
        <w:t>Odsjeku za zaštitu okoliša i prirode te gospodarenje otpadom</w:t>
      </w:r>
      <w:r w:rsidR="00ED25AB" w:rsidRPr="004D3BC1">
        <w:rPr>
          <w:rFonts w:ascii="Times New Roman" w:eastAsia="Times New Roman" w:hAnsi="Times New Roman" w:cs="Times New Roman"/>
          <w:b/>
          <w:sz w:val="23"/>
          <w:szCs w:val="23"/>
          <w:lang w:eastAsia="hr-HR"/>
        </w:rPr>
        <w:t>, su sljedeći</w:t>
      </w:r>
      <w:r w:rsidR="00ED25AB" w:rsidRPr="004D3BC1">
        <w:rPr>
          <w:rFonts w:ascii="Times New Roman" w:eastAsia="Times New Roman" w:hAnsi="Times New Roman" w:cs="Times New Roman"/>
          <w:bCs/>
          <w:sz w:val="23"/>
          <w:szCs w:val="23"/>
          <w:lang w:eastAsia="hr-HR"/>
        </w:rPr>
        <w:t>: </w:t>
      </w:r>
    </w:p>
    <w:p w14:paraId="5EAAABA8" w14:textId="20E40BC4" w:rsidR="00F03C58" w:rsidRPr="004D3BC1" w:rsidRDefault="00F03C58" w:rsidP="00F03C58">
      <w:pPr>
        <w:spacing w:after="0" w:line="240" w:lineRule="auto"/>
        <w:rPr>
          <w:rFonts w:ascii="Times New Roman" w:eastAsia="Times New Roman" w:hAnsi="Times New Roman" w:cs="Times New Roman"/>
          <w:color w:val="000000"/>
          <w:sz w:val="23"/>
          <w:szCs w:val="23"/>
        </w:rPr>
      </w:pPr>
      <w:r w:rsidRPr="004D3BC1">
        <w:rPr>
          <w:rFonts w:ascii="Times New Roman" w:eastAsia="Times New Roman" w:hAnsi="Times New Roman" w:cs="Times New Roman"/>
          <w:sz w:val="23"/>
          <w:szCs w:val="23"/>
        </w:rPr>
        <w:t>- Zakon o zaštiti okoliša („Narodne novine” broj 80/13, 153/13, 78/15, 12/18, 118/18)</w:t>
      </w:r>
      <w:r w:rsidR="00C7266C">
        <w:rPr>
          <w:rFonts w:ascii="Times New Roman" w:eastAsia="Times New Roman" w:hAnsi="Times New Roman" w:cs="Times New Roman"/>
          <w:sz w:val="23"/>
          <w:szCs w:val="23"/>
        </w:rPr>
        <w:t>;</w:t>
      </w:r>
    </w:p>
    <w:p w14:paraId="54882293" w14:textId="32A18F1E" w:rsidR="00F03C58" w:rsidRPr="004D3BC1" w:rsidRDefault="00F03C58" w:rsidP="00F03C58">
      <w:pPr>
        <w:spacing w:after="0" w:line="240" w:lineRule="auto"/>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zaštiti prirode („Narodne novine” broj 80/13, 15/18, 14/19</w:t>
      </w:r>
      <w:r w:rsidR="00C7266C">
        <w:rPr>
          <w:rFonts w:ascii="Times New Roman" w:eastAsia="Times New Roman" w:hAnsi="Times New Roman" w:cs="Times New Roman"/>
          <w:sz w:val="23"/>
          <w:szCs w:val="23"/>
        </w:rPr>
        <w:t xml:space="preserve">, </w:t>
      </w:r>
      <w:r w:rsidRPr="004D3BC1">
        <w:rPr>
          <w:rFonts w:ascii="Times New Roman" w:eastAsia="Times New Roman" w:hAnsi="Times New Roman" w:cs="Times New Roman"/>
          <w:sz w:val="23"/>
          <w:szCs w:val="23"/>
        </w:rPr>
        <w:t>127/19)</w:t>
      </w:r>
      <w:r w:rsidR="00C7266C">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w:t>
      </w:r>
    </w:p>
    <w:p w14:paraId="05A33361" w14:textId="7AFC3628" w:rsidR="00F03C58" w:rsidRPr="004D3BC1" w:rsidRDefault="00F03C58" w:rsidP="00F03C58">
      <w:pPr>
        <w:spacing w:after="0" w:line="240" w:lineRule="auto"/>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gospodarenju otpadom („Narodne novine” broj 84/21)</w:t>
      </w:r>
      <w:r w:rsidR="00C7266C">
        <w:rPr>
          <w:rFonts w:ascii="Times New Roman" w:eastAsia="Times New Roman" w:hAnsi="Times New Roman" w:cs="Times New Roman"/>
          <w:sz w:val="23"/>
          <w:szCs w:val="23"/>
        </w:rPr>
        <w:t>;</w:t>
      </w:r>
    </w:p>
    <w:p w14:paraId="60F6B8C6" w14:textId="371D5FD4" w:rsidR="00F03C58" w:rsidRPr="004D3BC1" w:rsidRDefault="00F03C58" w:rsidP="00F03C58">
      <w:pPr>
        <w:spacing w:after="0" w:line="240" w:lineRule="auto"/>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zaštiti zraka („Narodne novine” broj 127/19</w:t>
      </w:r>
      <w:r w:rsidR="00C7266C">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57/22)</w:t>
      </w:r>
      <w:r w:rsidR="00C7266C">
        <w:rPr>
          <w:rFonts w:ascii="Times New Roman" w:eastAsia="Times New Roman" w:hAnsi="Times New Roman" w:cs="Times New Roman"/>
          <w:sz w:val="23"/>
          <w:szCs w:val="23"/>
        </w:rPr>
        <w:t>;</w:t>
      </w:r>
    </w:p>
    <w:p w14:paraId="741B6808" w14:textId="548199D7" w:rsidR="00F03C58" w:rsidRPr="004D3BC1" w:rsidRDefault="00F03C58" w:rsidP="00F03C58">
      <w:pPr>
        <w:spacing w:after="0" w:line="240" w:lineRule="auto"/>
        <w:contextualSpacing/>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lastRenderedPageBreak/>
        <w:t>- Zakon o klimatskim promjenama i zaštiti ozonskog sloja (</w:t>
      </w:r>
      <w:r w:rsidR="00C7266C">
        <w:rPr>
          <w:rFonts w:ascii="Times New Roman" w:eastAsia="Times New Roman" w:hAnsi="Times New Roman" w:cs="Times New Roman"/>
          <w:sz w:val="23"/>
          <w:szCs w:val="23"/>
        </w:rPr>
        <w:t>„Narodne novine“ broj</w:t>
      </w:r>
      <w:r w:rsidRPr="004D3BC1">
        <w:rPr>
          <w:rFonts w:ascii="Times New Roman" w:eastAsia="Times New Roman" w:hAnsi="Times New Roman" w:cs="Times New Roman"/>
          <w:sz w:val="23"/>
          <w:szCs w:val="23"/>
        </w:rPr>
        <w:t xml:space="preserve"> 127/19)</w:t>
      </w:r>
      <w:r w:rsidR="00C7266C">
        <w:rPr>
          <w:rFonts w:ascii="Times New Roman" w:eastAsia="Times New Roman" w:hAnsi="Times New Roman" w:cs="Times New Roman"/>
          <w:sz w:val="23"/>
          <w:szCs w:val="23"/>
        </w:rPr>
        <w:t>;</w:t>
      </w:r>
    </w:p>
    <w:p w14:paraId="671A340B" w14:textId="77777777" w:rsidR="00FB3720" w:rsidRPr="004D3BC1" w:rsidRDefault="00DA31C7" w:rsidP="00FB3720">
      <w:pPr>
        <w:spacing w:after="0" w:line="240" w:lineRule="auto"/>
        <w:jc w:val="both"/>
        <w:rPr>
          <w:rFonts w:ascii="Times New Roman" w:eastAsia="Times New Roman" w:hAnsi="Times New Roman" w:cs="Times New Roman"/>
          <w:sz w:val="23"/>
          <w:szCs w:val="23"/>
          <w:lang w:eastAsia="hr-HR"/>
        </w:rPr>
      </w:pPr>
      <w:r w:rsidRPr="004D3BC1">
        <w:rPr>
          <w:rFonts w:ascii="Times New Roman" w:hAnsi="Times New Roman" w:cs="Times New Roman"/>
          <w:sz w:val="23"/>
          <w:szCs w:val="23"/>
        </w:rPr>
        <w:t xml:space="preserve">- </w:t>
      </w:r>
      <w:r w:rsidR="006A15A6" w:rsidRPr="004D3BC1">
        <w:rPr>
          <w:rFonts w:ascii="Times New Roman" w:hAnsi="Times New Roman" w:cs="Times New Roman"/>
          <w:sz w:val="23"/>
          <w:szCs w:val="23"/>
        </w:rPr>
        <w:t xml:space="preserve">Statut Zadarske županije </w:t>
      </w:r>
      <w:r w:rsidR="00FB3720" w:rsidRPr="004D3BC1">
        <w:rPr>
          <w:rFonts w:ascii="Times New Roman" w:hAnsi="Times New Roman" w:cs="Times New Roman"/>
          <w:sz w:val="23"/>
          <w:szCs w:val="23"/>
        </w:rPr>
        <w:t xml:space="preserve">(„Službeni glasnik Zadarske županije“ broj 11/2018 – pročišćeni tekst, 5/2020, 5/2021). </w:t>
      </w:r>
    </w:p>
    <w:p w14:paraId="61057ACC" w14:textId="734B725E" w:rsidR="00ED25AB" w:rsidRPr="004D3BC1" w:rsidRDefault="00ED25AB" w:rsidP="00FB3720">
      <w:pPr>
        <w:spacing w:after="0" w:line="240" w:lineRule="auto"/>
        <w:jc w:val="both"/>
        <w:rPr>
          <w:rFonts w:ascii="Times New Roman" w:eastAsia="Times New Roman" w:hAnsi="Times New Roman" w:cs="Times New Roman"/>
          <w:color w:val="FF0000"/>
          <w:sz w:val="23"/>
          <w:szCs w:val="23"/>
          <w:lang w:eastAsia="hr-HR"/>
        </w:rPr>
      </w:pPr>
    </w:p>
    <w:p w14:paraId="556C3C7C" w14:textId="23BE3175" w:rsidR="00011AFA" w:rsidRPr="004D3BC1" w:rsidRDefault="00A41F68" w:rsidP="00011AFA">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2. Pravni izvori za pripremanje kandidata za prethodnu provjeru znanja za</w:t>
      </w:r>
      <w:r w:rsidR="00FB650D" w:rsidRPr="004D3BC1">
        <w:rPr>
          <w:rFonts w:ascii="Times New Roman" w:eastAsia="Times New Roman" w:hAnsi="Times New Roman" w:cs="Times New Roman"/>
          <w:b/>
          <w:sz w:val="23"/>
          <w:szCs w:val="23"/>
          <w:lang w:eastAsia="hr-HR"/>
        </w:rPr>
        <w:t xml:space="preserve"> radno mjesto</w:t>
      </w:r>
      <w:r w:rsidRPr="004D3BC1">
        <w:rPr>
          <w:rFonts w:ascii="Times New Roman" w:eastAsia="Times New Roman" w:hAnsi="Times New Roman" w:cs="Times New Roman"/>
          <w:b/>
          <w:sz w:val="23"/>
          <w:szCs w:val="23"/>
          <w:lang w:eastAsia="hr-HR"/>
        </w:rPr>
        <w:t xml:space="preserve"> broj </w:t>
      </w:r>
      <w:r w:rsidR="00D44FD6" w:rsidRPr="004D3BC1">
        <w:rPr>
          <w:rFonts w:ascii="Times New Roman" w:hAnsi="Times New Roman" w:cs="Times New Roman"/>
          <w:b/>
          <w:sz w:val="23"/>
          <w:szCs w:val="23"/>
        </w:rPr>
        <w:t>radno mjesto broj 123. iz Pravilnika, savjetnik, u Odsjeku za provedbu dokumenata prostornog uređenja i gradnje i ozakonjenje zgrada – Benkovac</w:t>
      </w:r>
      <w:r w:rsidRPr="004D3BC1">
        <w:rPr>
          <w:rFonts w:ascii="Times New Roman" w:eastAsia="Times New Roman" w:hAnsi="Times New Roman" w:cs="Times New Roman"/>
          <w:b/>
          <w:sz w:val="23"/>
          <w:szCs w:val="23"/>
          <w:lang w:eastAsia="hr-HR"/>
        </w:rPr>
        <w:t>, su sljedeći: </w:t>
      </w:r>
    </w:p>
    <w:p w14:paraId="3DAB5813" w14:textId="5D8F6F43" w:rsidR="007906B7" w:rsidRPr="004D3BC1" w:rsidRDefault="007906B7" w:rsidP="007906B7">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rPr>
        <w:t>Zakon o općem upravnom postupku („Narodne novine“ broj 47/09, 110/21)</w:t>
      </w:r>
      <w:r w:rsidR="00C7266C">
        <w:rPr>
          <w:rFonts w:ascii="Times New Roman" w:eastAsia="Times New Roman" w:hAnsi="Times New Roman" w:cs="Times New Roman"/>
          <w:sz w:val="23"/>
          <w:szCs w:val="23"/>
        </w:rPr>
        <w:t>;</w:t>
      </w:r>
    </w:p>
    <w:p w14:paraId="715EA0D9" w14:textId="6C2AA5E5" w:rsidR="007906B7" w:rsidRPr="004D3BC1" w:rsidRDefault="007906B7" w:rsidP="007906B7">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prostornom uređenju („Narodne novine“ broj 153/13, 65/17, 114/18, 39/189</w:t>
      </w:r>
      <w:r w:rsidR="00C7266C">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98/19)</w:t>
      </w:r>
      <w:r w:rsidR="00C7266C">
        <w:rPr>
          <w:rFonts w:ascii="Times New Roman" w:eastAsia="Times New Roman" w:hAnsi="Times New Roman" w:cs="Times New Roman"/>
          <w:sz w:val="23"/>
          <w:szCs w:val="23"/>
        </w:rPr>
        <w:t>;</w:t>
      </w:r>
    </w:p>
    <w:p w14:paraId="564D9DC4" w14:textId="0EF0D813" w:rsidR="007906B7" w:rsidRPr="004D3BC1" w:rsidRDefault="007906B7" w:rsidP="007906B7">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gradnji („Narodne novine“ broj 153/13, 208/17, 39/19</w:t>
      </w:r>
      <w:r w:rsidR="00C7266C">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125/19)</w:t>
      </w:r>
      <w:r w:rsidR="00C7266C">
        <w:rPr>
          <w:rFonts w:ascii="Times New Roman" w:eastAsia="Times New Roman" w:hAnsi="Times New Roman" w:cs="Times New Roman"/>
          <w:sz w:val="23"/>
          <w:szCs w:val="23"/>
        </w:rPr>
        <w:t>;</w:t>
      </w:r>
    </w:p>
    <w:p w14:paraId="7AAA48A2" w14:textId="2654912A" w:rsidR="007906B7" w:rsidRPr="004D3BC1" w:rsidRDefault="007906B7" w:rsidP="007906B7">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postupanju s nezakonito izgrađenim zgradama („Narodne novine“ broj 86/12, 143/13, 65/17</w:t>
      </w:r>
      <w:r w:rsidR="00C7266C">
        <w:rPr>
          <w:rFonts w:ascii="Times New Roman" w:eastAsia="Times New Roman" w:hAnsi="Times New Roman" w:cs="Times New Roman"/>
          <w:sz w:val="23"/>
          <w:szCs w:val="23"/>
        </w:rPr>
        <w:t xml:space="preserve">, </w:t>
      </w:r>
      <w:r w:rsidRPr="004D3BC1">
        <w:rPr>
          <w:rFonts w:ascii="Times New Roman" w:eastAsia="Times New Roman" w:hAnsi="Times New Roman" w:cs="Times New Roman"/>
          <w:sz w:val="23"/>
          <w:szCs w:val="23"/>
        </w:rPr>
        <w:t>14/19)</w:t>
      </w:r>
      <w:r w:rsidR="00C7266C">
        <w:rPr>
          <w:rFonts w:ascii="Times New Roman" w:eastAsia="Times New Roman" w:hAnsi="Times New Roman" w:cs="Times New Roman"/>
          <w:sz w:val="23"/>
          <w:szCs w:val="23"/>
        </w:rPr>
        <w:t>;</w:t>
      </w:r>
    </w:p>
    <w:p w14:paraId="71B16649" w14:textId="77777777" w:rsidR="007906B7" w:rsidRPr="004D3BC1" w:rsidRDefault="007906B7" w:rsidP="007906B7">
      <w:pPr>
        <w:spacing w:after="0" w:line="240" w:lineRule="auto"/>
        <w:jc w:val="both"/>
        <w:rPr>
          <w:rFonts w:ascii="Times New Roman" w:eastAsia="Times New Roman" w:hAnsi="Times New Roman" w:cs="Times New Roman"/>
          <w:sz w:val="23"/>
          <w:szCs w:val="23"/>
          <w:lang w:eastAsia="hr-HR"/>
        </w:rPr>
      </w:pPr>
      <w:r w:rsidRPr="004D3BC1">
        <w:rPr>
          <w:rFonts w:ascii="Times New Roman" w:hAnsi="Times New Roman" w:cs="Times New Roman"/>
          <w:sz w:val="23"/>
          <w:szCs w:val="23"/>
        </w:rPr>
        <w:t xml:space="preserve">- Statut Zadarske županije („Službeni glasnik Zadarske županije“ broj 11/2018 – pročišćeni tekst, 5/2020, 5/2021). </w:t>
      </w:r>
    </w:p>
    <w:p w14:paraId="0BA88559" w14:textId="5B4983A4" w:rsidR="000A260B" w:rsidRPr="004D3BC1" w:rsidRDefault="000A260B" w:rsidP="000A260B">
      <w:pPr>
        <w:spacing w:line="240" w:lineRule="auto"/>
        <w:contextualSpacing/>
        <w:jc w:val="both"/>
        <w:rPr>
          <w:rFonts w:ascii="Times New Roman" w:eastAsia="Calibri" w:hAnsi="Times New Roman" w:cs="Times New Roman"/>
          <w:sz w:val="23"/>
          <w:szCs w:val="23"/>
        </w:rPr>
      </w:pPr>
    </w:p>
    <w:p w14:paraId="5556BD2B" w14:textId="42B3AEF2" w:rsidR="00E54B5D" w:rsidRPr="004D3BC1" w:rsidRDefault="000A260B" w:rsidP="00E54B5D">
      <w:pPr>
        <w:spacing w:after="0" w:line="240" w:lineRule="auto"/>
        <w:jc w:val="both"/>
        <w:rPr>
          <w:rFonts w:ascii="Times New Roman" w:eastAsia="Times New Roman" w:hAnsi="Times New Roman" w:cs="Times New Roman"/>
          <w:b/>
          <w:bCs/>
          <w:sz w:val="23"/>
          <w:szCs w:val="23"/>
          <w:lang w:eastAsia="hr-HR"/>
        </w:rPr>
      </w:pPr>
      <w:r w:rsidRPr="004D3BC1">
        <w:rPr>
          <w:rFonts w:ascii="Times New Roman" w:eastAsia="Calibri" w:hAnsi="Times New Roman" w:cs="Times New Roman"/>
          <w:b/>
          <w:bCs/>
          <w:sz w:val="23"/>
          <w:szCs w:val="23"/>
        </w:rPr>
        <w:t>3.</w:t>
      </w:r>
      <w:r w:rsidR="00E54B5D" w:rsidRPr="004D3BC1">
        <w:rPr>
          <w:rFonts w:ascii="Times New Roman" w:eastAsia="Times New Roman" w:hAnsi="Times New Roman" w:cs="Times New Roman"/>
          <w:b/>
          <w:bCs/>
          <w:sz w:val="23"/>
          <w:szCs w:val="23"/>
          <w:lang w:eastAsia="hr-HR"/>
        </w:rPr>
        <w:t xml:space="preserve"> Pravni izvori za pripremanje kandidata za prethodnu provjeru znanja za radno mjesto broj 1</w:t>
      </w:r>
      <w:r w:rsidR="00B45CAE" w:rsidRPr="004D3BC1">
        <w:rPr>
          <w:rFonts w:ascii="Times New Roman" w:eastAsia="Times New Roman" w:hAnsi="Times New Roman" w:cs="Times New Roman"/>
          <w:b/>
          <w:bCs/>
          <w:sz w:val="23"/>
          <w:szCs w:val="23"/>
          <w:lang w:eastAsia="hr-HR"/>
        </w:rPr>
        <w:t>09</w:t>
      </w:r>
      <w:r w:rsidR="00E54B5D" w:rsidRPr="004D3BC1">
        <w:rPr>
          <w:rFonts w:ascii="Times New Roman" w:eastAsia="Times New Roman" w:hAnsi="Times New Roman" w:cs="Times New Roman"/>
          <w:b/>
          <w:bCs/>
          <w:sz w:val="23"/>
          <w:szCs w:val="23"/>
          <w:lang w:eastAsia="hr-HR"/>
        </w:rPr>
        <w:t xml:space="preserve">. iz Pravilnika, </w:t>
      </w:r>
      <w:r w:rsidR="00B45CAE" w:rsidRPr="004D3BC1">
        <w:rPr>
          <w:rFonts w:ascii="Times New Roman" w:eastAsia="Times New Roman" w:hAnsi="Times New Roman" w:cs="Times New Roman"/>
          <w:b/>
          <w:bCs/>
          <w:sz w:val="23"/>
          <w:szCs w:val="23"/>
          <w:lang w:eastAsia="hr-HR"/>
        </w:rPr>
        <w:t xml:space="preserve">viši </w:t>
      </w:r>
      <w:r w:rsidR="00E54B5D" w:rsidRPr="004D3BC1">
        <w:rPr>
          <w:rFonts w:ascii="Times New Roman" w:eastAsia="Times New Roman" w:hAnsi="Times New Roman" w:cs="Times New Roman"/>
          <w:b/>
          <w:bCs/>
          <w:sz w:val="23"/>
          <w:szCs w:val="23"/>
          <w:lang w:eastAsia="hr-HR"/>
        </w:rPr>
        <w:t xml:space="preserve">referent-vježbenik u </w:t>
      </w:r>
      <w:r w:rsidR="00B45CAE" w:rsidRPr="004D3BC1">
        <w:rPr>
          <w:rFonts w:ascii="Times New Roman" w:hAnsi="Times New Roman" w:cs="Times New Roman"/>
          <w:b/>
          <w:bCs/>
          <w:sz w:val="23"/>
          <w:szCs w:val="23"/>
        </w:rPr>
        <w:t>Odsjeku za provedbu dokumenata prostornog uređenja, ozakonjenje zgrada i procjenu vrijednosti nekretnina, Pododsjek za procjenu vrijednosti nekretnina</w:t>
      </w:r>
      <w:r w:rsidR="00E54B5D" w:rsidRPr="004D3BC1">
        <w:rPr>
          <w:rFonts w:ascii="Times New Roman" w:eastAsia="Times New Roman" w:hAnsi="Times New Roman" w:cs="Times New Roman"/>
          <w:b/>
          <w:bCs/>
          <w:sz w:val="23"/>
          <w:szCs w:val="23"/>
          <w:lang w:eastAsia="hr-HR"/>
        </w:rPr>
        <w:t>, su sljedeći: </w:t>
      </w:r>
    </w:p>
    <w:p w14:paraId="1B612CFE" w14:textId="6E5A07D1" w:rsidR="00B45CAE" w:rsidRPr="004D3BC1" w:rsidRDefault="00B45CAE" w:rsidP="00B45CAE">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rPr>
        <w:t>Zakon o općem upravnom postupku („Narodne novine“ broj 47/09, 110/21)</w:t>
      </w:r>
      <w:r w:rsidR="00C7266C">
        <w:rPr>
          <w:rFonts w:ascii="Times New Roman" w:eastAsia="Times New Roman" w:hAnsi="Times New Roman" w:cs="Times New Roman"/>
          <w:sz w:val="23"/>
          <w:szCs w:val="23"/>
        </w:rPr>
        <w:t>;</w:t>
      </w:r>
    </w:p>
    <w:p w14:paraId="1D14D639" w14:textId="62C4D1A6" w:rsidR="00B45CAE" w:rsidRPr="004D3BC1" w:rsidRDefault="00B45CAE" w:rsidP="00B45CAE">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prostornom uređenju („Narodne novine“ broj 153/13, 65/17, 114/18, 39/189</w:t>
      </w:r>
      <w:r w:rsidR="00C7266C">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98/19)</w:t>
      </w:r>
      <w:r w:rsidR="00C7266C">
        <w:rPr>
          <w:rFonts w:ascii="Times New Roman" w:eastAsia="Times New Roman" w:hAnsi="Times New Roman" w:cs="Times New Roman"/>
          <w:sz w:val="23"/>
          <w:szCs w:val="23"/>
        </w:rPr>
        <w:t>;</w:t>
      </w:r>
    </w:p>
    <w:p w14:paraId="7DD480A7" w14:textId="25E42D82" w:rsidR="00B45CAE" w:rsidRPr="004D3BC1" w:rsidRDefault="00B45CAE" w:rsidP="00B45CAE">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gradnji („Narodne novine“ broj 153/13, 208/17, 39/19</w:t>
      </w:r>
      <w:r w:rsidR="00C7266C">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125/19)</w:t>
      </w:r>
      <w:r w:rsidR="00C7266C">
        <w:rPr>
          <w:rFonts w:ascii="Times New Roman" w:eastAsia="Times New Roman" w:hAnsi="Times New Roman" w:cs="Times New Roman"/>
          <w:sz w:val="23"/>
          <w:szCs w:val="23"/>
        </w:rPr>
        <w:t>;</w:t>
      </w:r>
    </w:p>
    <w:p w14:paraId="286A9CF9" w14:textId="1FB2E69E" w:rsidR="00B45CAE" w:rsidRPr="004D3BC1" w:rsidRDefault="00B45CAE" w:rsidP="00B45CAE">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postupanju s nezakonito izgrađenim zgradama („Narodne novine“ broj 86/12, 143/13, 65/17</w:t>
      </w:r>
      <w:r w:rsidR="00C7266C">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14/19)</w:t>
      </w:r>
      <w:r w:rsidR="00C7266C">
        <w:rPr>
          <w:rFonts w:ascii="Times New Roman" w:eastAsia="Times New Roman" w:hAnsi="Times New Roman" w:cs="Times New Roman"/>
          <w:sz w:val="23"/>
          <w:szCs w:val="23"/>
        </w:rPr>
        <w:t>;</w:t>
      </w:r>
    </w:p>
    <w:p w14:paraId="49A75F67" w14:textId="63D65E97" w:rsidR="00B45CAE" w:rsidRPr="004D3BC1" w:rsidRDefault="00B45CAE" w:rsidP="00B45CAE">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procjeni vrijednosti nekretnina („Narodne novine“ broj 78/15)</w:t>
      </w:r>
      <w:r w:rsidR="007035B7">
        <w:rPr>
          <w:rFonts w:ascii="Times New Roman" w:eastAsia="Times New Roman" w:hAnsi="Times New Roman" w:cs="Times New Roman"/>
          <w:sz w:val="23"/>
          <w:szCs w:val="23"/>
        </w:rPr>
        <w:t>;</w:t>
      </w:r>
    </w:p>
    <w:p w14:paraId="287A7461" w14:textId="77777777" w:rsidR="008636DE" w:rsidRPr="004D3BC1" w:rsidRDefault="00E54B5D" w:rsidP="008636DE">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 </w:t>
      </w:r>
      <w:r w:rsidRPr="004D3BC1">
        <w:rPr>
          <w:rFonts w:ascii="Times New Roman" w:eastAsia="Calibri" w:hAnsi="Times New Roman" w:cs="Times New Roman"/>
          <w:sz w:val="23"/>
          <w:szCs w:val="23"/>
        </w:rPr>
        <w:t xml:space="preserve">Statut Zadarske županije </w:t>
      </w:r>
      <w:r w:rsidR="008636DE" w:rsidRPr="004D3BC1">
        <w:rPr>
          <w:rFonts w:ascii="Times New Roman" w:hAnsi="Times New Roman" w:cs="Times New Roman"/>
          <w:sz w:val="23"/>
          <w:szCs w:val="23"/>
        </w:rPr>
        <w:t xml:space="preserve">(„Službeni glasnik Zadarske županije“ broj 11/2018 – pročišćeni tekst, 5/2020, 5/2021). </w:t>
      </w:r>
    </w:p>
    <w:p w14:paraId="207991C8" w14:textId="77777777" w:rsidR="008636DE" w:rsidRPr="004D3BC1" w:rsidRDefault="008636DE" w:rsidP="00E54B5D">
      <w:pPr>
        <w:spacing w:after="0" w:line="240" w:lineRule="auto"/>
        <w:jc w:val="both"/>
        <w:rPr>
          <w:rFonts w:ascii="Times New Roman" w:eastAsia="Times New Roman" w:hAnsi="Times New Roman" w:cs="Times New Roman"/>
          <w:bCs/>
          <w:sz w:val="23"/>
          <w:szCs w:val="23"/>
          <w:lang w:eastAsia="hr-HR"/>
        </w:rPr>
      </w:pPr>
    </w:p>
    <w:p w14:paraId="719DFFB0" w14:textId="5EF21EC3" w:rsidR="00E54B5D" w:rsidRPr="004D3BC1" w:rsidRDefault="00E54B5D" w:rsidP="00E54B5D">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4. Pravni izvori za pripremanje kandidata za prethodnu provjeru znanja za radno mjesto broj 1</w:t>
      </w:r>
      <w:r w:rsidR="00572753" w:rsidRPr="004D3BC1">
        <w:rPr>
          <w:rFonts w:ascii="Times New Roman" w:eastAsia="Times New Roman" w:hAnsi="Times New Roman" w:cs="Times New Roman"/>
          <w:b/>
          <w:sz w:val="23"/>
          <w:szCs w:val="23"/>
          <w:lang w:eastAsia="hr-HR"/>
        </w:rPr>
        <w:t>43</w:t>
      </w:r>
      <w:r w:rsidRPr="004D3BC1">
        <w:rPr>
          <w:rFonts w:ascii="Times New Roman" w:eastAsia="Times New Roman" w:hAnsi="Times New Roman" w:cs="Times New Roman"/>
          <w:b/>
          <w:sz w:val="23"/>
          <w:szCs w:val="23"/>
          <w:lang w:eastAsia="hr-HR"/>
        </w:rPr>
        <w:t xml:space="preserve">. iz Pravilnika, referent-vježbenik u </w:t>
      </w:r>
      <w:r w:rsidR="00572753" w:rsidRPr="004D3BC1">
        <w:rPr>
          <w:rFonts w:ascii="Times New Roman" w:hAnsi="Times New Roman" w:cs="Times New Roman"/>
          <w:b/>
          <w:sz w:val="23"/>
          <w:szCs w:val="23"/>
        </w:rPr>
        <w:t>Odsjeku za provedbu dokumenata prostornog uređenja i gradnje i ozakonjenje zgrada – Pag</w:t>
      </w:r>
      <w:r w:rsidRPr="004D3BC1">
        <w:rPr>
          <w:rFonts w:ascii="Times New Roman" w:eastAsia="Times New Roman" w:hAnsi="Times New Roman" w:cs="Times New Roman"/>
          <w:b/>
          <w:sz w:val="23"/>
          <w:szCs w:val="23"/>
          <w:lang w:eastAsia="hr-HR"/>
        </w:rPr>
        <w:t>, su sljedeći: </w:t>
      </w:r>
    </w:p>
    <w:p w14:paraId="4A579D1A" w14:textId="0407650B" w:rsidR="00157FB3" w:rsidRPr="004D3BC1" w:rsidRDefault="00157FB3" w:rsidP="00157FB3">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rPr>
        <w:t>Zakon o općem upravnom postupku („Narodne novine“ broj 47/09, 110/21)</w:t>
      </w:r>
      <w:r w:rsidR="007035B7">
        <w:rPr>
          <w:rFonts w:ascii="Times New Roman" w:eastAsia="Times New Roman" w:hAnsi="Times New Roman" w:cs="Times New Roman"/>
          <w:sz w:val="23"/>
          <w:szCs w:val="23"/>
        </w:rPr>
        <w:t>;</w:t>
      </w:r>
    </w:p>
    <w:p w14:paraId="1E32D34D" w14:textId="0C43861D" w:rsidR="00157FB3" w:rsidRPr="004D3BC1" w:rsidRDefault="00157FB3" w:rsidP="00157FB3">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prostornom uređenju („Narodne novine“ broj 153/13, 65/17, 114/18, 39/189</w:t>
      </w:r>
      <w:r w:rsidR="007035B7">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98/19)</w:t>
      </w:r>
      <w:r w:rsidR="007035B7">
        <w:rPr>
          <w:rFonts w:ascii="Times New Roman" w:eastAsia="Times New Roman" w:hAnsi="Times New Roman" w:cs="Times New Roman"/>
          <w:sz w:val="23"/>
          <w:szCs w:val="23"/>
        </w:rPr>
        <w:t>;</w:t>
      </w:r>
    </w:p>
    <w:p w14:paraId="1EE0F72F" w14:textId="2F4C5078" w:rsidR="00157FB3" w:rsidRPr="004D3BC1" w:rsidRDefault="00157FB3" w:rsidP="00157FB3">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gradnji („Narodne novine“ broj 153/13, 208/17, 39/19</w:t>
      </w:r>
      <w:r w:rsidR="007035B7">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125/19)</w:t>
      </w:r>
      <w:r w:rsidR="007035B7">
        <w:rPr>
          <w:rFonts w:ascii="Times New Roman" w:eastAsia="Times New Roman" w:hAnsi="Times New Roman" w:cs="Times New Roman"/>
          <w:sz w:val="23"/>
          <w:szCs w:val="23"/>
        </w:rPr>
        <w:t>;</w:t>
      </w:r>
    </w:p>
    <w:p w14:paraId="0160AD97" w14:textId="46C2FA2D" w:rsidR="00AD7272" w:rsidRPr="004D3BC1" w:rsidRDefault="00157FB3" w:rsidP="00157FB3">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postupanju s nezakonito izgrađenim zgradama („Narodne novine“ broj 86/12, 143/13, 65/17</w:t>
      </w:r>
      <w:r w:rsidR="007035B7">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14/19)</w:t>
      </w:r>
      <w:r w:rsidR="00AD7272" w:rsidRPr="004D3BC1">
        <w:rPr>
          <w:rFonts w:ascii="Times New Roman" w:eastAsia="Times New Roman" w:hAnsi="Times New Roman" w:cs="Times New Roman"/>
          <w:sz w:val="23"/>
          <w:szCs w:val="23"/>
        </w:rPr>
        <w:t>;</w:t>
      </w:r>
    </w:p>
    <w:p w14:paraId="3777811E" w14:textId="1B3B7E4D" w:rsidR="00157FB3" w:rsidRPr="004D3BC1" w:rsidRDefault="00AD7272" w:rsidP="00157FB3">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xml:space="preserve">- Uredba o uredskom poslovanju („Narodne novine“ </w:t>
      </w:r>
      <w:r w:rsidR="007B4D3A" w:rsidRPr="004D3BC1">
        <w:rPr>
          <w:rFonts w:ascii="Times New Roman" w:eastAsia="Times New Roman" w:hAnsi="Times New Roman" w:cs="Times New Roman"/>
          <w:sz w:val="23"/>
          <w:szCs w:val="23"/>
        </w:rPr>
        <w:t>broj 75/21)</w:t>
      </w:r>
      <w:r w:rsidR="007035B7">
        <w:rPr>
          <w:rFonts w:ascii="Times New Roman" w:eastAsia="Times New Roman" w:hAnsi="Times New Roman" w:cs="Times New Roman"/>
          <w:sz w:val="23"/>
          <w:szCs w:val="23"/>
        </w:rPr>
        <w:t>;</w:t>
      </w:r>
    </w:p>
    <w:p w14:paraId="7EA13AD4" w14:textId="77777777" w:rsidR="00157FB3" w:rsidRPr="004D3BC1" w:rsidRDefault="00157FB3" w:rsidP="00157FB3">
      <w:pPr>
        <w:spacing w:after="0" w:line="240" w:lineRule="auto"/>
        <w:jc w:val="both"/>
        <w:rPr>
          <w:rFonts w:ascii="Times New Roman" w:eastAsia="Times New Roman" w:hAnsi="Times New Roman" w:cs="Times New Roman"/>
          <w:sz w:val="23"/>
          <w:szCs w:val="23"/>
          <w:lang w:eastAsia="hr-HR"/>
        </w:rPr>
      </w:pPr>
      <w:r w:rsidRPr="004D3BC1">
        <w:rPr>
          <w:rFonts w:ascii="Times New Roman" w:hAnsi="Times New Roman" w:cs="Times New Roman"/>
          <w:sz w:val="23"/>
          <w:szCs w:val="23"/>
        </w:rPr>
        <w:t xml:space="preserve">- Statut Zadarske županije („Službeni glasnik Zadarske županije“ broj 11/2018 – pročišćeni tekst, 5/2020, 5/2021). </w:t>
      </w:r>
    </w:p>
    <w:p w14:paraId="0F1FBDB6" w14:textId="77777777" w:rsidR="00E54B5D" w:rsidRPr="004D3BC1" w:rsidRDefault="00E54B5D" w:rsidP="00E54B5D">
      <w:pPr>
        <w:spacing w:line="240" w:lineRule="auto"/>
        <w:contextualSpacing/>
        <w:jc w:val="both"/>
        <w:rPr>
          <w:color w:val="FF0000"/>
          <w:sz w:val="23"/>
          <w:szCs w:val="23"/>
        </w:rPr>
      </w:pPr>
    </w:p>
    <w:p w14:paraId="635AA9C9" w14:textId="77777777" w:rsidR="00157FB3" w:rsidRPr="004D3BC1" w:rsidRDefault="00157FB3" w:rsidP="00157FB3">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4D3BC1">
          <w:rPr>
            <w:rFonts w:ascii="Times New Roman" w:eastAsia="Calibri" w:hAnsi="Times New Roman" w:cs="Times New Roman"/>
            <w:color w:val="0000FF" w:themeColor="hyperlink"/>
            <w:sz w:val="23"/>
            <w:szCs w:val="23"/>
            <w:u w:val="single"/>
          </w:rPr>
          <w:t>https://narodne-novine.nn.hr/</w:t>
        </w:r>
      </w:hyperlink>
      <w:r w:rsidRPr="004D3BC1">
        <w:rPr>
          <w:rFonts w:ascii="Times New Roman" w:eastAsia="Calibri" w:hAnsi="Times New Roman" w:cs="Times New Roman"/>
          <w:sz w:val="23"/>
          <w:szCs w:val="23"/>
        </w:rPr>
        <w:t>,</w:t>
      </w:r>
      <w:r w:rsidRPr="004D3BC1">
        <w:rPr>
          <w:rFonts w:ascii="Calibri" w:eastAsia="Calibri" w:hAnsi="Calibri" w:cs="Times New Roman"/>
          <w:sz w:val="23"/>
          <w:szCs w:val="23"/>
        </w:rPr>
        <w:t xml:space="preserve"> </w:t>
      </w:r>
      <w:r w:rsidRPr="004D3BC1">
        <w:rPr>
          <w:rFonts w:ascii="Times New Roman" w:eastAsia="Times New Roman" w:hAnsi="Times New Roman" w:cs="Times New Roman"/>
          <w:sz w:val="23"/>
          <w:szCs w:val="23"/>
          <w:lang w:eastAsia="hr-HR"/>
        </w:rPr>
        <w:t xml:space="preserve">izvor objavljen u „Službenom glasniku Zadarske županije“ dostupan je na linku </w:t>
      </w:r>
      <w:hyperlink r:id="rId9" w:history="1">
        <w:r w:rsidRPr="004D3BC1">
          <w:rPr>
            <w:rFonts w:ascii="Times New Roman" w:eastAsia="Calibri" w:hAnsi="Times New Roman" w:cs="Times New Roman"/>
            <w:color w:val="0000FF" w:themeColor="hyperlink"/>
            <w:sz w:val="23"/>
            <w:szCs w:val="23"/>
            <w:u w:val="single"/>
          </w:rPr>
          <w:t>https://glasnik.zadarska-zupanija.hr/</w:t>
        </w:r>
      </w:hyperlink>
      <w:r w:rsidRPr="004D3BC1">
        <w:rPr>
          <w:rFonts w:ascii="Times New Roman" w:eastAsia="Times New Roman" w:hAnsi="Times New Roman" w:cs="Times New Roman"/>
          <w:sz w:val="23"/>
          <w:szCs w:val="23"/>
          <w:lang w:eastAsia="hr-HR"/>
        </w:rPr>
        <w:t xml:space="preserve"> .</w:t>
      </w:r>
    </w:p>
    <w:p w14:paraId="635D57B2" w14:textId="77777777" w:rsidR="002A1EF2" w:rsidRPr="004D3BC1" w:rsidRDefault="002A1EF2" w:rsidP="00FB3720">
      <w:pPr>
        <w:spacing w:after="0" w:line="240" w:lineRule="auto"/>
        <w:jc w:val="both"/>
        <w:rPr>
          <w:rFonts w:ascii="Times New Roman" w:hAnsi="Times New Roman" w:cs="Times New Roman"/>
          <w:color w:val="FF0000"/>
          <w:sz w:val="23"/>
          <w:szCs w:val="23"/>
        </w:rPr>
      </w:pPr>
    </w:p>
    <w:p w14:paraId="18125FB2" w14:textId="6A46F090" w:rsidR="002651E2" w:rsidRPr="004D3BC1" w:rsidRDefault="002651E2" w:rsidP="002651E2">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Prethodna provjera znanja i sposobnosti kandidata, za radn</w:t>
      </w:r>
      <w:r w:rsidR="006F5AA5" w:rsidRPr="004D3BC1">
        <w:rPr>
          <w:rFonts w:ascii="Times New Roman" w:hAnsi="Times New Roman" w:cs="Times New Roman"/>
          <w:sz w:val="23"/>
          <w:szCs w:val="23"/>
        </w:rPr>
        <w:t>a</w:t>
      </w:r>
      <w:r w:rsidRPr="004D3BC1">
        <w:rPr>
          <w:rFonts w:ascii="Times New Roman" w:hAnsi="Times New Roman" w:cs="Times New Roman"/>
          <w:sz w:val="23"/>
          <w:szCs w:val="23"/>
        </w:rPr>
        <w:t xml:space="preserve"> mjest</w:t>
      </w:r>
      <w:r w:rsidR="006F5AA5" w:rsidRPr="004D3BC1">
        <w:rPr>
          <w:rFonts w:ascii="Times New Roman" w:hAnsi="Times New Roman" w:cs="Times New Roman"/>
          <w:sz w:val="23"/>
          <w:szCs w:val="23"/>
        </w:rPr>
        <w:t>a</w:t>
      </w:r>
      <w:r w:rsidRPr="004D3BC1">
        <w:rPr>
          <w:rFonts w:ascii="Times New Roman" w:hAnsi="Times New Roman" w:cs="Times New Roman"/>
          <w:sz w:val="23"/>
          <w:szCs w:val="23"/>
        </w:rPr>
        <w:t xml:space="preserve"> koj</w:t>
      </w:r>
      <w:r w:rsidR="006F5AA5" w:rsidRPr="004D3BC1">
        <w:rPr>
          <w:rFonts w:ascii="Times New Roman" w:hAnsi="Times New Roman" w:cs="Times New Roman"/>
          <w:sz w:val="23"/>
          <w:szCs w:val="23"/>
        </w:rPr>
        <w:t>a</w:t>
      </w:r>
      <w:r w:rsidRPr="004D3BC1">
        <w:rPr>
          <w:rFonts w:ascii="Times New Roman" w:hAnsi="Times New Roman" w:cs="Times New Roman"/>
          <w:sz w:val="23"/>
          <w:szCs w:val="23"/>
        </w:rPr>
        <w:t xml:space="preserve"> se popunjava</w:t>
      </w:r>
      <w:r w:rsidR="006F5AA5" w:rsidRPr="004D3BC1">
        <w:rPr>
          <w:rFonts w:ascii="Times New Roman" w:hAnsi="Times New Roman" w:cs="Times New Roman"/>
          <w:sz w:val="23"/>
          <w:szCs w:val="23"/>
        </w:rPr>
        <w:t>ju</w:t>
      </w:r>
      <w:r w:rsidRPr="004D3BC1">
        <w:rPr>
          <w:rFonts w:ascii="Times New Roman" w:hAnsi="Times New Roman" w:cs="Times New Roman"/>
          <w:sz w:val="23"/>
          <w:szCs w:val="23"/>
        </w:rPr>
        <w:t xml:space="preserve"> predmetnim javnim natječajem, obuhvaća:</w:t>
      </w:r>
    </w:p>
    <w:p w14:paraId="13EDEC82" w14:textId="77777777" w:rsidR="002651E2" w:rsidRPr="004D3BC1" w:rsidRDefault="002651E2" w:rsidP="002651E2">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 pisanu provjeru znanja iz područja navedenih u pravnim izvorima za pripremanje kandidata,</w:t>
      </w:r>
    </w:p>
    <w:p w14:paraId="2996FD96" w14:textId="77777777" w:rsidR="002651E2" w:rsidRPr="004D3BC1" w:rsidRDefault="002651E2" w:rsidP="002651E2">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 xml:space="preserve">-  intervju. </w:t>
      </w:r>
    </w:p>
    <w:p w14:paraId="208B2C79" w14:textId="77777777" w:rsidR="002651E2" w:rsidRPr="004D3BC1" w:rsidRDefault="002651E2" w:rsidP="002651E2">
      <w:pPr>
        <w:spacing w:after="0" w:line="240" w:lineRule="auto"/>
        <w:jc w:val="both"/>
        <w:rPr>
          <w:rFonts w:ascii="Times New Roman" w:hAnsi="Times New Roman" w:cs="Times New Roman"/>
          <w:color w:val="FF0000"/>
          <w:sz w:val="23"/>
          <w:szCs w:val="23"/>
        </w:rPr>
      </w:pPr>
    </w:p>
    <w:p w14:paraId="1635F4A7" w14:textId="77777777" w:rsidR="002651E2" w:rsidRPr="004D3BC1" w:rsidRDefault="002651E2" w:rsidP="002651E2">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EF76437"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p>
    <w:p w14:paraId="63CC58A3"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lastRenderedPageBreak/>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62335ABF" w14:textId="77777777" w:rsidR="002651E2" w:rsidRPr="004D3BC1" w:rsidRDefault="002651E2" w:rsidP="002651E2">
      <w:pPr>
        <w:spacing w:after="0" w:line="240" w:lineRule="auto"/>
        <w:jc w:val="both"/>
        <w:rPr>
          <w:rFonts w:ascii="Times New Roman" w:eastAsia="Times New Roman" w:hAnsi="Times New Roman" w:cs="Times New Roman"/>
          <w:b/>
          <w:sz w:val="23"/>
          <w:szCs w:val="23"/>
          <w:u w:val="single"/>
          <w:lang w:eastAsia="hr-HR"/>
        </w:rPr>
      </w:pPr>
    </w:p>
    <w:p w14:paraId="672D32CB"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javnog natječaja provest će intervju. </w:t>
      </w:r>
    </w:p>
    <w:p w14:paraId="4C0274AE"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p>
    <w:p w14:paraId="1543165F"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49BE0836" w14:textId="77777777" w:rsidR="002651E2" w:rsidRPr="004D3BC1" w:rsidRDefault="002651E2" w:rsidP="002651E2">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p>
    <w:p w14:paraId="39AFF740"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Maksimalan broj bodova koji kandidat može ostvariti na intervjuu je 10 bodova.</w:t>
      </w:r>
    </w:p>
    <w:p w14:paraId="2EAD3083" w14:textId="77777777" w:rsidR="002651E2" w:rsidRPr="004D3BC1" w:rsidRDefault="002651E2" w:rsidP="002651E2">
      <w:pPr>
        <w:spacing w:after="0" w:line="240" w:lineRule="auto"/>
        <w:rPr>
          <w:rFonts w:ascii="Times New Roman" w:eastAsia="Times New Roman" w:hAnsi="Times New Roman" w:cs="Times New Roman"/>
          <w:sz w:val="23"/>
          <w:szCs w:val="23"/>
          <w:lang w:eastAsia="hr-HR"/>
        </w:rPr>
      </w:pPr>
    </w:p>
    <w:p w14:paraId="107AC848" w14:textId="77777777" w:rsidR="00ED25AB" w:rsidRPr="004D3BC1"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4D3BC1" w:rsidRDefault="009D0A54" w:rsidP="009D0A54">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4D3BC1"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4D3BC1"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F57E01"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lang w:eastAsia="hr-HR"/>
        </w:rPr>
        <w:t xml:space="preserve">dostupan je na linku </w:t>
      </w:r>
      <w:hyperlink r:id="rId10" w:history="1">
        <w:r w:rsidR="00F57E01" w:rsidRPr="004D3BC1">
          <w:rPr>
            <w:rStyle w:val="Hiperveza"/>
            <w:rFonts w:ascii="Times New Roman" w:hAnsi="Times New Roman" w:cs="Times New Roman"/>
            <w:sz w:val="23"/>
            <w:szCs w:val="23"/>
          </w:rPr>
          <w:t>https://zadarska-zupanija.hr/images/izvadak_iz_zakona_2019.pdf</w:t>
        </w:r>
      </w:hyperlink>
      <w:r w:rsidRPr="004D3BC1">
        <w:rPr>
          <w:rFonts w:ascii="Times New Roman" w:eastAsia="Times New Roman" w:hAnsi="Times New Roman" w:cs="Times New Roman"/>
          <w:sz w:val="23"/>
          <w:szCs w:val="23"/>
          <w:lang w:eastAsia="hr-HR"/>
        </w:rPr>
        <w:t>.</w:t>
      </w:r>
    </w:p>
    <w:p w14:paraId="6A5023C5" w14:textId="77777777" w:rsidR="009D0A54" w:rsidRPr="004D3BC1"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4D3BC1" w:rsidRDefault="009D0A54" w:rsidP="009D0A5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4D3BC1"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4D3BC1" w:rsidRDefault="009D0A54" w:rsidP="00AE68B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4D3BC1">
          <w:rPr>
            <w:rFonts w:ascii="Times New Roman" w:eastAsia="Times New Roman" w:hAnsi="Times New Roman" w:cs="Times New Roman"/>
            <w:color w:val="0000FF" w:themeColor="hyperlink"/>
            <w:sz w:val="23"/>
            <w:szCs w:val="23"/>
            <w:u w:val="single"/>
            <w:lang w:eastAsia="hr-HR"/>
          </w:rPr>
          <w:t>www.zadarska-zupanija.hr</w:t>
        </w:r>
      </w:hyperlink>
    </w:p>
    <w:p w14:paraId="6D86FA57" w14:textId="30A1B4CB" w:rsidR="009D0A54" w:rsidRPr="004D3BC1" w:rsidRDefault="009D0A54" w:rsidP="009D0A5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i na oglasnoj ploči Doma Županije </w:t>
      </w:r>
      <w:r w:rsidRPr="007035B7">
        <w:rPr>
          <w:rFonts w:ascii="Times New Roman" w:eastAsia="Times New Roman" w:hAnsi="Times New Roman" w:cs="Times New Roman"/>
          <w:sz w:val="23"/>
          <w:szCs w:val="23"/>
          <w:lang w:eastAsia="hr-HR"/>
        </w:rPr>
        <w:t xml:space="preserve">dana </w:t>
      </w:r>
      <w:r w:rsidR="007035B7" w:rsidRPr="007035B7">
        <w:rPr>
          <w:rFonts w:ascii="Times New Roman" w:eastAsia="Times New Roman" w:hAnsi="Times New Roman" w:cs="Times New Roman"/>
          <w:sz w:val="23"/>
          <w:szCs w:val="23"/>
          <w:lang w:eastAsia="hr-HR"/>
        </w:rPr>
        <w:t>11</w:t>
      </w:r>
      <w:r w:rsidRPr="007035B7">
        <w:rPr>
          <w:rFonts w:ascii="Times New Roman" w:eastAsia="Times New Roman" w:hAnsi="Times New Roman" w:cs="Times New Roman"/>
          <w:sz w:val="23"/>
          <w:szCs w:val="23"/>
          <w:lang w:eastAsia="hr-HR"/>
        </w:rPr>
        <w:t xml:space="preserve">. </w:t>
      </w:r>
      <w:r w:rsidR="005F1D09" w:rsidRPr="007035B7">
        <w:rPr>
          <w:rFonts w:ascii="Times New Roman" w:eastAsia="Times New Roman" w:hAnsi="Times New Roman" w:cs="Times New Roman"/>
          <w:sz w:val="23"/>
          <w:szCs w:val="23"/>
          <w:lang w:eastAsia="hr-HR"/>
        </w:rPr>
        <w:t>svibnja</w:t>
      </w:r>
      <w:r w:rsidRPr="007035B7">
        <w:rPr>
          <w:rFonts w:ascii="Times New Roman" w:eastAsia="Times New Roman" w:hAnsi="Times New Roman" w:cs="Times New Roman"/>
          <w:sz w:val="23"/>
          <w:szCs w:val="23"/>
          <w:lang w:eastAsia="hr-HR"/>
        </w:rPr>
        <w:t xml:space="preserve"> 202</w:t>
      </w:r>
      <w:r w:rsidR="005F1D09" w:rsidRPr="007035B7">
        <w:rPr>
          <w:rFonts w:ascii="Times New Roman" w:eastAsia="Times New Roman" w:hAnsi="Times New Roman" w:cs="Times New Roman"/>
          <w:sz w:val="23"/>
          <w:szCs w:val="23"/>
          <w:lang w:eastAsia="hr-HR"/>
        </w:rPr>
        <w:t>3</w:t>
      </w:r>
      <w:r w:rsidRPr="007035B7">
        <w:rPr>
          <w:rFonts w:ascii="Times New Roman" w:eastAsia="Times New Roman" w:hAnsi="Times New Roman" w:cs="Times New Roman"/>
          <w:sz w:val="23"/>
          <w:szCs w:val="23"/>
          <w:lang w:eastAsia="hr-HR"/>
        </w:rPr>
        <w:t>. godine.</w:t>
      </w:r>
    </w:p>
    <w:p w14:paraId="6E3EC913" w14:textId="77777777" w:rsidR="00ED25AB" w:rsidRPr="004D3BC1" w:rsidRDefault="00ED25AB" w:rsidP="00ED25AB">
      <w:pPr>
        <w:spacing w:after="0" w:line="240" w:lineRule="auto"/>
        <w:rPr>
          <w:rFonts w:ascii="Times New Roman" w:eastAsia="Times New Roman" w:hAnsi="Times New Roman" w:cs="Times New Roman"/>
          <w:b/>
          <w:sz w:val="23"/>
          <w:szCs w:val="23"/>
          <w:lang w:eastAsia="hr-HR"/>
        </w:rPr>
      </w:pPr>
    </w:p>
    <w:p w14:paraId="79B4C646" w14:textId="77777777" w:rsidR="00B648A0" w:rsidRPr="004D3BC1" w:rsidRDefault="00B648A0" w:rsidP="00ED25AB">
      <w:pPr>
        <w:spacing w:after="0" w:line="240" w:lineRule="auto"/>
        <w:rPr>
          <w:rFonts w:ascii="Times New Roman" w:eastAsia="Times New Roman" w:hAnsi="Times New Roman" w:cs="Times New Roman"/>
          <w:b/>
          <w:sz w:val="23"/>
          <w:szCs w:val="23"/>
          <w:lang w:eastAsia="hr-HR"/>
        </w:rPr>
      </w:pPr>
    </w:p>
    <w:p w14:paraId="27276CAF" w14:textId="77777777" w:rsidR="00B648A0" w:rsidRPr="004D3BC1" w:rsidRDefault="00B648A0" w:rsidP="00ED25AB">
      <w:pPr>
        <w:spacing w:after="0" w:line="240" w:lineRule="auto"/>
        <w:rPr>
          <w:rFonts w:ascii="Times New Roman" w:eastAsia="Times New Roman" w:hAnsi="Times New Roman" w:cs="Times New Roman"/>
          <w:b/>
          <w:sz w:val="23"/>
          <w:szCs w:val="23"/>
          <w:lang w:eastAsia="hr-HR"/>
        </w:rPr>
      </w:pPr>
    </w:p>
    <w:p w14:paraId="61413665" w14:textId="0A121C50" w:rsidR="002651E2" w:rsidRPr="004D3BC1" w:rsidRDefault="00ED25AB" w:rsidP="002651E2">
      <w:pPr>
        <w:ind w:left="4956" w:firstLine="573"/>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 xml:space="preserve">                                                                   </w:t>
      </w:r>
      <w:r w:rsidR="002651E2" w:rsidRPr="004D3BC1">
        <w:rPr>
          <w:rFonts w:ascii="Times New Roman" w:eastAsia="Times New Roman" w:hAnsi="Times New Roman" w:cs="Times New Roman"/>
          <w:b/>
          <w:sz w:val="23"/>
          <w:szCs w:val="23"/>
          <w:lang w:eastAsia="hr-HR"/>
        </w:rPr>
        <w:t>PROČELNIK</w:t>
      </w:r>
    </w:p>
    <w:p w14:paraId="45ED2A69" w14:textId="4B74FDAB" w:rsidR="00783DB0" w:rsidRPr="004D3BC1" w:rsidRDefault="002651E2" w:rsidP="002651E2">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ab/>
      </w:r>
      <w:r w:rsidRPr="004D3BC1">
        <w:rPr>
          <w:rFonts w:ascii="Times New Roman" w:eastAsia="Times New Roman" w:hAnsi="Times New Roman" w:cs="Times New Roman"/>
          <w:b/>
          <w:sz w:val="23"/>
          <w:szCs w:val="23"/>
          <w:lang w:eastAsia="hr-HR"/>
        </w:rPr>
        <w:tab/>
      </w:r>
      <w:r w:rsidRPr="004D3BC1">
        <w:rPr>
          <w:rFonts w:ascii="Times New Roman" w:eastAsia="Times New Roman" w:hAnsi="Times New Roman" w:cs="Times New Roman"/>
          <w:b/>
          <w:sz w:val="23"/>
          <w:szCs w:val="23"/>
          <w:lang w:eastAsia="hr-HR"/>
        </w:rPr>
        <w:tab/>
      </w:r>
      <w:r w:rsidRPr="004D3BC1">
        <w:rPr>
          <w:rFonts w:ascii="Times New Roman" w:eastAsia="Times New Roman" w:hAnsi="Times New Roman" w:cs="Times New Roman"/>
          <w:b/>
          <w:sz w:val="23"/>
          <w:szCs w:val="23"/>
          <w:lang w:eastAsia="hr-HR"/>
        </w:rPr>
        <w:tab/>
      </w:r>
      <w:r w:rsidRPr="004D3BC1">
        <w:rPr>
          <w:rFonts w:ascii="Times New Roman" w:eastAsia="Times New Roman" w:hAnsi="Times New Roman" w:cs="Times New Roman"/>
          <w:b/>
          <w:sz w:val="23"/>
          <w:szCs w:val="23"/>
          <w:lang w:eastAsia="hr-HR"/>
        </w:rPr>
        <w:tab/>
        <w:t xml:space="preserve">                        Olivio Meštrović</w:t>
      </w:r>
    </w:p>
    <w:p w14:paraId="0CD2F023" w14:textId="3680DC68" w:rsidR="00ED25AB" w:rsidRPr="004D3BC1" w:rsidRDefault="00ED25AB" w:rsidP="00783DB0">
      <w:pPr>
        <w:spacing w:after="0" w:line="240" w:lineRule="auto"/>
        <w:rPr>
          <w:rFonts w:ascii="Times New Roman" w:eastAsia="Times New Roman" w:hAnsi="Times New Roman" w:cs="Times New Roman"/>
          <w:b/>
          <w:sz w:val="23"/>
          <w:szCs w:val="23"/>
          <w:lang w:eastAsia="hr-HR"/>
        </w:rPr>
      </w:pPr>
    </w:p>
    <w:p w14:paraId="135334C7" w14:textId="77777777" w:rsidR="00933326" w:rsidRPr="004D3BC1"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4D3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060634C"/>
    <w:multiLevelType w:val="hybridMultilevel"/>
    <w:tmpl w:val="5210C3BC"/>
    <w:lvl w:ilvl="0" w:tplc="041A000F">
      <w:start w:val="1"/>
      <w:numFmt w:val="decimal"/>
      <w:lvlText w:val="%1."/>
      <w:lvlJc w:val="left"/>
      <w:pPr>
        <w:ind w:left="1778" w:hanging="360"/>
      </w:p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149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1"/>
  </w:num>
  <w:num w:numId="3" w16cid:durableId="713621558">
    <w:abstractNumId w:val="9"/>
  </w:num>
  <w:num w:numId="4" w16cid:durableId="950212427">
    <w:abstractNumId w:val="4"/>
  </w:num>
  <w:num w:numId="5" w16cid:durableId="1226187415">
    <w:abstractNumId w:val="0"/>
  </w:num>
  <w:num w:numId="6" w16cid:durableId="1641180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2"/>
  </w:num>
  <w:num w:numId="9" w16cid:durableId="719086351">
    <w:abstractNumId w:val="8"/>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7"/>
  </w:num>
  <w:num w:numId="13" w16cid:durableId="1048341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1A0B"/>
    <w:rsid w:val="00030F8A"/>
    <w:rsid w:val="000450EE"/>
    <w:rsid w:val="00047D01"/>
    <w:rsid w:val="000664D6"/>
    <w:rsid w:val="000674EA"/>
    <w:rsid w:val="0007404B"/>
    <w:rsid w:val="00082FA9"/>
    <w:rsid w:val="00084105"/>
    <w:rsid w:val="000A260B"/>
    <w:rsid w:val="000A6348"/>
    <w:rsid w:val="000B171E"/>
    <w:rsid w:val="000B6F76"/>
    <w:rsid w:val="000B79BF"/>
    <w:rsid w:val="000D50F6"/>
    <w:rsid w:val="000D5202"/>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1F4EEF"/>
    <w:rsid w:val="002269A6"/>
    <w:rsid w:val="00235200"/>
    <w:rsid w:val="002651E2"/>
    <w:rsid w:val="00271D9E"/>
    <w:rsid w:val="00272425"/>
    <w:rsid w:val="00290F3C"/>
    <w:rsid w:val="00294CC6"/>
    <w:rsid w:val="002A1EF2"/>
    <w:rsid w:val="002B3F43"/>
    <w:rsid w:val="002B405A"/>
    <w:rsid w:val="002B562D"/>
    <w:rsid w:val="002F0F33"/>
    <w:rsid w:val="00310D50"/>
    <w:rsid w:val="00324C6C"/>
    <w:rsid w:val="00331E6D"/>
    <w:rsid w:val="003322D7"/>
    <w:rsid w:val="0034383B"/>
    <w:rsid w:val="003453C4"/>
    <w:rsid w:val="00347F09"/>
    <w:rsid w:val="00365552"/>
    <w:rsid w:val="00382401"/>
    <w:rsid w:val="00391662"/>
    <w:rsid w:val="003A22FC"/>
    <w:rsid w:val="003D17A3"/>
    <w:rsid w:val="003D5368"/>
    <w:rsid w:val="004025E9"/>
    <w:rsid w:val="0042427A"/>
    <w:rsid w:val="00435DD6"/>
    <w:rsid w:val="00436E0E"/>
    <w:rsid w:val="004412AF"/>
    <w:rsid w:val="0045196E"/>
    <w:rsid w:val="0046015B"/>
    <w:rsid w:val="004732ED"/>
    <w:rsid w:val="004A206C"/>
    <w:rsid w:val="004B1DEB"/>
    <w:rsid w:val="004C3F1F"/>
    <w:rsid w:val="004D0656"/>
    <w:rsid w:val="004D3BC1"/>
    <w:rsid w:val="004E0612"/>
    <w:rsid w:val="004E395F"/>
    <w:rsid w:val="005174A9"/>
    <w:rsid w:val="0051762C"/>
    <w:rsid w:val="0052351E"/>
    <w:rsid w:val="00523995"/>
    <w:rsid w:val="00546A1B"/>
    <w:rsid w:val="0054737E"/>
    <w:rsid w:val="005574AE"/>
    <w:rsid w:val="005669B7"/>
    <w:rsid w:val="00572714"/>
    <w:rsid w:val="00572753"/>
    <w:rsid w:val="00583B3D"/>
    <w:rsid w:val="00595C63"/>
    <w:rsid w:val="005A5BAF"/>
    <w:rsid w:val="005B0313"/>
    <w:rsid w:val="005D26BF"/>
    <w:rsid w:val="005F1D09"/>
    <w:rsid w:val="005F21CB"/>
    <w:rsid w:val="0062589B"/>
    <w:rsid w:val="00627676"/>
    <w:rsid w:val="00636E98"/>
    <w:rsid w:val="00665281"/>
    <w:rsid w:val="00677A06"/>
    <w:rsid w:val="00685956"/>
    <w:rsid w:val="00685BBD"/>
    <w:rsid w:val="00695879"/>
    <w:rsid w:val="006A15A6"/>
    <w:rsid w:val="006A384F"/>
    <w:rsid w:val="006A466F"/>
    <w:rsid w:val="006A54C9"/>
    <w:rsid w:val="006B4D03"/>
    <w:rsid w:val="006C3AAD"/>
    <w:rsid w:val="006C5A2E"/>
    <w:rsid w:val="006C6E3C"/>
    <w:rsid w:val="006C7524"/>
    <w:rsid w:val="006D22B0"/>
    <w:rsid w:val="006F5AA5"/>
    <w:rsid w:val="00700006"/>
    <w:rsid w:val="007035B7"/>
    <w:rsid w:val="00704F3C"/>
    <w:rsid w:val="00711338"/>
    <w:rsid w:val="0071620E"/>
    <w:rsid w:val="007171AE"/>
    <w:rsid w:val="00751F32"/>
    <w:rsid w:val="0075745E"/>
    <w:rsid w:val="00764D9A"/>
    <w:rsid w:val="00772D12"/>
    <w:rsid w:val="00783DB0"/>
    <w:rsid w:val="007906B7"/>
    <w:rsid w:val="007B3C9C"/>
    <w:rsid w:val="007B44DA"/>
    <w:rsid w:val="007B4D3A"/>
    <w:rsid w:val="007C287E"/>
    <w:rsid w:val="007D5088"/>
    <w:rsid w:val="0080662E"/>
    <w:rsid w:val="00806B20"/>
    <w:rsid w:val="00842F53"/>
    <w:rsid w:val="00844352"/>
    <w:rsid w:val="00847532"/>
    <w:rsid w:val="0085374D"/>
    <w:rsid w:val="008636DE"/>
    <w:rsid w:val="0087266E"/>
    <w:rsid w:val="008A0DE7"/>
    <w:rsid w:val="008A1297"/>
    <w:rsid w:val="008A3348"/>
    <w:rsid w:val="008C5FAC"/>
    <w:rsid w:val="008D0EF5"/>
    <w:rsid w:val="008D1FEE"/>
    <w:rsid w:val="008D6BBA"/>
    <w:rsid w:val="008E3492"/>
    <w:rsid w:val="008F5F7D"/>
    <w:rsid w:val="009050CD"/>
    <w:rsid w:val="00915B00"/>
    <w:rsid w:val="00920596"/>
    <w:rsid w:val="00933326"/>
    <w:rsid w:val="0094167E"/>
    <w:rsid w:val="00941901"/>
    <w:rsid w:val="00946992"/>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736B6"/>
    <w:rsid w:val="00A82C8D"/>
    <w:rsid w:val="00AC0650"/>
    <w:rsid w:val="00AC2E46"/>
    <w:rsid w:val="00AD7272"/>
    <w:rsid w:val="00AE323D"/>
    <w:rsid w:val="00AE68B2"/>
    <w:rsid w:val="00AF3404"/>
    <w:rsid w:val="00B11207"/>
    <w:rsid w:val="00B11FD6"/>
    <w:rsid w:val="00B26E9B"/>
    <w:rsid w:val="00B359C8"/>
    <w:rsid w:val="00B41492"/>
    <w:rsid w:val="00B44C33"/>
    <w:rsid w:val="00B45CAE"/>
    <w:rsid w:val="00B6173B"/>
    <w:rsid w:val="00B646AB"/>
    <w:rsid w:val="00B648A0"/>
    <w:rsid w:val="00B839C5"/>
    <w:rsid w:val="00BA5929"/>
    <w:rsid w:val="00BA6CD5"/>
    <w:rsid w:val="00BD07CB"/>
    <w:rsid w:val="00BD6BA2"/>
    <w:rsid w:val="00BE719B"/>
    <w:rsid w:val="00BF13A8"/>
    <w:rsid w:val="00BF7F3B"/>
    <w:rsid w:val="00C208E6"/>
    <w:rsid w:val="00C41126"/>
    <w:rsid w:val="00C4717F"/>
    <w:rsid w:val="00C60B65"/>
    <w:rsid w:val="00C7266C"/>
    <w:rsid w:val="00C77569"/>
    <w:rsid w:val="00C82FE8"/>
    <w:rsid w:val="00C9038D"/>
    <w:rsid w:val="00C91589"/>
    <w:rsid w:val="00CB04C8"/>
    <w:rsid w:val="00CB4461"/>
    <w:rsid w:val="00CC335D"/>
    <w:rsid w:val="00CC3BE4"/>
    <w:rsid w:val="00CD5D12"/>
    <w:rsid w:val="00CF1604"/>
    <w:rsid w:val="00D07FB5"/>
    <w:rsid w:val="00D26E01"/>
    <w:rsid w:val="00D44FD6"/>
    <w:rsid w:val="00D50F63"/>
    <w:rsid w:val="00D83F4C"/>
    <w:rsid w:val="00D90556"/>
    <w:rsid w:val="00DA31C7"/>
    <w:rsid w:val="00DA5568"/>
    <w:rsid w:val="00DC050B"/>
    <w:rsid w:val="00DD307E"/>
    <w:rsid w:val="00DD5765"/>
    <w:rsid w:val="00E24DE8"/>
    <w:rsid w:val="00E3246D"/>
    <w:rsid w:val="00E42F7F"/>
    <w:rsid w:val="00E4792E"/>
    <w:rsid w:val="00E54B5D"/>
    <w:rsid w:val="00E90A74"/>
    <w:rsid w:val="00E948BA"/>
    <w:rsid w:val="00EA4931"/>
    <w:rsid w:val="00EC1B7A"/>
    <w:rsid w:val="00ED25AB"/>
    <w:rsid w:val="00EE00C0"/>
    <w:rsid w:val="00F03C58"/>
    <w:rsid w:val="00F05E6E"/>
    <w:rsid w:val="00F2416B"/>
    <w:rsid w:val="00F57E01"/>
    <w:rsid w:val="00F93412"/>
    <w:rsid w:val="00FA04B9"/>
    <w:rsid w:val="00FB3720"/>
    <w:rsid w:val="00FB650D"/>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04174890">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2175</Words>
  <Characters>12402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27</cp:revision>
  <cp:lastPrinted>2021-10-18T08:42:00Z</cp:lastPrinted>
  <dcterms:created xsi:type="dcterms:W3CDTF">2022-06-20T07:56:00Z</dcterms:created>
  <dcterms:modified xsi:type="dcterms:W3CDTF">2023-05-11T05:44:00Z</dcterms:modified>
</cp:coreProperties>
</file>