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96A0D" w14:textId="39071A8A" w:rsidR="00C14590" w:rsidRDefault="00C14590" w:rsidP="00C14590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9908AA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POZIV</w:t>
      </w:r>
    </w:p>
    <w:p w14:paraId="6091F061" w14:textId="77777777" w:rsidR="00035704" w:rsidRPr="009908AA" w:rsidRDefault="00035704" w:rsidP="00C14590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55264D5D" w14:textId="77777777" w:rsidR="00C14590" w:rsidRPr="009908AA" w:rsidRDefault="00C14590" w:rsidP="00C14590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9908AA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na sudjelovanje u savjetovanju s javnošću</w:t>
      </w:r>
    </w:p>
    <w:p w14:paraId="3972BE0E" w14:textId="77777777" w:rsidR="00C14590" w:rsidRPr="009908AA" w:rsidRDefault="00C14590" w:rsidP="00C14590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9908AA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</w:t>
      </w:r>
    </w:p>
    <w:p w14:paraId="01F1EDB1" w14:textId="3CE345F1" w:rsidR="00141493" w:rsidRDefault="00CD230C" w:rsidP="00CD230C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Programu </w:t>
      </w:r>
      <w:r w:rsidRPr="00CD230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za ostvarivanje potpora iz </w:t>
      </w:r>
      <w:r w:rsidR="00E2085D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područja </w:t>
      </w:r>
      <w:r w:rsidRPr="00CD230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marikulture za </w:t>
      </w:r>
      <w:r w:rsidR="00E2085D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razdoblje od </w:t>
      </w:r>
      <w:r w:rsidRPr="00CD230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202</w:t>
      </w:r>
      <w:r w:rsidR="009A7CA2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4</w:t>
      </w:r>
      <w:r w:rsidRPr="00CD230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.</w:t>
      </w:r>
      <w:r w:rsidR="00E2085D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– 2027. godine</w:t>
      </w:r>
      <w:r w:rsidRPr="00CD230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="00C93B94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(Program)</w:t>
      </w:r>
    </w:p>
    <w:p w14:paraId="6B3CDA12" w14:textId="67A08FD1" w:rsidR="00E66E79" w:rsidRDefault="00E66E79" w:rsidP="00E66E79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786E86F1" w14:textId="2CAE74ED" w:rsidR="00134A31" w:rsidRPr="00C95E9E" w:rsidRDefault="00C95E9E" w:rsidP="00E66E79">
      <w:p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hr-HR"/>
        </w:rPr>
      </w:pPr>
      <w:r w:rsidRPr="00C95E9E">
        <w:rPr>
          <w:rFonts w:ascii="Times New Roman" w:eastAsia="Times New Roman" w:hAnsi="Times New Roman"/>
          <w:sz w:val="24"/>
          <w:szCs w:val="24"/>
          <w:lang w:eastAsia="hr-HR"/>
        </w:rPr>
        <w:t>Planom razvoja Zadarske županije 2021. – 2027.</w:t>
      </w:r>
      <w:r w:rsidR="00EA5C1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utvrđen je posebni cilj </w:t>
      </w:r>
      <w:r w:rsidR="00EA5C17">
        <w:rPr>
          <w:rFonts w:ascii="Times New Roman" w:eastAsia="Times New Roman" w:hAnsi="Times New Roman"/>
          <w:sz w:val="24"/>
          <w:szCs w:val="24"/>
          <w:lang w:eastAsia="hr-HR"/>
        </w:rPr>
        <w:t xml:space="preserve">16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koji se odnosi na razvoj konkurentnog, održivog i otpornog ribarstva i akvakulture</w:t>
      </w:r>
      <w:r w:rsidR="00F52B53">
        <w:rPr>
          <w:rFonts w:ascii="Times New Roman" w:eastAsia="Times New Roman" w:hAnsi="Times New Roman"/>
          <w:sz w:val="24"/>
          <w:szCs w:val="24"/>
          <w:lang w:eastAsia="hr-HR"/>
        </w:rPr>
        <w:t xml:space="preserve"> (n</w:t>
      </w:r>
      <w:r w:rsidR="00EA5C17">
        <w:rPr>
          <w:rFonts w:ascii="Times New Roman" w:eastAsia="Times New Roman" w:hAnsi="Times New Roman"/>
          <w:sz w:val="24"/>
          <w:szCs w:val="24"/>
          <w:lang w:eastAsia="hr-HR"/>
        </w:rPr>
        <w:t xml:space="preserve">avedeni cilj nalazi se u okviru razvojnog smjera 3 </w:t>
      </w:r>
      <w:r w:rsidR="00C32BDB" w:rsidRPr="00C32BDB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>Zelena i digitalna tranzicija</w:t>
      </w:r>
      <w:r w:rsidR="00C32BDB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A5C17">
        <w:rPr>
          <w:rFonts w:ascii="Times New Roman" w:eastAsia="Times New Roman" w:hAnsi="Times New Roman"/>
          <w:sz w:val="24"/>
          <w:szCs w:val="24"/>
          <w:lang w:eastAsia="hr-HR"/>
        </w:rPr>
        <w:t>te strateškog cilja 9</w:t>
      </w:r>
      <w:r w:rsidR="00C32BDB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C32BDB" w:rsidRPr="00C32BDB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 xml:space="preserve">Samodostatnost u hrani i razvoj </w:t>
      </w:r>
      <w:proofErr w:type="spellStart"/>
      <w:r w:rsidR="00C32BDB" w:rsidRPr="00C32BDB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>biogospodarstva</w:t>
      </w:r>
      <w:proofErr w:type="spellEnd"/>
      <w:r w:rsidR="00F52B53">
        <w:rPr>
          <w:rFonts w:ascii="Times New Roman" w:eastAsia="Times New Roman" w:hAnsi="Times New Roman"/>
          <w:sz w:val="24"/>
          <w:szCs w:val="24"/>
          <w:lang w:eastAsia="hr-HR"/>
        </w:rPr>
        <w:t>)</w:t>
      </w:r>
      <w:r w:rsidR="00EA5C17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Daljnji rast i razvoj konkurentn</w:t>
      </w:r>
      <w:r w:rsidR="00CB244D">
        <w:rPr>
          <w:rFonts w:ascii="Times New Roman" w:eastAsia="Times New Roman" w:hAnsi="Times New Roman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 održiv</w:t>
      </w:r>
      <w:r w:rsidR="00CB244D">
        <w:rPr>
          <w:rFonts w:ascii="Times New Roman" w:eastAsia="Times New Roman" w:hAnsi="Times New Roman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i otporn</w:t>
      </w:r>
      <w:r w:rsidR="00CB244D">
        <w:rPr>
          <w:rFonts w:ascii="Times New Roman" w:eastAsia="Times New Roman" w:hAnsi="Times New Roman"/>
          <w:sz w:val="24"/>
          <w:szCs w:val="24"/>
          <w:lang w:eastAsia="hr-HR"/>
        </w:rPr>
        <w:t xml:space="preserve">e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akvakulture potrebno je ojačati ulaganjima u infrastrukturu 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suprastruktu</w:t>
      </w:r>
      <w:r w:rsidR="00134A31">
        <w:rPr>
          <w:rFonts w:ascii="Times New Roman" w:eastAsia="Times New Roman" w:hAnsi="Times New Roman"/>
          <w:sz w:val="24"/>
          <w:szCs w:val="24"/>
          <w:lang w:eastAsia="hr-HR"/>
        </w:rPr>
        <w:t>ru</w:t>
      </w:r>
      <w:proofErr w:type="spellEnd"/>
      <w:r w:rsidR="000A1E0B">
        <w:rPr>
          <w:rFonts w:ascii="Times New Roman" w:eastAsia="Times New Roman" w:hAnsi="Times New Roman"/>
          <w:sz w:val="24"/>
          <w:szCs w:val="24"/>
          <w:lang w:eastAsia="hr-HR"/>
        </w:rPr>
        <w:t xml:space="preserve">. Istovremeno potrebno je </w:t>
      </w:r>
      <w:r w:rsidR="00134A31">
        <w:rPr>
          <w:rFonts w:ascii="Times New Roman" w:eastAsia="Times New Roman" w:hAnsi="Times New Roman"/>
          <w:sz w:val="24"/>
          <w:szCs w:val="24"/>
          <w:lang w:eastAsia="hr-HR"/>
        </w:rPr>
        <w:t>potica</w:t>
      </w:r>
      <w:r w:rsidR="000A1E0B">
        <w:rPr>
          <w:rFonts w:ascii="Times New Roman" w:eastAsia="Times New Roman" w:hAnsi="Times New Roman"/>
          <w:sz w:val="24"/>
          <w:szCs w:val="24"/>
          <w:lang w:eastAsia="hr-HR"/>
        </w:rPr>
        <w:t>ti</w:t>
      </w:r>
      <w:r w:rsidR="00134A31">
        <w:rPr>
          <w:rFonts w:ascii="Times New Roman" w:eastAsia="Times New Roman" w:hAnsi="Times New Roman"/>
          <w:sz w:val="24"/>
          <w:szCs w:val="24"/>
          <w:lang w:eastAsia="hr-HR"/>
        </w:rPr>
        <w:t xml:space="preserve"> uvođenj</w:t>
      </w:r>
      <w:r w:rsidR="000A1E0B">
        <w:rPr>
          <w:rFonts w:ascii="Times New Roman" w:eastAsia="Times New Roman" w:hAnsi="Times New Roman"/>
          <w:sz w:val="24"/>
          <w:szCs w:val="24"/>
          <w:lang w:eastAsia="hr-HR"/>
        </w:rPr>
        <w:t>e</w:t>
      </w:r>
      <w:r w:rsidR="00134A31">
        <w:rPr>
          <w:rFonts w:ascii="Times New Roman" w:eastAsia="Times New Roman" w:hAnsi="Times New Roman"/>
          <w:sz w:val="24"/>
          <w:szCs w:val="24"/>
          <w:lang w:eastAsia="hr-HR"/>
        </w:rPr>
        <w:t xml:space="preserve"> novih tehnologija i ekoloških praksi za potrebe povećanja otpornosti i održivosti sektora akvakulture</w:t>
      </w:r>
      <w:r w:rsidR="00CB244D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5E04EAB7" w14:textId="77777777" w:rsidR="00F52B53" w:rsidRDefault="00F52B53" w:rsidP="00E66E79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5E96A9B8" w14:textId="53390325" w:rsidR="00A74A0E" w:rsidRDefault="000A1E0B" w:rsidP="005D3686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Sukladno Programu za ribarstvo i akvakulturu Republike Hrvatske za programsko razdoblje 2021. - 2027.</w:t>
      </w:r>
      <w:r w:rsidR="00CB244D">
        <w:rPr>
          <w:rFonts w:ascii="Times New Roman" w:hAnsi="Times New Roman"/>
          <w:sz w:val="24"/>
          <w:szCs w:val="24"/>
        </w:rPr>
        <w:t xml:space="preserve">, strateško usmjerenje stavljeno je na održivu akvakulturu uz povećanje produktivnosti i otpornosti proizvodnje odnosno prilagodbu akvakulture na klimatske promjene, jačanje konkurentnosti sektora akvakulture i </w:t>
      </w:r>
      <w:proofErr w:type="spellStart"/>
      <w:r w:rsidR="00CB244D">
        <w:rPr>
          <w:rFonts w:ascii="Times New Roman" w:hAnsi="Times New Roman"/>
          <w:sz w:val="24"/>
          <w:szCs w:val="24"/>
        </w:rPr>
        <w:t>i</w:t>
      </w:r>
      <w:proofErr w:type="spellEnd"/>
      <w:r w:rsidR="00CB244D">
        <w:rPr>
          <w:rFonts w:ascii="Times New Roman" w:hAnsi="Times New Roman"/>
          <w:sz w:val="24"/>
          <w:szCs w:val="24"/>
        </w:rPr>
        <w:t xml:space="preserve"> poticanje inovacija.</w:t>
      </w:r>
    </w:p>
    <w:p w14:paraId="5D85CAA8" w14:textId="064772FC" w:rsidR="00E33D28" w:rsidRDefault="00E33D28" w:rsidP="00E33D28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081B58A9" w14:textId="23398B22" w:rsidR="00E33D28" w:rsidRPr="00C93B94" w:rsidRDefault="00E33D28" w:rsidP="00E33D28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2B30ED">
        <w:rPr>
          <w:rFonts w:ascii="Times New Roman" w:hAnsi="Times New Roman"/>
          <w:sz w:val="24"/>
          <w:szCs w:val="24"/>
        </w:rPr>
        <w:t>Slijedom navedenog pristupilo se izradi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3B94">
        <w:rPr>
          <w:rFonts w:ascii="Times New Roman" w:hAnsi="Times New Roman"/>
          <w:sz w:val="24"/>
          <w:szCs w:val="24"/>
        </w:rPr>
        <w:t>Program</w:t>
      </w:r>
      <w:r>
        <w:rPr>
          <w:rFonts w:ascii="Times New Roman" w:hAnsi="Times New Roman"/>
          <w:sz w:val="24"/>
          <w:szCs w:val="24"/>
        </w:rPr>
        <w:t>a</w:t>
      </w:r>
      <w:r w:rsidRPr="00C93B94">
        <w:rPr>
          <w:rFonts w:ascii="Times New Roman" w:hAnsi="Times New Roman"/>
          <w:sz w:val="24"/>
          <w:szCs w:val="24"/>
        </w:rPr>
        <w:t xml:space="preserve"> za ostvarivanje potpora iz područja marikulture za </w:t>
      </w:r>
      <w:r w:rsidR="0086200D">
        <w:rPr>
          <w:rFonts w:ascii="Times New Roman" w:hAnsi="Times New Roman"/>
          <w:sz w:val="24"/>
          <w:szCs w:val="24"/>
        </w:rPr>
        <w:t>razdoblje od 2024. – 2027. godine.</w:t>
      </w:r>
    </w:p>
    <w:p w14:paraId="1C24FEDF" w14:textId="77777777" w:rsidR="00E33D28" w:rsidRPr="002B30ED" w:rsidRDefault="00E33D28" w:rsidP="00E33D2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25282AF" w14:textId="44EAFDCF" w:rsidR="00E33D28" w:rsidRPr="002B30ED" w:rsidRDefault="00E33D28" w:rsidP="00E33D2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2B30ED">
        <w:rPr>
          <w:rFonts w:ascii="Times New Roman" w:hAnsi="Times New Roman"/>
          <w:color w:val="000000"/>
          <w:sz w:val="24"/>
          <w:szCs w:val="24"/>
        </w:rPr>
        <w:t xml:space="preserve">Ciljevi koji se žele postići savjetovanjem s javnošću su upoznavanje </w:t>
      </w:r>
      <w:r>
        <w:rPr>
          <w:rFonts w:ascii="Times New Roman" w:hAnsi="Times New Roman"/>
          <w:color w:val="000000"/>
          <w:sz w:val="24"/>
          <w:szCs w:val="24"/>
        </w:rPr>
        <w:t xml:space="preserve">zainteresiranih korisnika </w:t>
      </w:r>
      <w:r w:rsidR="00035704">
        <w:rPr>
          <w:rFonts w:ascii="Times New Roman" w:hAnsi="Times New Roman"/>
          <w:color w:val="000000"/>
          <w:sz w:val="24"/>
          <w:szCs w:val="24"/>
        </w:rPr>
        <w:t xml:space="preserve">sa </w:t>
      </w:r>
      <w:r>
        <w:rPr>
          <w:rFonts w:ascii="Times New Roman" w:hAnsi="Times New Roman"/>
          <w:color w:val="000000"/>
          <w:sz w:val="24"/>
          <w:szCs w:val="24"/>
        </w:rPr>
        <w:t>sadržaj</w:t>
      </w:r>
      <w:r w:rsidR="00035704">
        <w:rPr>
          <w:rFonts w:ascii="Times New Roman" w:hAnsi="Times New Roman"/>
          <w:color w:val="000000"/>
          <w:sz w:val="24"/>
          <w:szCs w:val="24"/>
        </w:rPr>
        <w:t>em</w:t>
      </w:r>
      <w:r>
        <w:rPr>
          <w:rFonts w:ascii="Times New Roman" w:hAnsi="Times New Roman"/>
          <w:color w:val="000000"/>
          <w:sz w:val="24"/>
          <w:szCs w:val="24"/>
        </w:rPr>
        <w:t xml:space="preserve"> Programa</w:t>
      </w:r>
      <w:r w:rsidRPr="002B30ED">
        <w:rPr>
          <w:rFonts w:ascii="Times New Roman" w:hAnsi="Times New Roman"/>
          <w:sz w:val="24"/>
          <w:szCs w:val="24"/>
        </w:rPr>
        <w:t xml:space="preserve">. </w:t>
      </w:r>
    </w:p>
    <w:p w14:paraId="426C4CF7" w14:textId="77777777" w:rsidR="00E33D28" w:rsidRPr="00D70C86" w:rsidRDefault="00E33D28" w:rsidP="00E33D28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14:paraId="4FD16DF4" w14:textId="1EB13C3B" w:rsidR="00E33D28" w:rsidRPr="004D5BF3" w:rsidRDefault="00E33D28" w:rsidP="00E33D28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4D5BF3">
        <w:rPr>
          <w:rFonts w:ascii="Times New Roman" w:hAnsi="Times New Roman"/>
          <w:sz w:val="24"/>
          <w:szCs w:val="24"/>
          <w:lang w:eastAsia="hr-HR"/>
        </w:rPr>
        <w:t>Sukladno članku 11. Zakona o pravu na pristup informacijama ("Narodne novine" broj 25/13</w:t>
      </w:r>
      <w:r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Pr="004D5BF3">
        <w:rPr>
          <w:rFonts w:ascii="Times New Roman" w:hAnsi="Times New Roman"/>
          <w:sz w:val="24"/>
          <w:szCs w:val="24"/>
          <w:lang w:eastAsia="hr-HR"/>
        </w:rPr>
        <w:t>85/15</w:t>
      </w:r>
      <w:r>
        <w:rPr>
          <w:rFonts w:ascii="Times New Roman" w:hAnsi="Times New Roman"/>
          <w:sz w:val="24"/>
          <w:szCs w:val="24"/>
          <w:lang w:eastAsia="hr-HR"/>
        </w:rPr>
        <w:t xml:space="preserve"> i 69/22</w:t>
      </w:r>
      <w:r w:rsidRPr="004D5BF3">
        <w:rPr>
          <w:rFonts w:ascii="Times New Roman" w:hAnsi="Times New Roman"/>
          <w:sz w:val="24"/>
          <w:szCs w:val="24"/>
          <w:lang w:eastAsia="hr-HR"/>
        </w:rPr>
        <w:t>) provodi se postupak savjetovanja sa zainteresiranom javnošću. Post</w:t>
      </w:r>
      <w:r>
        <w:rPr>
          <w:rFonts w:ascii="Times New Roman" w:hAnsi="Times New Roman"/>
          <w:sz w:val="24"/>
          <w:szCs w:val="24"/>
          <w:lang w:eastAsia="hr-HR"/>
        </w:rPr>
        <w:t>upak savjetovanja provest će se</w:t>
      </w:r>
      <w:r w:rsidRPr="004D5BF3">
        <w:rPr>
          <w:rFonts w:ascii="Times New Roman" w:hAnsi="Times New Roman"/>
          <w:sz w:val="24"/>
          <w:szCs w:val="24"/>
          <w:lang w:eastAsia="hr-HR"/>
        </w:rPr>
        <w:t xml:space="preserve"> sukladno Kodeksu savjetovanja sa zainteresiranom javnošću u postupcima donošenja zakona, drugih propisa i akata ("Narodne novine" broj 140/09), stavljanjem </w:t>
      </w:r>
      <w:r>
        <w:rPr>
          <w:rFonts w:ascii="Times New Roman" w:hAnsi="Times New Roman"/>
          <w:sz w:val="24"/>
          <w:szCs w:val="24"/>
          <w:lang w:eastAsia="hr-HR"/>
        </w:rPr>
        <w:t xml:space="preserve">Programa </w:t>
      </w:r>
      <w:r w:rsidRPr="004D5BF3">
        <w:rPr>
          <w:rFonts w:ascii="Times New Roman" w:hAnsi="Times New Roman"/>
          <w:sz w:val="24"/>
          <w:szCs w:val="24"/>
          <w:lang w:eastAsia="hr-HR"/>
        </w:rPr>
        <w:t xml:space="preserve">na </w:t>
      </w:r>
      <w:r>
        <w:rPr>
          <w:rFonts w:ascii="Times New Roman" w:hAnsi="Times New Roman"/>
          <w:sz w:val="24"/>
          <w:szCs w:val="24"/>
          <w:lang w:eastAsia="hr-HR"/>
        </w:rPr>
        <w:t xml:space="preserve">službene web </w:t>
      </w:r>
      <w:r w:rsidRPr="004D5BF3">
        <w:rPr>
          <w:rFonts w:ascii="Times New Roman" w:hAnsi="Times New Roman"/>
          <w:sz w:val="24"/>
          <w:szCs w:val="24"/>
          <w:lang w:eastAsia="hr-HR"/>
        </w:rPr>
        <w:t xml:space="preserve">stranice Zadarske županije s mogućnošću sudionika da elektronskom poštom dostave svoje komentare, primjedbe i prijedloge prema na stranicama raspoloživom obrascu. </w:t>
      </w:r>
    </w:p>
    <w:p w14:paraId="30741BC2" w14:textId="77777777" w:rsidR="00E33D28" w:rsidRPr="00D70C86" w:rsidRDefault="00E33D28" w:rsidP="00E33D28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14:paraId="7159AD73" w14:textId="0250AFDE" w:rsidR="00E33D28" w:rsidRDefault="00E33D28" w:rsidP="00E33D28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6007FB">
        <w:rPr>
          <w:rFonts w:ascii="Times New Roman" w:hAnsi="Times New Roman"/>
          <w:sz w:val="24"/>
          <w:szCs w:val="24"/>
          <w:lang w:eastAsia="hr-HR"/>
        </w:rPr>
        <w:t xml:space="preserve">Postupak savjetovanja provest će se u razdoblju od dana </w:t>
      </w:r>
      <w:r w:rsidR="002A4E46">
        <w:rPr>
          <w:rFonts w:ascii="Times New Roman" w:hAnsi="Times New Roman"/>
          <w:sz w:val="24"/>
          <w:szCs w:val="24"/>
          <w:lang w:eastAsia="hr-HR"/>
        </w:rPr>
        <w:t>1</w:t>
      </w:r>
      <w:r w:rsidR="00602BC5">
        <w:rPr>
          <w:rFonts w:ascii="Times New Roman" w:hAnsi="Times New Roman"/>
          <w:sz w:val="24"/>
          <w:szCs w:val="24"/>
          <w:lang w:eastAsia="hr-HR"/>
        </w:rPr>
        <w:t>2</w:t>
      </w:r>
      <w:r w:rsidR="009A7CA2">
        <w:rPr>
          <w:rFonts w:ascii="Times New Roman" w:hAnsi="Times New Roman"/>
          <w:sz w:val="24"/>
          <w:szCs w:val="24"/>
          <w:lang w:eastAsia="hr-HR"/>
        </w:rPr>
        <w:t>. ožujka</w:t>
      </w:r>
      <w:r w:rsidRPr="006007FB">
        <w:rPr>
          <w:rFonts w:ascii="Times New Roman" w:hAnsi="Times New Roman"/>
          <w:sz w:val="24"/>
          <w:szCs w:val="24"/>
          <w:lang w:eastAsia="hr-HR"/>
        </w:rPr>
        <w:t xml:space="preserve"> 202</w:t>
      </w:r>
      <w:r w:rsidR="009A7CA2">
        <w:rPr>
          <w:rFonts w:ascii="Times New Roman" w:hAnsi="Times New Roman"/>
          <w:sz w:val="24"/>
          <w:szCs w:val="24"/>
          <w:lang w:eastAsia="hr-HR"/>
        </w:rPr>
        <w:t>4</w:t>
      </w:r>
      <w:r w:rsidRPr="006007FB">
        <w:rPr>
          <w:rFonts w:ascii="Times New Roman" w:hAnsi="Times New Roman"/>
          <w:sz w:val="24"/>
          <w:szCs w:val="24"/>
          <w:lang w:eastAsia="hr-HR"/>
        </w:rPr>
        <w:t xml:space="preserve">. godine do dana </w:t>
      </w:r>
      <w:r w:rsidR="009A7CA2">
        <w:rPr>
          <w:rFonts w:ascii="Times New Roman" w:hAnsi="Times New Roman"/>
          <w:sz w:val="24"/>
          <w:szCs w:val="24"/>
          <w:lang w:eastAsia="hr-HR"/>
        </w:rPr>
        <w:t>1</w:t>
      </w:r>
      <w:r w:rsidR="002A4E46">
        <w:rPr>
          <w:rFonts w:ascii="Times New Roman" w:hAnsi="Times New Roman"/>
          <w:sz w:val="24"/>
          <w:szCs w:val="24"/>
          <w:lang w:eastAsia="hr-HR"/>
        </w:rPr>
        <w:t>5</w:t>
      </w:r>
      <w:r w:rsidRPr="006007FB">
        <w:rPr>
          <w:rFonts w:ascii="Times New Roman" w:hAnsi="Times New Roman"/>
          <w:sz w:val="24"/>
          <w:szCs w:val="24"/>
          <w:lang w:eastAsia="hr-HR"/>
        </w:rPr>
        <w:t xml:space="preserve">. </w:t>
      </w:r>
      <w:r w:rsidR="009A7CA2">
        <w:rPr>
          <w:rFonts w:ascii="Times New Roman" w:hAnsi="Times New Roman"/>
          <w:sz w:val="24"/>
          <w:szCs w:val="24"/>
          <w:lang w:eastAsia="hr-HR"/>
        </w:rPr>
        <w:t>travnja</w:t>
      </w:r>
      <w:r w:rsidRPr="006007FB">
        <w:rPr>
          <w:rFonts w:ascii="Times New Roman" w:hAnsi="Times New Roman"/>
          <w:sz w:val="24"/>
          <w:szCs w:val="24"/>
          <w:lang w:eastAsia="hr-HR"/>
        </w:rPr>
        <w:t xml:space="preserve"> 202</w:t>
      </w:r>
      <w:r w:rsidR="009A7CA2">
        <w:rPr>
          <w:rFonts w:ascii="Times New Roman" w:hAnsi="Times New Roman"/>
          <w:sz w:val="24"/>
          <w:szCs w:val="24"/>
          <w:lang w:eastAsia="hr-HR"/>
        </w:rPr>
        <w:t>4</w:t>
      </w:r>
      <w:r w:rsidRPr="006007FB">
        <w:rPr>
          <w:rFonts w:ascii="Times New Roman" w:hAnsi="Times New Roman"/>
          <w:sz w:val="24"/>
          <w:szCs w:val="24"/>
          <w:lang w:eastAsia="hr-HR"/>
        </w:rPr>
        <w:t>. godine.</w:t>
      </w:r>
      <w:r w:rsidRPr="004D5BF3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14:paraId="62C4B829" w14:textId="77777777" w:rsidR="00035704" w:rsidRDefault="00E33D28" w:rsidP="00E33D28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4D5BF3">
        <w:rPr>
          <w:rFonts w:ascii="Times New Roman" w:hAnsi="Times New Roman"/>
          <w:sz w:val="24"/>
          <w:szCs w:val="24"/>
          <w:lang w:eastAsia="hr-HR"/>
        </w:rPr>
        <w:t xml:space="preserve">Organizator i nositelj postupka savjetovanja </w:t>
      </w:r>
      <w:r>
        <w:rPr>
          <w:rFonts w:ascii="Times New Roman" w:hAnsi="Times New Roman"/>
          <w:sz w:val="24"/>
          <w:szCs w:val="24"/>
          <w:lang w:eastAsia="hr-HR"/>
        </w:rPr>
        <w:t xml:space="preserve">je Upravni odjel za poljoprivredu, ribarstvo i EU </w:t>
      </w:r>
    </w:p>
    <w:p w14:paraId="18601C07" w14:textId="2FD9E9B1" w:rsidR="00E33D28" w:rsidRDefault="00E33D28" w:rsidP="00E33D28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fondove.</w:t>
      </w:r>
    </w:p>
    <w:p w14:paraId="04909093" w14:textId="77777777" w:rsidR="00035704" w:rsidRPr="00D70C86" w:rsidRDefault="00035704" w:rsidP="00E33D28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14:paraId="3A1FE6C6" w14:textId="56AA213B" w:rsidR="00E33D28" w:rsidRDefault="00E33D28" w:rsidP="00E33D28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4D5BF3">
        <w:rPr>
          <w:rFonts w:ascii="Times New Roman" w:hAnsi="Times New Roman"/>
          <w:sz w:val="24"/>
          <w:szCs w:val="24"/>
          <w:lang w:eastAsia="hr-HR"/>
        </w:rPr>
        <w:t>Pozivamo vas na sudjelovanje u postupku Savjetovanja,</w:t>
      </w:r>
      <w:r w:rsidR="00035704">
        <w:rPr>
          <w:rFonts w:ascii="Times New Roman" w:hAnsi="Times New Roman"/>
          <w:sz w:val="24"/>
          <w:szCs w:val="24"/>
          <w:lang w:eastAsia="hr-HR"/>
        </w:rPr>
        <w:t xml:space="preserve"> a dokumentacija koja</w:t>
      </w:r>
      <w:r w:rsidRPr="004D5BF3">
        <w:rPr>
          <w:rFonts w:ascii="Times New Roman" w:hAnsi="Times New Roman"/>
          <w:sz w:val="24"/>
          <w:szCs w:val="24"/>
          <w:lang w:eastAsia="hr-HR"/>
        </w:rPr>
        <w:t xml:space="preserve"> Vam je na raspolaganju</w:t>
      </w:r>
      <w:r w:rsidR="00AA7AE1">
        <w:rPr>
          <w:rFonts w:ascii="Times New Roman" w:hAnsi="Times New Roman"/>
          <w:sz w:val="24"/>
          <w:szCs w:val="24"/>
          <w:lang w:eastAsia="hr-HR"/>
        </w:rPr>
        <w:t xml:space="preserve"> je</w:t>
      </w:r>
      <w:r>
        <w:rPr>
          <w:rFonts w:ascii="Times New Roman" w:hAnsi="Times New Roman"/>
          <w:sz w:val="24"/>
          <w:szCs w:val="24"/>
          <w:lang w:eastAsia="hr-HR"/>
        </w:rPr>
        <w:t>:</w:t>
      </w:r>
    </w:p>
    <w:p w14:paraId="74E5168A" w14:textId="77777777" w:rsidR="00E33D28" w:rsidRDefault="00E33D28" w:rsidP="00E33D28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139E9975" w14:textId="7CCD8E95" w:rsidR="00E33D28" w:rsidRPr="008A6652" w:rsidRDefault="00E33D28" w:rsidP="00E33D28">
      <w:pPr>
        <w:pStyle w:val="Odlomakpopisa"/>
        <w:numPr>
          <w:ilvl w:val="0"/>
          <w:numId w:val="4"/>
        </w:numPr>
        <w:outlineLvl w:val="2"/>
        <w:rPr>
          <w:bCs/>
          <w:lang w:eastAsia="hr-HR"/>
        </w:rPr>
      </w:pPr>
      <w:r w:rsidRPr="008A6652">
        <w:rPr>
          <w:bCs/>
          <w:lang w:eastAsia="hr-HR"/>
        </w:rPr>
        <w:t xml:space="preserve">Program za ostvarivanje potpora iz područja marikulture za </w:t>
      </w:r>
      <w:r w:rsidR="002A4E46">
        <w:rPr>
          <w:bCs/>
          <w:lang w:eastAsia="hr-HR"/>
        </w:rPr>
        <w:t xml:space="preserve">razdoblje od </w:t>
      </w:r>
      <w:r w:rsidRPr="008A6652">
        <w:rPr>
          <w:bCs/>
          <w:lang w:eastAsia="hr-HR"/>
        </w:rPr>
        <w:t>202</w:t>
      </w:r>
      <w:r w:rsidR="009A7CA2">
        <w:rPr>
          <w:bCs/>
          <w:lang w:eastAsia="hr-HR"/>
        </w:rPr>
        <w:t>4</w:t>
      </w:r>
      <w:r w:rsidRPr="008A6652">
        <w:rPr>
          <w:bCs/>
          <w:lang w:eastAsia="hr-HR"/>
        </w:rPr>
        <w:t>.</w:t>
      </w:r>
      <w:r w:rsidR="002A4E46">
        <w:rPr>
          <w:bCs/>
          <w:lang w:eastAsia="hr-HR"/>
        </w:rPr>
        <w:t xml:space="preserve"> do 2027. godine</w:t>
      </w:r>
    </w:p>
    <w:p w14:paraId="4671D194" w14:textId="77777777" w:rsidR="00E33D28" w:rsidRPr="00803B64" w:rsidRDefault="00E33D28" w:rsidP="00E33D28">
      <w:pPr>
        <w:pStyle w:val="Bezproreda"/>
        <w:ind w:left="720"/>
        <w:jc w:val="both"/>
        <w:rPr>
          <w:rFonts w:ascii="Times New Roman" w:hAnsi="Times New Roman"/>
          <w:sz w:val="24"/>
          <w:szCs w:val="24"/>
          <w:lang w:eastAsia="hr-HR"/>
        </w:rPr>
      </w:pPr>
      <w:r w:rsidRPr="00996E7B"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</w:p>
    <w:p w14:paraId="58DF15F6" w14:textId="5790F10F" w:rsidR="00E66E79" w:rsidRPr="0039590D" w:rsidRDefault="00E33D28" w:rsidP="0039590D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3B64">
        <w:rPr>
          <w:rFonts w:ascii="Times New Roman" w:eastAsia="Times New Roman" w:hAnsi="Times New Roman"/>
          <w:sz w:val="24"/>
          <w:szCs w:val="24"/>
          <w:lang w:eastAsia="hr-HR"/>
        </w:rPr>
        <w:t>Obrazac za dostavu prijedloga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sectPr w:rsidR="00E66E79" w:rsidRPr="0039590D" w:rsidSect="000666B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C1785"/>
    <w:multiLevelType w:val="hybridMultilevel"/>
    <w:tmpl w:val="4800AC9A"/>
    <w:lvl w:ilvl="0" w:tplc="4836BB26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F87174F"/>
    <w:multiLevelType w:val="hybridMultilevel"/>
    <w:tmpl w:val="959A9C6C"/>
    <w:lvl w:ilvl="0" w:tplc="587ABD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8038E"/>
    <w:multiLevelType w:val="hybridMultilevel"/>
    <w:tmpl w:val="4DA2947A"/>
    <w:lvl w:ilvl="0" w:tplc="13FE5B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F5014"/>
    <w:multiLevelType w:val="hybridMultilevel"/>
    <w:tmpl w:val="93D6F146"/>
    <w:lvl w:ilvl="0" w:tplc="209A30A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4019151">
    <w:abstractNumId w:val="3"/>
  </w:num>
  <w:num w:numId="2" w16cid:durableId="1642809064">
    <w:abstractNumId w:val="0"/>
  </w:num>
  <w:num w:numId="3" w16cid:durableId="1927957033">
    <w:abstractNumId w:val="1"/>
  </w:num>
  <w:num w:numId="4" w16cid:durableId="9023770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66E"/>
    <w:rsid w:val="00035704"/>
    <w:rsid w:val="000666B0"/>
    <w:rsid w:val="00074565"/>
    <w:rsid w:val="000A1E0B"/>
    <w:rsid w:val="000E42F4"/>
    <w:rsid w:val="00106760"/>
    <w:rsid w:val="00134A31"/>
    <w:rsid w:val="00141493"/>
    <w:rsid w:val="001431E1"/>
    <w:rsid w:val="00153865"/>
    <w:rsid w:val="00172D8C"/>
    <w:rsid w:val="00260FFA"/>
    <w:rsid w:val="0026357F"/>
    <w:rsid w:val="00272AB8"/>
    <w:rsid w:val="002A4E46"/>
    <w:rsid w:val="002A5ABC"/>
    <w:rsid w:val="002A6D34"/>
    <w:rsid w:val="002B30ED"/>
    <w:rsid w:val="00320801"/>
    <w:rsid w:val="0032226C"/>
    <w:rsid w:val="0034445C"/>
    <w:rsid w:val="0039590D"/>
    <w:rsid w:val="003C053D"/>
    <w:rsid w:val="003D45D7"/>
    <w:rsid w:val="003E1995"/>
    <w:rsid w:val="003F383A"/>
    <w:rsid w:val="00431D37"/>
    <w:rsid w:val="004863B4"/>
    <w:rsid w:val="004D5BF3"/>
    <w:rsid w:val="005B2E63"/>
    <w:rsid w:val="005D3686"/>
    <w:rsid w:val="006007FB"/>
    <w:rsid w:val="00602BC5"/>
    <w:rsid w:val="00697E70"/>
    <w:rsid w:val="006A4CC5"/>
    <w:rsid w:val="007F6D6F"/>
    <w:rsid w:val="00803B64"/>
    <w:rsid w:val="00845039"/>
    <w:rsid w:val="0086200D"/>
    <w:rsid w:val="008A6652"/>
    <w:rsid w:val="008F252A"/>
    <w:rsid w:val="00920A06"/>
    <w:rsid w:val="0097492E"/>
    <w:rsid w:val="0098066E"/>
    <w:rsid w:val="009908AA"/>
    <w:rsid w:val="00996E7B"/>
    <w:rsid w:val="009A7CA2"/>
    <w:rsid w:val="009B79F1"/>
    <w:rsid w:val="009C6B7C"/>
    <w:rsid w:val="00A554E9"/>
    <w:rsid w:val="00A73399"/>
    <w:rsid w:val="00A74A0E"/>
    <w:rsid w:val="00AA7AE1"/>
    <w:rsid w:val="00C14590"/>
    <w:rsid w:val="00C26FF2"/>
    <w:rsid w:val="00C32BDB"/>
    <w:rsid w:val="00C527CA"/>
    <w:rsid w:val="00C60064"/>
    <w:rsid w:val="00C93B94"/>
    <w:rsid w:val="00C95E9E"/>
    <w:rsid w:val="00CA2FDC"/>
    <w:rsid w:val="00CA55A1"/>
    <w:rsid w:val="00CB244D"/>
    <w:rsid w:val="00CD230C"/>
    <w:rsid w:val="00CE23F7"/>
    <w:rsid w:val="00D70C86"/>
    <w:rsid w:val="00E2085D"/>
    <w:rsid w:val="00E2356B"/>
    <w:rsid w:val="00E33D28"/>
    <w:rsid w:val="00E40322"/>
    <w:rsid w:val="00E453CB"/>
    <w:rsid w:val="00E57115"/>
    <w:rsid w:val="00E66E79"/>
    <w:rsid w:val="00E9579E"/>
    <w:rsid w:val="00EA0B83"/>
    <w:rsid w:val="00EA5C17"/>
    <w:rsid w:val="00ED6778"/>
    <w:rsid w:val="00EF46C7"/>
    <w:rsid w:val="00F52B53"/>
    <w:rsid w:val="00FA2484"/>
    <w:rsid w:val="00FE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DB5E0"/>
  <w15:docId w15:val="{C2727235-FA48-4F78-95A0-6B4218EB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590"/>
    <w:pPr>
      <w:spacing w:line="254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803B64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55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54E9"/>
    <w:rPr>
      <w:rFonts w:ascii="Segoe UI" w:eastAsia="Calibri" w:hAnsi="Segoe UI" w:cs="Segoe UI"/>
      <w:sz w:val="18"/>
      <w:szCs w:val="18"/>
    </w:rPr>
  </w:style>
  <w:style w:type="character" w:styleId="Hiperveza">
    <w:name w:val="Hyperlink"/>
    <w:uiPriority w:val="99"/>
    <w:semiHidden/>
    <w:unhideWhenUsed/>
    <w:rsid w:val="00CD230C"/>
    <w:rPr>
      <w:color w:val="0000FF"/>
      <w:u w:val="single"/>
    </w:rPr>
  </w:style>
  <w:style w:type="paragraph" w:styleId="Odlomakpopisa">
    <w:name w:val="List Paragraph"/>
    <w:basedOn w:val="Normal"/>
    <w:qFormat/>
    <w:rsid w:val="00CD230C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BezproredaChar">
    <w:name w:val="Bez proreda Char"/>
    <w:link w:val="Bezproreda"/>
    <w:uiPriority w:val="1"/>
    <w:rsid w:val="00CD23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1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Ana Grzunov</cp:lastModifiedBy>
  <cp:revision>58</cp:revision>
  <cp:lastPrinted>2023-05-08T10:34:00Z</cp:lastPrinted>
  <dcterms:created xsi:type="dcterms:W3CDTF">2021-07-12T09:02:00Z</dcterms:created>
  <dcterms:modified xsi:type="dcterms:W3CDTF">2024-03-12T08:00:00Z</dcterms:modified>
</cp:coreProperties>
</file>