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34" w:rsidRPr="007F0CEE" w:rsidRDefault="00EE4CB3" w:rsidP="007F0CEE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ZADARSKA ŽUPANIJA</w:t>
      </w:r>
    </w:p>
    <w:p w:rsidR="00287434" w:rsidRPr="007F0CEE" w:rsidRDefault="00287434" w:rsidP="00287434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raspisuje</w:t>
      </w:r>
    </w:p>
    <w:p w:rsidR="00287434" w:rsidRPr="007F0CEE" w:rsidRDefault="00287434" w:rsidP="005C3A9A">
      <w:p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</w:p>
    <w:p w:rsidR="00287434" w:rsidRPr="007F0CEE" w:rsidRDefault="00287434" w:rsidP="00287434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 xml:space="preserve">JAVNI 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POZIV</w:t>
      </w:r>
    </w:p>
    <w:p w:rsidR="00B36C69" w:rsidRPr="007F0CEE" w:rsidRDefault="00287434" w:rsidP="00287434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za fizičk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e</w:t>
      </w: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 xml:space="preserve"> osob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e</w:t>
      </w: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 xml:space="preserve"> za su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financiranje</w:t>
      </w: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 xml:space="preserve"> 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e</w:t>
      </w: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nergetsk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e</w:t>
      </w: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 xml:space="preserve"> 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 xml:space="preserve">obnove </w:t>
      </w:r>
    </w:p>
    <w:p w:rsidR="00287434" w:rsidRPr="007F0CEE" w:rsidRDefault="00287434" w:rsidP="00287434">
      <w:pPr>
        <w:spacing w:after="0" w:line="240" w:lineRule="auto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obitel</w:t>
      </w:r>
      <w:r w:rsidR="00B36C69" w:rsidRPr="007F0CE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jskih kuća u Zadarskoj Županiji</w:t>
      </w:r>
      <w:r w:rsidR="007971C3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 xml:space="preserve"> u 2015. godini</w:t>
      </w:r>
    </w:p>
    <w:p w:rsidR="002754F7" w:rsidRPr="005F5039" w:rsidRDefault="002754F7" w:rsidP="005C3A9A">
      <w:p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</w:pPr>
    </w:p>
    <w:p w:rsidR="00795EA7" w:rsidRDefault="00795EA7" w:rsidP="00795EA7">
      <w:pPr>
        <w:spacing w:after="0" w:line="240" w:lineRule="auto"/>
        <w:rPr>
          <w:rFonts w:ascii="Times New Roman" w:eastAsia="Times New Roman" w:hAnsi="Times New Roman"/>
          <w:b/>
          <w:kern w:val="2"/>
          <w:sz w:val="24"/>
          <w:szCs w:val="24"/>
        </w:rPr>
      </w:pPr>
    </w:p>
    <w:p w:rsidR="00287434" w:rsidRPr="005C42DE" w:rsidRDefault="00287434" w:rsidP="007F0CE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/>
          <w:b/>
          <w:kern w:val="2"/>
          <w:sz w:val="28"/>
          <w:szCs w:val="28"/>
        </w:rPr>
      </w:pPr>
      <w:r w:rsidRPr="005C42DE">
        <w:rPr>
          <w:rFonts w:ascii="Times New Roman" w:eastAsia="Times New Roman" w:hAnsi="Times New Roman"/>
          <w:b/>
          <w:kern w:val="2"/>
          <w:sz w:val="28"/>
          <w:szCs w:val="28"/>
        </w:rPr>
        <w:t>P</w:t>
      </w:r>
      <w:r w:rsidR="00B36C69" w:rsidRPr="005C42DE">
        <w:rPr>
          <w:rFonts w:ascii="Times New Roman" w:eastAsia="Times New Roman" w:hAnsi="Times New Roman"/>
          <w:b/>
          <w:kern w:val="2"/>
          <w:sz w:val="28"/>
          <w:szCs w:val="28"/>
        </w:rPr>
        <w:t>redmet</w:t>
      </w:r>
      <w:r w:rsidRPr="005C42DE">
        <w:rPr>
          <w:rFonts w:ascii="Times New Roman" w:eastAsia="Times New Roman" w:hAnsi="Times New Roman"/>
          <w:b/>
          <w:kern w:val="2"/>
          <w:sz w:val="28"/>
          <w:szCs w:val="28"/>
        </w:rPr>
        <w:t xml:space="preserve"> </w:t>
      </w:r>
      <w:r w:rsidR="00B36C69" w:rsidRPr="005C42DE">
        <w:rPr>
          <w:rFonts w:ascii="Times New Roman" w:eastAsia="Times New Roman" w:hAnsi="Times New Roman"/>
          <w:b/>
          <w:kern w:val="2"/>
          <w:sz w:val="28"/>
          <w:szCs w:val="28"/>
        </w:rPr>
        <w:t>Javnog poziva</w:t>
      </w:r>
    </w:p>
    <w:p w:rsidR="00C02EE4" w:rsidRDefault="00C02EE4" w:rsidP="00AD4C6E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3C2D49" w:rsidRDefault="00287434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Predmet </w:t>
      </w:r>
      <w:r w:rsidR="00543932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</w:t>
      </w:r>
      <w:r w:rsidR="003C2D4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avnog poziva je dodjela sredstava Zadarske županije za sufinanciranje mjera energetske obnove postojećih obiteljskih kuća na području Zadarske županije.</w:t>
      </w:r>
    </w:p>
    <w:p w:rsidR="00AD4C6E" w:rsidRPr="006B3968" w:rsidRDefault="00AD4C6E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497250" w:rsidRPr="00287434" w:rsidRDefault="00497250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U smislu ovog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Javnog poziva</w:t>
      </w: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postojeća obiteljska kuća je postojeća građevina koja je:</w:t>
      </w:r>
    </w:p>
    <w:p w:rsidR="00497250" w:rsidRPr="00923A92" w:rsidRDefault="00497250" w:rsidP="00D71F0A">
      <w:pPr>
        <w:numPr>
          <w:ilvl w:val="0"/>
          <w:numId w:val="1"/>
        </w:numPr>
        <w:spacing w:after="0" w:line="240" w:lineRule="auto"/>
        <w:ind w:left="450" w:hanging="270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u cijelosti ili u kojoj je više od 50% bruto podne površine namijenjeno </w:t>
      </w:r>
      <w:r w:rsidR="00A911D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s</w:t>
      </w: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tanovanju; </w:t>
      </w:r>
    </w:p>
    <w:p w:rsidR="00497250" w:rsidRPr="00287434" w:rsidRDefault="00497250" w:rsidP="00D71F0A">
      <w:pPr>
        <w:numPr>
          <w:ilvl w:val="0"/>
          <w:numId w:val="1"/>
        </w:numPr>
        <w:spacing w:after="0" w:line="240" w:lineRule="auto"/>
        <w:ind w:left="450" w:hanging="270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s najviše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tri</w:t>
      </w: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stambene jedinice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ili građevinske bruto površine do 600 m2</w:t>
      </w: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;</w:t>
      </w:r>
    </w:p>
    <w:p w:rsidR="00497250" w:rsidRDefault="00497250" w:rsidP="00D71F0A">
      <w:pPr>
        <w:numPr>
          <w:ilvl w:val="0"/>
          <w:numId w:val="1"/>
        </w:numPr>
        <w:spacing w:after="0" w:line="240" w:lineRule="auto"/>
        <w:ind w:left="450" w:hanging="270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287434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izgrađena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temeljem građevinske dozvole ili drugog odgovarajućeg akta sukladno Zakonu o gradnji </w:t>
      </w:r>
    </w:p>
    <w:p w:rsidR="00497250" w:rsidRPr="00287434" w:rsidRDefault="00497250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DC4424" w:rsidRPr="006B3968" w:rsidRDefault="00163E85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Sufinancirati će se </w:t>
      </w:r>
      <w:r w:rsidR="00DC4424" w:rsidRPr="006B396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sljedeće mjere</w:t>
      </w:r>
      <w:r w:rsidR="003C2D4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</w:t>
      </w:r>
      <w:r w:rsidR="00A911D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energetske obnove </w:t>
      </w:r>
      <w:r w:rsidR="00DC4424" w:rsidRPr="006B396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:</w:t>
      </w:r>
    </w:p>
    <w:p w:rsidR="0056104B" w:rsidRPr="006B3968" w:rsidRDefault="00DC4424" w:rsidP="00D71F0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6B396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zamjena postojeće u</w:t>
      </w:r>
      <w:r w:rsidR="0056104B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gradnjom nove vanjske stolarije</w:t>
      </w:r>
      <w:r w:rsidR="00795EA7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i</w:t>
      </w:r>
    </w:p>
    <w:p w:rsidR="00DC4424" w:rsidRDefault="00DC4424" w:rsidP="00D71F0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6B396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povećanje toplinske zaštite ovojnice kućanstva; </w:t>
      </w:r>
    </w:p>
    <w:p w:rsidR="00B12121" w:rsidRDefault="00B12121" w:rsidP="00D71F0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ugradnja solarnih kol</w:t>
      </w:r>
      <w:r w:rsidR="005C42DE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ektora za </w:t>
      </w:r>
      <w:proofErr w:type="spellStart"/>
      <w:r w:rsidR="005C42DE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dogrijavanje</w:t>
      </w:r>
      <w:proofErr w:type="spellEnd"/>
      <w:r w:rsidR="005C42DE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potrošne tople vode</w:t>
      </w:r>
    </w:p>
    <w:p w:rsidR="005C42DE" w:rsidRPr="006B3968" w:rsidRDefault="007F0CEE" w:rsidP="00D71F0A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ugradnju novog sustava s kotlom na drvnu sječku/</w:t>
      </w:r>
      <w:proofErr w:type="spellStart"/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pelete</w:t>
      </w:r>
      <w:proofErr w:type="spellEnd"/>
    </w:p>
    <w:p w:rsidR="00DC4424" w:rsidRPr="006B3968" w:rsidRDefault="00DC4424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A911D8" w:rsidRDefault="00D6433A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D6433A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Korisniku će se prema ovom </w:t>
      </w:r>
      <w:r w:rsidR="007F0CEE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Javnom </w:t>
      </w:r>
      <w:r w:rsidR="00A911D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pozivu</w:t>
      </w:r>
      <w:r w:rsidRPr="00D6433A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dodijeliti iznos sufinanciranja od </w:t>
      </w:r>
      <w:r w:rsidR="00A911D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1</w:t>
      </w:r>
      <w:r w:rsidR="00FC7EEB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</w:t>
      </w:r>
      <w:r w:rsidRPr="00D6433A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%</w:t>
      </w:r>
      <w:r w:rsidR="00A911D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za opravdane troškove</w:t>
      </w:r>
      <w:r w:rsidRPr="00D6433A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, odnosno do maksimalnog iznosa od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7.500,00</w:t>
      </w:r>
      <w:r w:rsidRPr="00D6433A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kuna po obiteljskoj kući</w:t>
      </w:r>
      <w:r w:rsidR="00A911D8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.</w:t>
      </w:r>
    </w:p>
    <w:p w:rsidR="00287434" w:rsidRPr="00D6433A" w:rsidRDefault="00287434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287434" w:rsidRPr="005C42DE" w:rsidRDefault="00C02EE4" w:rsidP="00D71F0A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5C42D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Korisnici sredstava</w:t>
      </w:r>
    </w:p>
    <w:p w:rsidR="00287434" w:rsidRPr="00420639" w:rsidRDefault="00287434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D358CA" w:rsidRPr="00CB1A69" w:rsidRDefault="00E511AB" w:rsidP="00420639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Pravo na s</w:t>
      </w:r>
      <w:r w:rsidR="00D358CA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ufinancir</w:t>
      </w:r>
      <w:r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anje imaju</w:t>
      </w:r>
      <w:r w:rsidR="00D358CA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fizičke osobe </w:t>
      </w:r>
      <w:r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koje imaju prebivalište </w:t>
      </w:r>
      <w:r w:rsidR="00ED6896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i koji su vlasnici postojećih obiteljskih kuća iz točke 1. ovog Javnog poziva, </w:t>
      </w:r>
      <w:r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na području Zadarske </w:t>
      </w:r>
      <w:r w:rsidR="00ED6896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županije. </w:t>
      </w:r>
    </w:p>
    <w:p w:rsidR="002E3FDC" w:rsidRDefault="002E3FDC" w:rsidP="00D71F0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hr-HR"/>
        </w:rPr>
      </w:pPr>
    </w:p>
    <w:p w:rsidR="0002228F" w:rsidRPr="005C42DE" w:rsidRDefault="00B12121" w:rsidP="00D71F0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hr-HR"/>
        </w:rPr>
      </w:pPr>
      <w:r w:rsidRPr="005C42DE">
        <w:rPr>
          <w:rFonts w:ascii="Times New Roman" w:hAnsi="Times New Roman"/>
          <w:b/>
          <w:color w:val="000000"/>
          <w:sz w:val="28"/>
          <w:szCs w:val="28"/>
          <w:lang w:eastAsia="hr-HR"/>
        </w:rPr>
        <w:t>Potrebna dokumentacija</w:t>
      </w:r>
    </w:p>
    <w:p w:rsidR="0002228F" w:rsidRPr="00420639" w:rsidRDefault="0002228F" w:rsidP="00D71F0A">
      <w:pPr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  <w:lang w:eastAsia="hr-HR"/>
        </w:rPr>
      </w:pPr>
    </w:p>
    <w:p w:rsidR="00AD4C6E" w:rsidRDefault="00531304" w:rsidP="00D71F0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 w:rsidRPr="00531304">
        <w:rPr>
          <w:rFonts w:ascii="Times New Roman" w:hAnsi="Times New Roman"/>
          <w:color w:val="000000"/>
          <w:sz w:val="24"/>
          <w:szCs w:val="24"/>
          <w:lang w:eastAsia="hr-HR"/>
        </w:rPr>
        <w:t xml:space="preserve">Podnositelji prijava na </w:t>
      </w:r>
      <w:r w:rsidR="00EE4CB3">
        <w:rPr>
          <w:rFonts w:ascii="Times New Roman" w:hAnsi="Times New Roman"/>
          <w:color w:val="000000"/>
          <w:sz w:val="24"/>
          <w:szCs w:val="24"/>
          <w:lang w:eastAsia="hr-HR"/>
        </w:rPr>
        <w:t>Javni poziv</w:t>
      </w:r>
      <w:r w:rsidR="006470DD">
        <w:rPr>
          <w:rFonts w:ascii="Times New Roman" w:hAnsi="Times New Roman"/>
          <w:color w:val="000000"/>
          <w:sz w:val="24"/>
          <w:szCs w:val="24"/>
          <w:lang w:eastAsia="hr-HR"/>
        </w:rPr>
        <w:t xml:space="preserve"> moraju priložiti: </w:t>
      </w:r>
    </w:p>
    <w:p w:rsidR="00420639" w:rsidRDefault="00FC7EEB" w:rsidP="00420639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 w:rsidRPr="00420639">
        <w:rPr>
          <w:rFonts w:ascii="Times New Roman" w:hAnsi="Times New Roman"/>
          <w:color w:val="000000"/>
          <w:sz w:val="24"/>
          <w:szCs w:val="24"/>
          <w:lang w:eastAsia="hr-HR"/>
        </w:rPr>
        <w:t>Potpisan prijavni obrazac (izvornik)</w:t>
      </w:r>
      <w:r w:rsidR="00420639" w:rsidRPr="00420639">
        <w:rPr>
          <w:rFonts w:ascii="Times New Roman" w:hAnsi="Times New Roman"/>
          <w:color w:val="000000"/>
          <w:sz w:val="24"/>
          <w:szCs w:val="24"/>
          <w:lang w:eastAsia="hr-HR"/>
        </w:rPr>
        <w:t>;</w:t>
      </w:r>
    </w:p>
    <w:p w:rsidR="00ED6896" w:rsidRPr="00ED6896" w:rsidRDefault="00FC7EEB" w:rsidP="00EA564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 w:rsidRPr="00420639">
        <w:rPr>
          <w:rFonts w:ascii="Times New Roman" w:hAnsi="Times New Roman"/>
          <w:color w:val="000000"/>
          <w:sz w:val="24"/>
          <w:szCs w:val="24"/>
          <w:lang w:eastAsia="hr-HR"/>
        </w:rPr>
        <w:t>Potpisan Ugovor s Fondom (preslika)</w:t>
      </w:r>
      <w:r w:rsidR="00420639" w:rsidRPr="00420639">
        <w:rPr>
          <w:rFonts w:ascii="Times New Roman" w:hAnsi="Times New Roman"/>
          <w:color w:val="000000"/>
          <w:sz w:val="24"/>
          <w:szCs w:val="24"/>
          <w:lang w:eastAsia="hr-HR"/>
        </w:rPr>
        <w:t xml:space="preserve"> vezan za </w:t>
      </w:r>
      <w:r w:rsidR="00420639" w:rsidRPr="0042063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Javni poziv Fonda za zaštitu okoliša i energetsku učinkovitost objavljen dana 30. travnja 2015. godine</w:t>
      </w:r>
      <w:r w:rsidR="00EA564C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za  mjere navedene u točki</w:t>
      </w:r>
      <w:r w:rsidR="00ED6896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1.;</w:t>
      </w:r>
    </w:p>
    <w:p w:rsidR="00ED6896" w:rsidRDefault="00ED6896" w:rsidP="0042063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/>
          <w:color w:val="000000"/>
          <w:sz w:val="24"/>
          <w:szCs w:val="24"/>
          <w:lang w:eastAsia="hr-HR"/>
        </w:rPr>
        <w:t>ZK izvadak za postojeću obiteljsku kuću;</w:t>
      </w:r>
    </w:p>
    <w:p w:rsidR="00FC7EEB" w:rsidRPr="00ED6896" w:rsidRDefault="0077094E" w:rsidP="0042063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 w:rsidRPr="00ED6896">
        <w:rPr>
          <w:rFonts w:ascii="Times New Roman" w:hAnsi="Times New Roman"/>
          <w:color w:val="000000"/>
          <w:sz w:val="24"/>
          <w:szCs w:val="24"/>
          <w:lang w:eastAsia="hr-HR"/>
        </w:rPr>
        <w:t>O</w:t>
      </w:r>
      <w:r w:rsidR="006470DD" w:rsidRPr="00ED6896">
        <w:rPr>
          <w:rFonts w:ascii="Times New Roman" w:hAnsi="Times New Roman"/>
          <w:color w:val="000000"/>
          <w:sz w:val="24"/>
          <w:szCs w:val="24"/>
          <w:lang w:eastAsia="hr-HR"/>
        </w:rPr>
        <w:t>sobna iskaznica (preslika);</w:t>
      </w:r>
      <w:r w:rsidR="00FC7EEB" w:rsidRPr="00ED6896">
        <w:rPr>
          <w:rFonts w:ascii="Times New Roman" w:hAnsi="Times New Roman"/>
          <w:color w:val="000000"/>
          <w:sz w:val="24"/>
          <w:szCs w:val="24"/>
          <w:lang w:eastAsia="hr-HR"/>
        </w:rPr>
        <w:t xml:space="preserve">  </w:t>
      </w:r>
    </w:p>
    <w:p w:rsidR="006470DD" w:rsidRDefault="0077094E" w:rsidP="00420639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/>
          <w:color w:val="000000"/>
          <w:sz w:val="24"/>
          <w:szCs w:val="24"/>
          <w:lang w:eastAsia="hr-HR"/>
        </w:rPr>
        <w:t>N</w:t>
      </w:r>
      <w:r w:rsidR="00FC7EEB" w:rsidRPr="00FC7EEB">
        <w:rPr>
          <w:rFonts w:ascii="Times New Roman" w:hAnsi="Times New Roman"/>
          <w:color w:val="000000"/>
          <w:sz w:val="24"/>
          <w:szCs w:val="24"/>
          <w:lang w:eastAsia="hr-HR"/>
        </w:rPr>
        <w:t>aslovnica izvješća o prvom energetskom pregledu obiteljske kuće (preslika)</w:t>
      </w:r>
      <w:r w:rsidR="006470DD">
        <w:rPr>
          <w:rFonts w:ascii="Times New Roman" w:hAnsi="Times New Roman"/>
          <w:color w:val="000000"/>
          <w:sz w:val="24"/>
          <w:szCs w:val="24"/>
          <w:lang w:eastAsia="hr-HR"/>
        </w:rPr>
        <w:t>.</w:t>
      </w:r>
    </w:p>
    <w:p w:rsidR="00420639" w:rsidRDefault="00420639" w:rsidP="00D71F0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</w:p>
    <w:p w:rsidR="00EA564C" w:rsidRDefault="00EA564C" w:rsidP="00D71F0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</w:p>
    <w:p w:rsidR="00EA564C" w:rsidRPr="007F0CEE" w:rsidRDefault="00EA564C" w:rsidP="00D71F0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hr-HR"/>
        </w:rPr>
      </w:pPr>
    </w:p>
    <w:p w:rsidR="00287434" w:rsidRPr="005C42DE" w:rsidRDefault="00B12121" w:rsidP="00D71F0A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5C42D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Dostavljanje prijava</w:t>
      </w:r>
    </w:p>
    <w:p w:rsidR="0002228F" w:rsidRDefault="0002228F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3631CA" w:rsidRDefault="007331A3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7331A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Prijave se dostavljaju u pisanom obliku, preporuče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no s povratnicom</w:t>
      </w:r>
      <w:r w:rsidR="00FC7EEB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ili izravno u pisarnicu Zadarske županije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, u zatvorenoj </w:t>
      </w:r>
      <w:r w:rsidRPr="007331A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omotnici s imenom i prezimenom ponuditelja te adresom ponuditelja, na adresu: </w:t>
      </w:r>
    </w:p>
    <w:p w:rsidR="003631CA" w:rsidRDefault="0002228F" w:rsidP="00D71F0A">
      <w:p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</w:pPr>
      <w:r w:rsidRPr="001D3FFF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 xml:space="preserve">Zadarska županija, Božidara </w:t>
      </w:r>
      <w:proofErr w:type="spellStart"/>
      <w:r w:rsidRPr="001D3FFF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>Petranovića</w:t>
      </w:r>
      <w:proofErr w:type="spellEnd"/>
      <w:r w:rsidRPr="001D3FFF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 xml:space="preserve"> 8, 23 000 Zadar</w:t>
      </w:r>
      <w:r w:rsidR="003631CA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>,</w:t>
      </w:r>
      <w:r w:rsidR="00FC7EEB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 xml:space="preserve"> </w:t>
      </w:r>
      <w:r w:rsidRPr="003631CA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s naznakom</w:t>
      </w:r>
      <w:r w:rsidRPr="001D3FFF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 xml:space="preserve">: </w:t>
      </w:r>
      <w:r w:rsidR="001D3FFF" w:rsidRPr="001D3FFF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>„</w:t>
      </w:r>
      <w:r w:rsidR="00FC7EEB" w:rsidRPr="00FC7EEB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 xml:space="preserve">ENU-22-23/2015 </w:t>
      </w:r>
      <w:r w:rsidR="003631CA" w:rsidRPr="001D3FFF"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  <w:t>“</w:t>
      </w:r>
    </w:p>
    <w:p w:rsidR="00CB1A69" w:rsidRPr="00CB1A69" w:rsidRDefault="003631CA" w:rsidP="00CB1A69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Rok za dostavu prijava je </w:t>
      </w:r>
      <w:r w:rsidR="00FC7EEB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30</w:t>
      </w:r>
      <w:r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(</w:t>
      </w:r>
      <w:r w:rsidR="00FC7EEB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trideset</w:t>
      </w:r>
      <w:r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) dana od dana objave </w:t>
      </w:r>
      <w:r w:rsidR="007F0CEE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Javnog</w:t>
      </w:r>
      <w:r w:rsidR="00ED6896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poziva</w:t>
      </w:r>
      <w:r w:rsidR="00CB1A69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na web stranici Zadarske županije.</w:t>
      </w:r>
      <w:r w:rsidR="00ED6896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</w:t>
      </w:r>
      <w:r w:rsidR="007F0CEE" w:rsidRP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</w:t>
      </w:r>
    </w:p>
    <w:p w:rsidR="00CB1A69" w:rsidRDefault="00CB1A69" w:rsidP="00CB1A69">
      <w:p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</w:pPr>
    </w:p>
    <w:p w:rsidR="00EE4CB3" w:rsidRPr="005C42DE" w:rsidRDefault="00B12121" w:rsidP="00CB1A69">
      <w:p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5C42D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Obrada i realizacija prihvaćenih prijava</w:t>
      </w:r>
    </w:p>
    <w:p w:rsidR="002E3FDC" w:rsidRDefault="002E3FDC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231C26" w:rsidRPr="00EA564C" w:rsidRDefault="00231C26" w:rsidP="00EA564C">
      <w:pPr>
        <w:spacing w:after="0" w:line="240" w:lineRule="auto"/>
        <w:jc w:val="both"/>
        <w:rPr>
          <w:rFonts w:ascii="Times New Roman" w:eastAsia="Times New Roman" w:hAnsi="Times New Roman"/>
          <w:bCs/>
          <w:kern w:val="2"/>
          <w:sz w:val="24"/>
          <w:szCs w:val="24"/>
          <w:lang w:eastAsia="hr-HR"/>
        </w:rPr>
      </w:pPr>
      <w:r w:rsidRPr="00231C26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Pregled i ocjenjivanje pristiglih prijava provest će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Upravni odjel za gospodarstvo Zadarske županije</w:t>
      </w:r>
      <w:r w:rsidRPr="00231C26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. </w:t>
      </w:r>
      <w:r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Konačnu Odluku o odabiru korisnika sredstava donijet će Upravni odjel za gospodarstvo Zadarske županije o čemu će podnositelji prijava biti pismeno obaviješteni u roku od </w:t>
      </w:r>
      <w:r w:rsidR="00EA564C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15</w:t>
      </w:r>
      <w:r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dana od dana zatvaranja </w:t>
      </w:r>
      <w:r w:rsidR="007F0CEE" w:rsidRPr="007F0CEE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Javnog poziva</w:t>
      </w:r>
      <w:r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. Protiv </w:t>
      </w:r>
      <w:r w:rsidR="00EE4CB3"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Odluke o</w:t>
      </w:r>
      <w:r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odabiru korisnika sredstava, sudionik </w:t>
      </w:r>
      <w:r w:rsidR="007F0CEE" w:rsidRPr="007F0CEE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Javnog poziva</w:t>
      </w:r>
      <w:r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ne može podnijeti </w:t>
      </w:r>
      <w:r w:rsidR="00E14F89"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prigovor</w:t>
      </w:r>
      <w:r w:rsidRPr="00EE4CB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.</w:t>
      </w:r>
      <w:r w:rsidR="006470DD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</w:t>
      </w:r>
      <w:r w:rsidR="00EA564C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Sredstva će se isplaćivati do iskorištenja. </w:t>
      </w:r>
      <w:r w:rsidR="006470DD" w:rsidRPr="00EA564C">
        <w:rPr>
          <w:rFonts w:ascii="Times New Roman" w:eastAsia="Times New Roman" w:hAnsi="Times New Roman"/>
          <w:bCs/>
          <w:kern w:val="2"/>
          <w:sz w:val="24"/>
          <w:szCs w:val="24"/>
          <w:lang w:eastAsia="hr-HR"/>
        </w:rPr>
        <w:t xml:space="preserve">Prednost u ocjenjivanju davat će se prijavama s ranijim datum </w:t>
      </w:r>
      <w:r w:rsidR="00EA564C">
        <w:rPr>
          <w:rFonts w:ascii="Times New Roman" w:eastAsia="Times New Roman" w:hAnsi="Times New Roman"/>
          <w:bCs/>
          <w:kern w:val="2"/>
          <w:sz w:val="24"/>
          <w:szCs w:val="24"/>
          <w:lang w:eastAsia="hr-HR"/>
        </w:rPr>
        <w:t xml:space="preserve">zaprimanja </w:t>
      </w:r>
      <w:r w:rsidR="006470DD" w:rsidRPr="00EA564C">
        <w:rPr>
          <w:rFonts w:ascii="Times New Roman" w:eastAsia="Times New Roman" w:hAnsi="Times New Roman"/>
          <w:bCs/>
          <w:kern w:val="2"/>
          <w:sz w:val="24"/>
          <w:szCs w:val="24"/>
          <w:lang w:eastAsia="hr-HR"/>
        </w:rPr>
        <w:t>u Zadarskoj županiji</w:t>
      </w:r>
      <w:r w:rsidR="00543932" w:rsidRPr="00EA564C">
        <w:rPr>
          <w:rFonts w:ascii="Times New Roman" w:eastAsia="Times New Roman" w:hAnsi="Times New Roman"/>
          <w:bCs/>
          <w:kern w:val="2"/>
          <w:sz w:val="24"/>
          <w:szCs w:val="24"/>
          <w:lang w:eastAsia="hr-HR"/>
        </w:rPr>
        <w:t>.</w:t>
      </w:r>
    </w:p>
    <w:p w:rsidR="00231C26" w:rsidRPr="005C42DE" w:rsidRDefault="00231C26" w:rsidP="00D71F0A">
      <w:pPr>
        <w:spacing w:after="0" w:line="240" w:lineRule="auto"/>
        <w:jc w:val="both"/>
        <w:rPr>
          <w:rFonts w:ascii="Times New Roman" w:eastAsia="Times New Roman" w:hAnsi="Times New Roman"/>
          <w:color w:val="FF0000"/>
          <w:kern w:val="2"/>
          <w:sz w:val="28"/>
          <w:szCs w:val="28"/>
          <w:lang w:eastAsia="hr-HR"/>
        </w:rPr>
      </w:pPr>
    </w:p>
    <w:p w:rsidR="00EA0736" w:rsidRPr="005C42DE" w:rsidRDefault="00B12121" w:rsidP="00D71F0A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8"/>
          <w:szCs w:val="28"/>
        </w:rPr>
      </w:pPr>
      <w:r w:rsidRPr="005C42DE">
        <w:rPr>
          <w:rFonts w:ascii="Times New Roman" w:eastAsia="Times New Roman" w:hAnsi="Times New Roman"/>
          <w:b/>
          <w:kern w:val="2"/>
          <w:sz w:val="28"/>
          <w:szCs w:val="28"/>
        </w:rPr>
        <w:t>Zahtjev za isplatom sredstava</w:t>
      </w:r>
    </w:p>
    <w:p w:rsidR="00EA0736" w:rsidRPr="00EA0736" w:rsidRDefault="00EA0736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EA0736" w:rsidRPr="00185943" w:rsidRDefault="00EA0736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1F0867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Korisnik sredstava</w:t>
      </w:r>
      <w:r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, nakon realizacije usluge dobave, dopreme i ugradnje mjere </w:t>
      </w:r>
      <w:proofErr w:type="spellStart"/>
      <w:r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EnU</w:t>
      </w:r>
      <w:proofErr w:type="spellEnd"/>
      <w:r w:rsidR="00665375"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te izrade ene</w:t>
      </w:r>
      <w:r w:rsidR="00DE49D1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r</w:t>
      </w:r>
      <w:r w:rsidR="00665375"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getskog certifikata</w:t>
      </w:r>
      <w:r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, Provoditelju </w:t>
      </w:r>
      <w:r w:rsidR="00665375"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Javnog poziva</w:t>
      </w:r>
      <w:r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dostavlja </w:t>
      </w:r>
      <w:r w:rsidRPr="00185943">
        <w:rPr>
          <w:rFonts w:ascii="Times New Roman" w:eastAsia="Times New Roman" w:hAnsi="Times New Roman"/>
          <w:b/>
          <w:i/>
          <w:kern w:val="2"/>
          <w:sz w:val="24"/>
          <w:szCs w:val="24"/>
          <w:lang w:eastAsia="hr-HR"/>
        </w:rPr>
        <w:t xml:space="preserve">Zahtjev za isplatom </w:t>
      </w:r>
      <w:r w:rsidR="00D71F0A">
        <w:rPr>
          <w:rFonts w:ascii="Times New Roman" w:eastAsia="Times New Roman" w:hAnsi="Times New Roman"/>
          <w:b/>
          <w:i/>
          <w:kern w:val="2"/>
          <w:sz w:val="24"/>
          <w:szCs w:val="24"/>
          <w:lang w:eastAsia="hr-HR"/>
        </w:rPr>
        <w:t xml:space="preserve">sredstava </w:t>
      </w:r>
      <w:r w:rsidRPr="00185943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koji mora sadržavati sljedeću cjelovitu dokumentaciju:</w:t>
      </w:r>
    </w:p>
    <w:p w:rsidR="00EA0736" w:rsidRPr="00185943" w:rsidRDefault="00EA0736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</w:p>
    <w:p w:rsidR="00665375" w:rsidRPr="00665375" w:rsidRDefault="00665375" w:rsidP="00D71F0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65375">
        <w:rPr>
          <w:rFonts w:ascii="Times New Roman" w:hAnsi="Times New Roman"/>
          <w:sz w:val="24"/>
        </w:rPr>
        <w:t xml:space="preserve">Potpisan Zahtjev za isplatu </w:t>
      </w:r>
      <w:r w:rsidRPr="006470DD">
        <w:rPr>
          <w:rFonts w:ascii="Times New Roman" w:hAnsi="Times New Roman"/>
          <w:sz w:val="24"/>
        </w:rPr>
        <w:t>subvencije</w:t>
      </w:r>
      <w:r w:rsidRPr="00665375">
        <w:rPr>
          <w:rFonts w:ascii="Times New Roman" w:hAnsi="Times New Roman"/>
          <w:sz w:val="24"/>
        </w:rPr>
        <w:t xml:space="preserve"> (izvornik)</w:t>
      </w:r>
    </w:p>
    <w:p w:rsidR="00665375" w:rsidRPr="00665375" w:rsidRDefault="00665375" w:rsidP="00D71F0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470DD">
        <w:rPr>
          <w:rFonts w:ascii="Times New Roman" w:hAnsi="Times New Roman"/>
          <w:sz w:val="24"/>
        </w:rPr>
        <w:t>R</w:t>
      </w:r>
      <w:r w:rsidRPr="00665375">
        <w:rPr>
          <w:rFonts w:ascii="Times New Roman" w:hAnsi="Times New Roman"/>
          <w:sz w:val="24"/>
        </w:rPr>
        <w:t>ačun izvođača radova (preslika);</w:t>
      </w:r>
    </w:p>
    <w:p w:rsidR="00665375" w:rsidRPr="00665375" w:rsidRDefault="00665375" w:rsidP="00D71F0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470DD">
        <w:rPr>
          <w:rFonts w:ascii="Times New Roman" w:hAnsi="Times New Roman"/>
          <w:sz w:val="24"/>
        </w:rPr>
        <w:t>E</w:t>
      </w:r>
      <w:r w:rsidRPr="00665375">
        <w:rPr>
          <w:rFonts w:ascii="Times New Roman" w:hAnsi="Times New Roman"/>
          <w:sz w:val="24"/>
        </w:rPr>
        <w:t>nergetski certifikat obiteljske kuće nakon provedenih mjera (preslika);</w:t>
      </w:r>
    </w:p>
    <w:p w:rsidR="00665375" w:rsidRPr="00665375" w:rsidRDefault="00665375" w:rsidP="00D71F0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470DD">
        <w:rPr>
          <w:rFonts w:ascii="Times New Roman" w:hAnsi="Times New Roman"/>
          <w:sz w:val="24"/>
        </w:rPr>
        <w:t>I</w:t>
      </w:r>
      <w:r w:rsidRPr="00665375">
        <w:rPr>
          <w:rFonts w:ascii="Times New Roman" w:hAnsi="Times New Roman"/>
          <w:sz w:val="24"/>
        </w:rPr>
        <w:t>zvod s računa izvođača radova ili korisnika sredstava Fonda sa evidentiranom uplatom subvencije Fonda (preslika);</w:t>
      </w:r>
    </w:p>
    <w:p w:rsidR="00EA564C" w:rsidRPr="00665375" w:rsidRDefault="00EA564C" w:rsidP="00EA564C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470DD">
        <w:rPr>
          <w:rFonts w:ascii="Times New Roman" w:hAnsi="Times New Roman"/>
          <w:sz w:val="24"/>
        </w:rPr>
        <w:t>U</w:t>
      </w:r>
      <w:r w:rsidRPr="00665375">
        <w:rPr>
          <w:rFonts w:ascii="Times New Roman" w:hAnsi="Times New Roman"/>
          <w:sz w:val="24"/>
        </w:rPr>
        <w:t>govor o cesiji</w:t>
      </w:r>
      <w:r>
        <w:rPr>
          <w:rFonts w:ascii="Times New Roman" w:hAnsi="Times New Roman"/>
          <w:sz w:val="24"/>
        </w:rPr>
        <w:t xml:space="preserve"> </w:t>
      </w:r>
      <w:r w:rsidRPr="00665375">
        <w:rPr>
          <w:rFonts w:ascii="Times New Roman" w:hAnsi="Times New Roman"/>
          <w:sz w:val="24"/>
        </w:rPr>
        <w:t>(ako postoji, preslika).</w:t>
      </w:r>
    </w:p>
    <w:p w:rsidR="00EA564C" w:rsidRPr="00665375" w:rsidRDefault="00EA564C" w:rsidP="00D71F0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65375" w:rsidRDefault="00665375" w:rsidP="00D71F0A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665375">
        <w:rPr>
          <w:rFonts w:ascii="Times New Roman" w:hAnsi="Times New Roman"/>
          <w:sz w:val="24"/>
        </w:rPr>
        <w:t xml:space="preserve">Navedenu dokumentaciju potrebno dostaviti najkasnije do </w:t>
      </w:r>
      <w:r w:rsidRPr="00665375">
        <w:rPr>
          <w:rFonts w:ascii="Times New Roman" w:hAnsi="Times New Roman"/>
          <w:b/>
          <w:sz w:val="24"/>
        </w:rPr>
        <w:t>1. prosinca 2015.</w:t>
      </w:r>
      <w:r w:rsidRPr="00665375">
        <w:rPr>
          <w:rFonts w:ascii="Times New Roman" w:hAnsi="Times New Roman"/>
          <w:sz w:val="24"/>
        </w:rPr>
        <w:t xml:space="preserve"> godine u UO za gospodarstvo. Isplata sredstva Županije izvršit će se najkasnije do 31. prosinca 2015. godine na IBAN žiro računa korisnika sredstva. Nepotpuna dokumentacija kod isplate subvencije neće se razmatrat</w:t>
      </w:r>
      <w:r w:rsidR="00415F3D">
        <w:rPr>
          <w:rFonts w:ascii="Times New Roman" w:hAnsi="Times New Roman"/>
          <w:sz w:val="24"/>
        </w:rPr>
        <w:t>i</w:t>
      </w:r>
      <w:r w:rsidRPr="00665375">
        <w:rPr>
          <w:rFonts w:ascii="Times New Roman" w:hAnsi="Times New Roman"/>
          <w:sz w:val="24"/>
        </w:rPr>
        <w:t xml:space="preserve">. </w:t>
      </w:r>
    </w:p>
    <w:p w:rsidR="006470DD" w:rsidRPr="00665375" w:rsidRDefault="006470DD" w:rsidP="00D71F0A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FA207F" w:rsidRPr="005C42DE" w:rsidRDefault="00B12121" w:rsidP="00D71F0A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</w:pPr>
      <w:r w:rsidRPr="005C42DE">
        <w:rPr>
          <w:rFonts w:ascii="Times New Roman" w:eastAsia="Times New Roman" w:hAnsi="Times New Roman"/>
          <w:b/>
          <w:kern w:val="2"/>
          <w:sz w:val="28"/>
          <w:szCs w:val="28"/>
          <w:lang w:eastAsia="hr-HR"/>
        </w:rPr>
        <w:t>Ostale Informacije</w:t>
      </w:r>
    </w:p>
    <w:p w:rsidR="00FA207F" w:rsidRPr="00FA207F" w:rsidRDefault="00FA207F" w:rsidP="00D71F0A">
      <w:pPr>
        <w:spacing w:after="0" w:line="240" w:lineRule="auto"/>
        <w:jc w:val="both"/>
        <w:rPr>
          <w:rFonts w:ascii="Times New Roman" w:eastAsia="Times New Roman" w:hAnsi="Times New Roman"/>
          <w:b/>
          <w:kern w:val="2"/>
          <w:sz w:val="24"/>
          <w:szCs w:val="24"/>
          <w:lang w:eastAsia="hr-HR"/>
        </w:rPr>
      </w:pPr>
    </w:p>
    <w:p w:rsidR="00FA207F" w:rsidRPr="00FA207F" w:rsidRDefault="00FA207F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Ovaj </w:t>
      </w:r>
      <w:r w:rsidR="006470DD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Javni poziv</w:t>
      </w:r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objavljen je na </w:t>
      </w:r>
      <w:proofErr w:type="spellStart"/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internet</w:t>
      </w:r>
      <w:proofErr w:type="spellEnd"/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stranicama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Zadarske županije (</w:t>
      </w:r>
      <w:hyperlink r:id="rId9" w:history="1">
        <w:r w:rsidRPr="00DE3521">
          <w:rPr>
            <w:rStyle w:val="Hiperveza"/>
            <w:rFonts w:ascii="Times New Roman" w:eastAsia="Times New Roman" w:hAnsi="Times New Roman"/>
            <w:kern w:val="2"/>
            <w:sz w:val="24"/>
            <w:szCs w:val="24"/>
            <w:lang w:eastAsia="hr-HR"/>
          </w:rPr>
          <w:t>www.zadarska-zupanija.hr</w:t>
        </w:r>
      </w:hyperlink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)</w:t>
      </w:r>
      <w:r w:rsid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dana 2</w:t>
      </w:r>
      <w:r w:rsidR="007A55EB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9</w:t>
      </w:r>
      <w:r w:rsid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. rujna 2015. godine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. </w:t>
      </w:r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Dostavljanjem dokumentacije na ovaj </w:t>
      </w:r>
      <w:r w:rsidR="007F0CEE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Javni poziv</w:t>
      </w:r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, podnositelj prijave daje odobrenje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Zadarskoj županiji</w:t>
      </w:r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da osnovne podatke o podnositelju prijave i </w:t>
      </w: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o ponuđenom projektu objavi na </w:t>
      </w:r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službenim internetskim stranicama te u drugim izvještajima. </w:t>
      </w:r>
    </w:p>
    <w:p w:rsidR="00FA207F" w:rsidRPr="00FA207F" w:rsidRDefault="001F0867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Prijavitelji na Javni poziv nemaju pravo povrata dokumentacije predane na ovaj Javni poziv.</w:t>
      </w:r>
      <w:r w:rsidR="00FA207F"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</w:t>
      </w:r>
    </w:p>
    <w:p w:rsidR="005F5039" w:rsidRPr="001F0867" w:rsidRDefault="00FA207F" w:rsidP="00D71F0A">
      <w:pPr>
        <w:spacing w:after="0" w:line="240" w:lineRule="auto"/>
        <w:jc w:val="both"/>
        <w:rPr>
          <w:rFonts w:ascii="Times New Roman" w:eastAsia="Times New Roman" w:hAnsi="Times New Roman"/>
          <w:kern w:val="2"/>
          <w:sz w:val="24"/>
          <w:szCs w:val="24"/>
          <w:lang w:eastAsia="hr-HR"/>
        </w:rPr>
      </w:pPr>
      <w:r w:rsidRPr="00FA207F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Sve dodatne informacije mogu se dobiti na </w:t>
      </w:r>
      <w:r w:rsidR="006470DD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e-mail: </w:t>
      </w:r>
      <w:hyperlink r:id="rId10" w:history="1">
        <w:r w:rsidR="00543932" w:rsidRPr="003C4172">
          <w:rPr>
            <w:rStyle w:val="Hiperveza"/>
            <w:rFonts w:ascii="Times New Roman" w:eastAsia="Times New Roman" w:hAnsi="Times New Roman"/>
            <w:kern w:val="2"/>
            <w:sz w:val="24"/>
            <w:szCs w:val="24"/>
            <w:lang w:eastAsia="hr-HR"/>
          </w:rPr>
          <w:t>daniel.pavic@zadarska-zupanija.hr</w:t>
        </w:r>
      </w:hyperlink>
      <w:r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.</w:t>
      </w:r>
      <w:r w:rsidR="00543932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ili</w:t>
      </w:r>
      <w:r w:rsidR="00B12121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</w:t>
      </w:r>
      <w:hyperlink r:id="rId11" w:history="1">
        <w:r w:rsidR="00CB1A69" w:rsidRPr="001F33D4">
          <w:rPr>
            <w:rStyle w:val="Hiperveza"/>
            <w:rFonts w:ascii="Times New Roman" w:eastAsia="Times New Roman" w:hAnsi="Times New Roman"/>
            <w:kern w:val="2"/>
            <w:sz w:val="24"/>
            <w:szCs w:val="24"/>
            <w:lang w:eastAsia="hr-HR"/>
          </w:rPr>
          <w:t>dario.ivankov@zadarska-zupanija.hr</w:t>
        </w:r>
      </w:hyperlink>
      <w:r w:rsidR="00B12121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, </w:t>
      </w:r>
      <w:r w:rsidR="00543932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kontakt telefon 023</w:t>
      </w:r>
      <w:r w:rsid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/</w:t>
      </w:r>
      <w:r w:rsidR="00543932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350</w:t>
      </w:r>
      <w:r w:rsid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-</w:t>
      </w:r>
      <w:r w:rsidR="00543932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414</w:t>
      </w:r>
      <w:r w:rsidR="002B69E5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 xml:space="preserve"> i  023</w:t>
      </w:r>
      <w:r w:rsid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/</w:t>
      </w:r>
      <w:r w:rsidR="002B69E5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350</w:t>
      </w:r>
      <w:r w:rsidR="00CB1A69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-</w:t>
      </w:r>
      <w:r w:rsidR="002B69E5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339</w:t>
      </w:r>
      <w:r w:rsidR="00543932">
        <w:rPr>
          <w:rFonts w:ascii="Times New Roman" w:eastAsia="Times New Roman" w:hAnsi="Times New Roman"/>
          <w:kern w:val="2"/>
          <w:sz w:val="24"/>
          <w:szCs w:val="24"/>
          <w:lang w:eastAsia="hr-HR"/>
        </w:rPr>
        <w:t>.</w:t>
      </w:r>
    </w:p>
    <w:sectPr w:rsidR="005F5039" w:rsidRPr="001F0867" w:rsidSect="00B37046">
      <w:headerReference w:type="default" r:id="rId12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95D" w:rsidRDefault="00A5495D" w:rsidP="00531304">
      <w:pPr>
        <w:spacing w:after="0" w:line="240" w:lineRule="auto"/>
      </w:pPr>
      <w:r>
        <w:separator/>
      </w:r>
    </w:p>
  </w:endnote>
  <w:endnote w:type="continuationSeparator" w:id="0">
    <w:p w:rsidR="00A5495D" w:rsidRDefault="00A5495D" w:rsidP="00531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95D" w:rsidRDefault="00A5495D" w:rsidP="00531304">
      <w:pPr>
        <w:spacing w:after="0" w:line="240" w:lineRule="auto"/>
      </w:pPr>
      <w:r>
        <w:separator/>
      </w:r>
    </w:p>
  </w:footnote>
  <w:footnote w:type="continuationSeparator" w:id="0">
    <w:p w:rsidR="00A5495D" w:rsidRDefault="00A5495D" w:rsidP="00531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04" w:rsidRDefault="00531304" w:rsidP="00C04D98">
    <w:pPr>
      <w:pStyle w:val="Zaglavlj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7746"/>
    <w:multiLevelType w:val="hybridMultilevel"/>
    <w:tmpl w:val="A16C5C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15230"/>
    <w:multiLevelType w:val="multilevel"/>
    <w:tmpl w:val="96BE6F20"/>
    <w:lvl w:ilvl="0">
      <w:start w:val="1"/>
      <w:numFmt w:val="bullet"/>
      <w:lvlText w:val="●"/>
      <w:lvlJc w:val="left"/>
      <w:pPr>
        <w:ind w:left="774" w:firstLine="1962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94" w:firstLine="4122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214" w:firstLine="6282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934" w:firstLine="8442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54" w:firstLine="10602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74" w:firstLine="12762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94" w:firstLine="14922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814" w:firstLine="17082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534" w:firstLine="19242"/>
      </w:pPr>
      <w:rPr>
        <w:rFonts w:ascii="Arial" w:eastAsia="Arial" w:hAnsi="Arial" w:cs="Arial"/>
        <w:vertAlign w:val="baseline"/>
      </w:rPr>
    </w:lvl>
  </w:abstractNum>
  <w:abstractNum w:abstractNumId="2">
    <w:nsid w:val="11F763AA"/>
    <w:multiLevelType w:val="hybridMultilevel"/>
    <w:tmpl w:val="9446AD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74C52"/>
    <w:multiLevelType w:val="hybridMultilevel"/>
    <w:tmpl w:val="3782ECB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E3022"/>
    <w:multiLevelType w:val="hybridMultilevel"/>
    <w:tmpl w:val="F1BC592A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3E70495"/>
    <w:multiLevelType w:val="hybridMultilevel"/>
    <w:tmpl w:val="2F1A6F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E29D8"/>
    <w:multiLevelType w:val="hybridMultilevel"/>
    <w:tmpl w:val="2B7241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806BD0"/>
    <w:multiLevelType w:val="hybridMultilevel"/>
    <w:tmpl w:val="055CE8D0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A77F3F"/>
    <w:multiLevelType w:val="hybridMultilevel"/>
    <w:tmpl w:val="F3BC3B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A1C32"/>
    <w:multiLevelType w:val="hybridMultilevel"/>
    <w:tmpl w:val="ACE2D5E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D34354E"/>
    <w:multiLevelType w:val="hybridMultilevel"/>
    <w:tmpl w:val="B7DCF196"/>
    <w:lvl w:ilvl="0" w:tplc="041A0017">
      <w:start w:val="1"/>
      <w:numFmt w:val="lowerLetter"/>
      <w:lvlText w:val="%1)"/>
      <w:lvlJc w:val="left"/>
      <w:pPr>
        <w:ind w:left="1147" w:hanging="360"/>
      </w:pPr>
    </w:lvl>
    <w:lvl w:ilvl="1" w:tplc="041A0019" w:tentative="1">
      <w:start w:val="1"/>
      <w:numFmt w:val="lowerLetter"/>
      <w:lvlText w:val="%2."/>
      <w:lvlJc w:val="left"/>
      <w:pPr>
        <w:ind w:left="1867" w:hanging="360"/>
      </w:pPr>
    </w:lvl>
    <w:lvl w:ilvl="2" w:tplc="041A001B" w:tentative="1">
      <w:start w:val="1"/>
      <w:numFmt w:val="lowerRoman"/>
      <w:lvlText w:val="%3."/>
      <w:lvlJc w:val="right"/>
      <w:pPr>
        <w:ind w:left="2587" w:hanging="180"/>
      </w:pPr>
    </w:lvl>
    <w:lvl w:ilvl="3" w:tplc="041A000F" w:tentative="1">
      <w:start w:val="1"/>
      <w:numFmt w:val="decimal"/>
      <w:lvlText w:val="%4."/>
      <w:lvlJc w:val="left"/>
      <w:pPr>
        <w:ind w:left="3307" w:hanging="360"/>
      </w:pPr>
    </w:lvl>
    <w:lvl w:ilvl="4" w:tplc="041A0019" w:tentative="1">
      <w:start w:val="1"/>
      <w:numFmt w:val="lowerLetter"/>
      <w:lvlText w:val="%5."/>
      <w:lvlJc w:val="left"/>
      <w:pPr>
        <w:ind w:left="4027" w:hanging="360"/>
      </w:pPr>
    </w:lvl>
    <w:lvl w:ilvl="5" w:tplc="041A001B" w:tentative="1">
      <w:start w:val="1"/>
      <w:numFmt w:val="lowerRoman"/>
      <w:lvlText w:val="%6."/>
      <w:lvlJc w:val="right"/>
      <w:pPr>
        <w:ind w:left="4747" w:hanging="180"/>
      </w:pPr>
    </w:lvl>
    <w:lvl w:ilvl="6" w:tplc="041A000F" w:tentative="1">
      <w:start w:val="1"/>
      <w:numFmt w:val="decimal"/>
      <w:lvlText w:val="%7."/>
      <w:lvlJc w:val="left"/>
      <w:pPr>
        <w:ind w:left="5467" w:hanging="360"/>
      </w:pPr>
    </w:lvl>
    <w:lvl w:ilvl="7" w:tplc="041A0019" w:tentative="1">
      <w:start w:val="1"/>
      <w:numFmt w:val="lowerLetter"/>
      <w:lvlText w:val="%8."/>
      <w:lvlJc w:val="left"/>
      <w:pPr>
        <w:ind w:left="6187" w:hanging="360"/>
      </w:pPr>
    </w:lvl>
    <w:lvl w:ilvl="8" w:tplc="041A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1">
    <w:nsid w:val="3F5145FC"/>
    <w:multiLevelType w:val="hybridMultilevel"/>
    <w:tmpl w:val="098A6362"/>
    <w:lvl w:ilvl="0" w:tplc="041A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12">
    <w:nsid w:val="44DD0395"/>
    <w:multiLevelType w:val="hybridMultilevel"/>
    <w:tmpl w:val="16E6FE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3C4B6B"/>
    <w:multiLevelType w:val="hybridMultilevel"/>
    <w:tmpl w:val="83FE0E0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C02C33"/>
    <w:multiLevelType w:val="hybridMultilevel"/>
    <w:tmpl w:val="F5C04A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3B7BEA"/>
    <w:multiLevelType w:val="hybridMultilevel"/>
    <w:tmpl w:val="79F2A7E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2B7F25"/>
    <w:multiLevelType w:val="hybridMultilevel"/>
    <w:tmpl w:val="E3B2CF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B66803"/>
    <w:multiLevelType w:val="multilevel"/>
    <w:tmpl w:val="EF6EF326"/>
    <w:lvl w:ilvl="0">
      <w:start w:val="1"/>
      <w:numFmt w:val="bullet"/>
      <w:lvlText w:val="●"/>
      <w:lvlJc w:val="left"/>
      <w:pPr>
        <w:ind w:left="1440" w:firstLine="252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2160" w:firstLine="39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4320" w:firstLine="82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480" w:firstLine="126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7200" w:firstLine="14040"/>
      </w:pPr>
      <w:rPr>
        <w:rFonts w:ascii="Arial" w:eastAsia="Arial" w:hAnsi="Arial" w:cs="Arial"/>
        <w:vertAlign w:val="baseline"/>
      </w:rPr>
    </w:lvl>
  </w:abstractNum>
  <w:abstractNum w:abstractNumId="18">
    <w:nsid w:val="758D6D5D"/>
    <w:multiLevelType w:val="hybridMultilevel"/>
    <w:tmpl w:val="994C79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5D2EDA"/>
    <w:multiLevelType w:val="hybridMultilevel"/>
    <w:tmpl w:val="3918D3FE"/>
    <w:lvl w:ilvl="0" w:tplc="041A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abstractNum w:abstractNumId="20">
    <w:nsid w:val="7DF87579"/>
    <w:multiLevelType w:val="hybridMultilevel"/>
    <w:tmpl w:val="828224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6"/>
  </w:num>
  <w:num w:numId="4">
    <w:abstractNumId w:val="17"/>
  </w:num>
  <w:num w:numId="5">
    <w:abstractNumId w:val="14"/>
  </w:num>
  <w:num w:numId="6">
    <w:abstractNumId w:val="20"/>
  </w:num>
  <w:num w:numId="7">
    <w:abstractNumId w:val="5"/>
  </w:num>
  <w:num w:numId="8">
    <w:abstractNumId w:val="13"/>
  </w:num>
  <w:num w:numId="9">
    <w:abstractNumId w:val="2"/>
  </w:num>
  <w:num w:numId="10">
    <w:abstractNumId w:val="18"/>
  </w:num>
  <w:num w:numId="11">
    <w:abstractNumId w:val="1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1"/>
  </w:num>
  <w:num w:numId="19">
    <w:abstractNumId w:val="3"/>
  </w:num>
  <w:num w:numId="20">
    <w:abstractNumId w:val="7"/>
  </w:num>
  <w:num w:numId="21">
    <w:abstractNumId w:val="15"/>
  </w:num>
  <w:num w:numId="22">
    <w:abstractNumId w:val="8"/>
  </w:num>
  <w:num w:numId="23">
    <w:abstractNumId w:val="12"/>
  </w:num>
  <w:num w:numId="24">
    <w:abstractNumId w:val="4"/>
  </w:num>
  <w:num w:numId="25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3A9A"/>
    <w:rsid w:val="0002228F"/>
    <w:rsid w:val="00064777"/>
    <w:rsid w:val="000A5E47"/>
    <w:rsid w:val="000D19A2"/>
    <w:rsid w:val="000D2429"/>
    <w:rsid w:val="000E1A97"/>
    <w:rsid w:val="000F04F8"/>
    <w:rsid w:val="000F6BDD"/>
    <w:rsid w:val="00163E85"/>
    <w:rsid w:val="00167037"/>
    <w:rsid w:val="00185943"/>
    <w:rsid w:val="001C1313"/>
    <w:rsid w:val="001D3FFF"/>
    <w:rsid w:val="001F0867"/>
    <w:rsid w:val="00231C26"/>
    <w:rsid w:val="00271C7B"/>
    <w:rsid w:val="002754F7"/>
    <w:rsid w:val="00287434"/>
    <w:rsid w:val="002A26C9"/>
    <w:rsid w:val="002B69E5"/>
    <w:rsid w:val="002E3FDC"/>
    <w:rsid w:val="003631CA"/>
    <w:rsid w:val="0039002D"/>
    <w:rsid w:val="003C2D49"/>
    <w:rsid w:val="004113B2"/>
    <w:rsid w:val="00415F3D"/>
    <w:rsid w:val="00420639"/>
    <w:rsid w:val="004504FD"/>
    <w:rsid w:val="00463EFF"/>
    <w:rsid w:val="00497250"/>
    <w:rsid w:val="00531304"/>
    <w:rsid w:val="00543932"/>
    <w:rsid w:val="0056104B"/>
    <w:rsid w:val="00565703"/>
    <w:rsid w:val="005A1F74"/>
    <w:rsid w:val="005C3A9A"/>
    <w:rsid w:val="005C42DE"/>
    <w:rsid w:val="005F5039"/>
    <w:rsid w:val="0062043C"/>
    <w:rsid w:val="00627C3E"/>
    <w:rsid w:val="0064181D"/>
    <w:rsid w:val="006470DD"/>
    <w:rsid w:val="00665375"/>
    <w:rsid w:val="006B3968"/>
    <w:rsid w:val="006B3CEB"/>
    <w:rsid w:val="007331A3"/>
    <w:rsid w:val="0077094E"/>
    <w:rsid w:val="00795EA7"/>
    <w:rsid w:val="007971C3"/>
    <w:rsid w:val="007A55EB"/>
    <w:rsid w:val="007C284E"/>
    <w:rsid w:val="007D630C"/>
    <w:rsid w:val="007F0CEE"/>
    <w:rsid w:val="00800674"/>
    <w:rsid w:val="008B4DB9"/>
    <w:rsid w:val="008C33E3"/>
    <w:rsid w:val="008D47A7"/>
    <w:rsid w:val="00923A92"/>
    <w:rsid w:val="009F27A4"/>
    <w:rsid w:val="00A36E8B"/>
    <w:rsid w:val="00A5495D"/>
    <w:rsid w:val="00A574EC"/>
    <w:rsid w:val="00A64034"/>
    <w:rsid w:val="00A911D8"/>
    <w:rsid w:val="00AB199A"/>
    <w:rsid w:val="00AD4C6E"/>
    <w:rsid w:val="00B12121"/>
    <w:rsid w:val="00B141EA"/>
    <w:rsid w:val="00B27A87"/>
    <w:rsid w:val="00B36C69"/>
    <w:rsid w:val="00B37046"/>
    <w:rsid w:val="00BB049D"/>
    <w:rsid w:val="00C02EE4"/>
    <w:rsid w:val="00C04D98"/>
    <w:rsid w:val="00C571CF"/>
    <w:rsid w:val="00C668CC"/>
    <w:rsid w:val="00CA3803"/>
    <w:rsid w:val="00CB1A69"/>
    <w:rsid w:val="00D358CA"/>
    <w:rsid w:val="00D509C3"/>
    <w:rsid w:val="00D6433A"/>
    <w:rsid w:val="00D71F0A"/>
    <w:rsid w:val="00D7695F"/>
    <w:rsid w:val="00DC4424"/>
    <w:rsid w:val="00DE49D1"/>
    <w:rsid w:val="00E14F89"/>
    <w:rsid w:val="00E333B4"/>
    <w:rsid w:val="00E511AB"/>
    <w:rsid w:val="00EA0736"/>
    <w:rsid w:val="00EA564C"/>
    <w:rsid w:val="00ED6896"/>
    <w:rsid w:val="00EE4CB3"/>
    <w:rsid w:val="00F76133"/>
    <w:rsid w:val="00F92679"/>
    <w:rsid w:val="00FA207F"/>
    <w:rsid w:val="00FB46A0"/>
    <w:rsid w:val="00FC28C2"/>
    <w:rsid w:val="00FC7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039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5C3A9A"/>
  </w:style>
  <w:style w:type="paragraph" w:styleId="Tekstbalonia">
    <w:name w:val="Balloon Text"/>
    <w:basedOn w:val="Normal"/>
    <w:link w:val="TekstbaloniaChar"/>
    <w:semiHidden/>
    <w:rsid w:val="005C3A9A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eastAsia="hr-HR"/>
    </w:rPr>
  </w:style>
  <w:style w:type="character" w:customStyle="1" w:styleId="TekstbaloniaChar">
    <w:name w:val="Tekst balončića Char"/>
    <w:link w:val="Tekstbalonia"/>
    <w:semiHidden/>
    <w:rsid w:val="005C3A9A"/>
    <w:rPr>
      <w:rFonts w:ascii="Tahoma" w:eastAsia="Times New Roman" w:hAnsi="Tahoma" w:cs="Tahoma"/>
      <w:sz w:val="16"/>
      <w:szCs w:val="16"/>
      <w:lang w:val="en-US" w:eastAsia="hr-HR"/>
    </w:rPr>
  </w:style>
  <w:style w:type="character" w:styleId="Referencakomentara">
    <w:name w:val="annotation reference"/>
    <w:uiPriority w:val="99"/>
    <w:semiHidden/>
    <w:unhideWhenUsed/>
    <w:rsid w:val="005C3A9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C3A9A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kstkomentaraChar">
    <w:name w:val="Tekst komentara Char"/>
    <w:link w:val="Tekstkomentara"/>
    <w:uiPriority w:val="99"/>
    <w:semiHidden/>
    <w:rsid w:val="005C3A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C3A9A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5C3A9A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iperveza">
    <w:name w:val="Hyperlink"/>
    <w:uiPriority w:val="99"/>
    <w:unhideWhenUsed/>
    <w:rsid w:val="005C3A9A"/>
    <w:rPr>
      <w:color w:val="0000FF"/>
      <w:u w:val="single"/>
    </w:rPr>
  </w:style>
  <w:style w:type="table" w:styleId="Reetkatablice">
    <w:name w:val="Table Grid"/>
    <w:basedOn w:val="Obinatablica"/>
    <w:uiPriority w:val="59"/>
    <w:rsid w:val="005C3A9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C3A9A"/>
    <w:pPr>
      <w:widowControl w:val="0"/>
      <w:ind w:left="720"/>
      <w:contextualSpacing/>
    </w:pPr>
    <w:rPr>
      <w:rFonts w:cs="Calibri"/>
      <w:color w:val="000000"/>
      <w:lang w:eastAsia="hr-HR"/>
    </w:rPr>
  </w:style>
  <w:style w:type="paragraph" w:styleId="Opisslike">
    <w:name w:val="caption"/>
    <w:basedOn w:val="Normal"/>
    <w:next w:val="Normal"/>
    <w:uiPriority w:val="35"/>
    <w:unhideWhenUsed/>
    <w:qFormat/>
    <w:rsid w:val="005C3A9A"/>
    <w:pPr>
      <w:widowControl w:val="0"/>
      <w:spacing w:line="240" w:lineRule="auto"/>
    </w:pPr>
    <w:rPr>
      <w:rFonts w:cs="Calibri"/>
      <w:b/>
      <w:bCs/>
      <w:color w:val="4F81BD"/>
      <w:sz w:val="18"/>
      <w:szCs w:val="18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C3A9A"/>
    <w:pPr>
      <w:widowControl w:val="0"/>
      <w:spacing w:after="0" w:line="240" w:lineRule="auto"/>
    </w:pPr>
    <w:rPr>
      <w:color w:val="000000"/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rsid w:val="005C3A9A"/>
    <w:rPr>
      <w:rFonts w:ascii="Calibri" w:eastAsia="Calibri" w:hAnsi="Calibri" w:cs="Times New Roman"/>
      <w:color w:val="000000"/>
      <w:sz w:val="20"/>
      <w:szCs w:val="20"/>
    </w:rPr>
  </w:style>
  <w:style w:type="character" w:styleId="Referencafusnote">
    <w:name w:val="footnote reference"/>
    <w:uiPriority w:val="99"/>
    <w:semiHidden/>
    <w:unhideWhenUsed/>
    <w:rsid w:val="005C3A9A"/>
    <w:rPr>
      <w:vertAlign w:val="superscript"/>
    </w:rPr>
  </w:style>
  <w:style w:type="table" w:customStyle="1" w:styleId="TableGrid1">
    <w:name w:val="Table Grid1"/>
    <w:basedOn w:val="Obinatablica"/>
    <w:next w:val="Reetkatablice"/>
    <w:uiPriority w:val="59"/>
    <w:rsid w:val="005C3A9A"/>
    <w:rPr>
      <w:rFonts w:eastAsia="PMingLi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531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31304"/>
  </w:style>
  <w:style w:type="paragraph" w:styleId="Podnoje">
    <w:name w:val="footer"/>
    <w:basedOn w:val="Normal"/>
    <w:link w:val="PodnojeChar"/>
    <w:uiPriority w:val="99"/>
    <w:unhideWhenUsed/>
    <w:rsid w:val="005313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313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ario.ivankov@zadarska-zupanija.hr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aniel.pavic@zadarska-zupanija.h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DBCE9-9A14-4DF2-BF61-839B2452D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4474</CharactersWithSpaces>
  <SharedDoc>false</SharedDoc>
  <HLinks>
    <vt:vector size="24" baseType="variant">
      <vt:variant>
        <vt:i4>8126556</vt:i4>
      </vt:variant>
      <vt:variant>
        <vt:i4>6</vt:i4>
      </vt:variant>
      <vt:variant>
        <vt:i4>0</vt:i4>
      </vt:variant>
      <vt:variant>
        <vt:i4>5</vt:i4>
      </vt:variant>
      <vt:variant>
        <vt:lpwstr>mailto:dario.ivanov@zadarska-zupanija.hr</vt:lpwstr>
      </vt:variant>
      <vt:variant>
        <vt:lpwstr/>
      </vt:variant>
      <vt:variant>
        <vt:i4>2818069</vt:i4>
      </vt:variant>
      <vt:variant>
        <vt:i4>3</vt:i4>
      </vt:variant>
      <vt:variant>
        <vt:i4>0</vt:i4>
      </vt:variant>
      <vt:variant>
        <vt:i4>5</vt:i4>
      </vt:variant>
      <vt:variant>
        <vt:lpwstr>mailto:daniel.pavic@zadarska-zupanija.hr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korisnik</cp:lastModifiedBy>
  <cp:revision>3</cp:revision>
  <cp:lastPrinted>2015-09-11T07:25:00Z</cp:lastPrinted>
  <dcterms:created xsi:type="dcterms:W3CDTF">2015-09-25T11:21:00Z</dcterms:created>
  <dcterms:modified xsi:type="dcterms:W3CDTF">2015-09-25T11:54:00Z</dcterms:modified>
</cp:coreProperties>
</file>