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01A38" w14:textId="326E1DE2" w:rsidR="00394E23" w:rsidRDefault="00394E23" w:rsidP="00394E23">
      <w:pPr>
        <w:jc w:val="both"/>
        <w:rPr>
          <w:b/>
        </w:rPr>
      </w:pPr>
      <w:r w:rsidRPr="002C1AA1">
        <w:rPr>
          <w:noProof/>
        </w:rPr>
        <w:drawing>
          <wp:inline distT="0" distB="0" distL="0" distR="0" wp14:anchorId="457D46B6" wp14:editId="6A5DCB2A">
            <wp:extent cx="2033244" cy="1133475"/>
            <wp:effectExtent l="0" t="0" r="571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66" cy="113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63BC4" w14:textId="77777777" w:rsidR="00997D0B" w:rsidRDefault="00394E23" w:rsidP="00394E23">
      <w:pPr>
        <w:jc w:val="both"/>
        <w:rPr>
          <w:b/>
        </w:rPr>
      </w:pPr>
      <w:r>
        <w:rPr>
          <w:b/>
        </w:rPr>
        <w:t>UPRAVNI ODJEL ZA POLJOPRIVREDU,</w:t>
      </w:r>
    </w:p>
    <w:p w14:paraId="034546AF" w14:textId="03EF9756" w:rsidR="00394E23" w:rsidRDefault="00394E23" w:rsidP="00394E23">
      <w:pPr>
        <w:jc w:val="both"/>
        <w:rPr>
          <w:rFonts w:eastAsia="Calibri"/>
          <w:b/>
        </w:rPr>
      </w:pPr>
      <w:r>
        <w:rPr>
          <w:rFonts w:eastAsia="Calibri"/>
          <w:b/>
        </w:rPr>
        <w:t>RIBARSTVO I EU FONDOVE</w:t>
      </w:r>
    </w:p>
    <w:p w14:paraId="75F76464" w14:textId="77777777" w:rsidR="008C2BDC" w:rsidRPr="00997D0B" w:rsidRDefault="008C2BDC" w:rsidP="00394E23">
      <w:pPr>
        <w:jc w:val="both"/>
        <w:rPr>
          <w:b/>
        </w:rPr>
      </w:pPr>
    </w:p>
    <w:p w14:paraId="13B55D14" w14:textId="30A9BE20" w:rsidR="00394E23" w:rsidRPr="008C2BDC" w:rsidRDefault="00394E23" w:rsidP="00394E23">
      <w:pPr>
        <w:jc w:val="both"/>
      </w:pPr>
      <w:r w:rsidRPr="008C2BDC">
        <w:t>KLASA:</w:t>
      </w:r>
      <w:r w:rsidR="00EE1BE8">
        <w:t xml:space="preserve"> </w:t>
      </w:r>
      <w:r w:rsidR="00167884" w:rsidRPr="008C2BDC">
        <w:t>323-04/</w:t>
      </w:r>
      <w:r w:rsidR="00997D0B" w:rsidRPr="008C2BDC">
        <w:t>24-01/9</w:t>
      </w:r>
    </w:p>
    <w:p w14:paraId="06B94253" w14:textId="2039BD34" w:rsidR="00394E23" w:rsidRPr="008C2BDC" w:rsidRDefault="00394E23" w:rsidP="00394E23">
      <w:pPr>
        <w:jc w:val="both"/>
      </w:pPr>
      <w:r w:rsidRPr="008C2BDC">
        <w:t xml:space="preserve">URBROJ: </w:t>
      </w:r>
      <w:r w:rsidR="00167884" w:rsidRPr="008C2BDC">
        <w:t>2198-1</w:t>
      </w:r>
      <w:r w:rsidR="003B3C91" w:rsidRPr="008C2BDC">
        <w:t>4-2</w:t>
      </w:r>
      <w:r w:rsidR="003274F8">
        <w:t>4</w:t>
      </w:r>
      <w:r w:rsidR="003B3C91" w:rsidRPr="008C2BDC">
        <w:t>-3</w:t>
      </w:r>
    </w:p>
    <w:p w14:paraId="0C3221CA" w14:textId="3B7AD9BB" w:rsidR="00394E23" w:rsidRPr="008C2BDC" w:rsidRDefault="00394E23" w:rsidP="00394E23">
      <w:pPr>
        <w:jc w:val="both"/>
      </w:pPr>
      <w:r w:rsidRPr="008C2BDC">
        <w:t xml:space="preserve">Zadar, </w:t>
      </w:r>
      <w:r w:rsidR="00ED67E2" w:rsidRPr="008C2BDC">
        <w:t>1</w:t>
      </w:r>
      <w:r w:rsidR="001A4E78">
        <w:t>8</w:t>
      </w:r>
      <w:r w:rsidR="00ED67E2" w:rsidRPr="008C2BDC">
        <w:t>. listopada</w:t>
      </w:r>
      <w:r w:rsidRPr="008C2BDC">
        <w:t xml:space="preserve"> 202</w:t>
      </w:r>
      <w:r w:rsidR="003274F8">
        <w:t>4</w:t>
      </w:r>
      <w:r w:rsidRPr="008C2BDC">
        <w:t>. godine</w:t>
      </w:r>
    </w:p>
    <w:p w14:paraId="290BFB1D" w14:textId="77777777" w:rsidR="00394E23" w:rsidRDefault="00394E23" w:rsidP="00394E23">
      <w:pPr>
        <w:jc w:val="both"/>
      </w:pPr>
    </w:p>
    <w:p w14:paraId="5186BF33" w14:textId="25B68E3D" w:rsidR="00394E23" w:rsidRDefault="00394E23" w:rsidP="00394E23">
      <w:pPr>
        <w:jc w:val="both"/>
      </w:pPr>
      <w:r>
        <w:t xml:space="preserve">Na temelju </w:t>
      </w:r>
      <w:r w:rsidR="0060153A" w:rsidRPr="0060153A">
        <w:t>članka 31. Zakona o lovstvu (“Narodne novine” RH broj 99/18, 32/19 i 32/20)</w:t>
      </w:r>
      <w:r w:rsidR="0060153A">
        <w:t xml:space="preserve">, </w:t>
      </w:r>
      <w:r>
        <w:t>članka 5. Odluke o potporama za razvoj i unapređenje lovstva</w:t>
      </w:r>
      <w:r w:rsidR="008D4A6D">
        <w:t xml:space="preserve"> na području Zadarske županije</w:t>
      </w:r>
      <w:r>
        <w:t xml:space="preserve"> za 202</w:t>
      </w:r>
      <w:r w:rsidR="00EE1BE8">
        <w:t>4</w:t>
      </w:r>
      <w:r>
        <w:t>. godinu</w:t>
      </w:r>
      <w:r w:rsidR="00B27D40">
        <w:t xml:space="preserve"> </w:t>
      </w:r>
      <w:r>
        <w:t>(KLASA:</w:t>
      </w:r>
      <w:r w:rsidR="00526128" w:rsidRPr="00526128">
        <w:t xml:space="preserve"> </w:t>
      </w:r>
      <w:r w:rsidR="00EE1BE8" w:rsidRPr="008C2BDC">
        <w:t>323-04/24-01/9</w:t>
      </w:r>
      <w:r w:rsidR="00526128">
        <w:t>;</w:t>
      </w:r>
      <w:r>
        <w:t xml:space="preserve"> URBROJ: 2198-01-2</w:t>
      </w:r>
      <w:r w:rsidR="00EE1BE8">
        <w:t>4</w:t>
      </w:r>
      <w:r>
        <w:t>-2),</w:t>
      </w:r>
      <w:r w:rsidR="00FC447D">
        <w:t xml:space="preserve"> </w:t>
      </w:r>
      <w:r w:rsidR="00FC447D" w:rsidRPr="00FC447D">
        <w:t>članka 33. Zakona o udrugama („Narodne novine“, br. 74/14, 70/17, 98/19 i 151/22) i članka 11. stavka 1. Odluke o financiranju programa i projekata od interesa za opće dobro koje provode Udruge iz sredstava proračuna Zadarske županije („Službeni glasnik Zadarske županije“, br. 22/15)</w:t>
      </w:r>
      <w:r w:rsidR="00F77DA6">
        <w:t>,</w:t>
      </w:r>
      <w:r>
        <w:t xml:space="preserve"> Upravni odjel za poljoprivredu, </w:t>
      </w:r>
      <w:r>
        <w:rPr>
          <w:rFonts w:eastAsia="Calibri"/>
        </w:rPr>
        <w:t>ribarstvo i EU fondove</w:t>
      </w:r>
      <w:r>
        <w:t xml:space="preserve"> raspisuje </w:t>
      </w:r>
    </w:p>
    <w:p w14:paraId="3961DDD8" w14:textId="77777777" w:rsidR="00394E23" w:rsidRDefault="00394E23" w:rsidP="00394E23">
      <w:pPr>
        <w:jc w:val="both"/>
      </w:pPr>
    </w:p>
    <w:p w14:paraId="56E75336" w14:textId="77777777" w:rsidR="0090728F" w:rsidRDefault="0090728F" w:rsidP="00394E23">
      <w:pPr>
        <w:jc w:val="both"/>
      </w:pPr>
    </w:p>
    <w:p w14:paraId="7A888AE5" w14:textId="77777777" w:rsidR="00394E23" w:rsidRDefault="00394E23" w:rsidP="00394E23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       JAVNI POZIV</w:t>
      </w:r>
    </w:p>
    <w:p w14:paraId="634574D1" w14:textId="200F2945" w:rsidR="00394E23" w:rsidRPr="00D94957" w:rsidRDefault="00394E23" w:rsidP="00D94957">
      <w:pPr>
        <w:autoSpaceDE w:val="0"/>
        <w:jc w:val="center"/>
        <w:rPr>
          <w:rFonts w:eastAsia="Calibri"/>
          <w:b/>
          <w:bCs/>
        </w:rPr>
      </w:pPr>
      <w:r>
        <w:rPr>
          <w:b/>
        </w:rPr>
        <w:t xml:space="preserve">za podnošenje zahtjeva za dodjelu sredstava potpora </w:t>
      </w:r>
      <w:r w:rsidR="00D94957">
        <w:rPr>
          <w:rFonts w:eastAsia="Calibri"/>
          <w:b/>
          <w:bCs/>
        </w:rPr>
        <w:t>za razvoj i unapređenje lovstva na području Zadarske županije za 2024. godinu</w:t>
      </w:r>
    </w:p>
    <w:p w14:paraId="390DA541" w14:textId="77777777" w:rsidR="00394E23" w:rsidRDefault="00394E23" w:rsidP="00394E23">
      <w:pPr>
        <w:jc w:val="center"/>
      </w:pPr>
    </w:p>
    <w:p w14:paraId="7F3EA879" w14:textId="77777777" w:rsidR="0090728F" w:rsidRDefault="0090728F" w:rsidP="00394E23">
      <w:pPr>
        <w:jc w:val="center"/>
      </w:pPr>
    </w:p>
    <w:p w14:paraId="0C1881A4" w14:textId="77777777" w:rsidR="00394E23" w:rsidRPr="007B2DA0" w:rsidRDefault="00394E23" w:rsidP="00394E23">
      <w:pPr>
        <w:pStyle w:val="Odlomakpopisa"/>
        <w:numPr>
          <w:ilvl w:val="0"/>
          <w:numId w:val="1"/>
        </w:numPr>
        <w:suppressAutoHyphens w:val="0"/>
        <w:autoSpaceDN/>
        <w:spacing w:line="259" w:lineRule="auto"/>
        <w:contextualSpacing/>
        <w:textAlignment w:val="auto"/>
        <w:rPr>
          <w:b/>
          <w:bCs/>
          <w:i/>
          <w:iCs/>
        </w:rPr>
      </w:pPr>
      <w:r w:rsidRPr="007B2DA0">
        <w:rPr>
          <w:b/>
          <w:bCs/>
          <w:i/>
          <w:iCs/>
        </w:rPr>
        <w:t>UVODNE ODREDBE</w:t>
      </w:r>
    </w:p>
    <w:p w14:paraId="23321598" w14:textId="77777777" w:rsidR="00394E23" w:rsidRDefault="00394E23" w:rsidP="00394E23">
      <w:pPr>
        <w:pStyle w:val="Odlomakpopisa"/>
        <w:rPr>
          <w:b/>
          <w:bCs/>
        </w:rPr>
      </w:pPr>
    </w:p>
    <w:p w14:paraId="656B933F" w14:textId="5A0075E0" w:rsidR="00394E23" w:rsidRDefault="00743831" w:rsidP="00743831">
      <w:pPr>
        <w:jc w:val="both"/>
      </w:pPr>
      <w:r>
        <w:t xml:space="preserve">Predmet Javnog poziva je dodjela </w:t>
      </w:r>
      <w:r w:rsidR="005D656E">
        <w:rPr>
          <w:rFonts w:eastAsia="Calibri"/>
        </w:rPr>
        <w:t>nepovratnih financijskih</w:t>
      </w:r>
      <w:r w:rsidR="003B5586">
        <w:t xml:space="preserve"> sredstava</w:t>
      </w:r>
      <w:r>
        <w:t xml:space="preserve"> </w:t>
      </w:r>
      <w:r w:rsidR="004821EF">
        <w:t>za</w:t>
      </w:r>
      <w:r>
        <w:t xml:space="preserve"> razvoj</w:t>
      </w:r>
      <w:r w:rsidR="003B5586">
        <w:t xml:space="preserve"> </w:t>
      </w:r>
      <w:r>
        <w:t>i unaprjeđenj</w:t>
      </w:r>
      <w:r w:rsidR="004821EF">
        <w:t xml:space="preserve">e </w:t>
      </w:r>
      <w:r>
        <w:t xml:space="preserve">lovstva na području </w:t>
      </w:r>
      <w:r w:rsidR="008F1AA5">
        <w:t>Z</w:t>
      </w:r>
      <w:r w:rsidR="008F1AA5">
        <w:rPr>
          <w:rFonts w:eastAsia="Calibri"/>
        </w:rPr>
        <w:t xml:space="preserve">adarske </w:t>
      </w:r>
      <w:r>
        <w:t>županije</w:t>
      </w:r>
      <w:r w:rsidR="003746E0">
        <w:t xml:space="preserve"> za 2024. godinu (u nastavku: Javni poziv)</w:t>
      </w:r>
      <w:r w:rsidR="003B5586">
        <w:t>.</w:t>
      </w:r>
    </w:p>
    <w:p w14:paraId="2C3758A5" w14:textId="02306D36" w:rsidR="00585990" w:rsidRDefault="00585990" w:rsidP="00743831">
      <w:pPr>
        <w:jc w:val="both"/>
      </w:pPr>
      <w:r>
        <w:t xml:space="preserve">Javni poziv provodi </w:t>
      </w:r>
      <w:r>
        <w:rPr>
          <w:rFonts w:eastAsia="Calibri"/>
        </w:rPr>
        <w:t>Upravni odjel</w:t>
      </w:r>
      <w:r w:rsidRPr="007D0F9E">
        <w:rPr>
          <w:bCs/>
          <w:lang w:eastAsia="zh-CN"/>
        </w:rPr>
        <w:t xml:space="preserve"> </w:t>
      </w:r>
      <w:r w:rsidRPr="00ED2C0C">
        <w:rPr>
          <w:bCs/>
          <w:lang w:eastAsia="zh-CN"/>
        </w:rPr>
        <w:t>za poljoprivredu, ribarstvo i EU fondove</w:t>
      </w:r>
      <w:r>
        <w:rPr>
          <w:bCs/>
          <w:lang w:eastAsia="zh-CN"/>
        </w:rPr>
        <w:t xml:space="preserve"> (u nastavku: nadležni Upravni odjel).</w:t>
      </w:r>
    </w:p>
    <w:p w14:paraId="7A2E1AD1" w14:textId="77777777" w:rsidR="003B5586" w:rsidRDefault="003B5586" w:rsidP="00743831">
      <w:pPr>
        <w:jc w:val="both"/>
        <w:rPr>
          <w:b/>
        </w:rPr>
      </w:pPr>
    </w:p>
    <w:p w14:paraId="005BDFD7" w14:textId="77777777" w:rsidR="00A60D34" w:rsidRDefault="00A60D34" w:rsidP="00743831">
      <w:pPr>
        <w:jc w:val="both"/>
        <w:rPr>
          <w:b/>
        </w:rPr>
      </w:pPr>
    </w:p>
    <w:p w14:paraId="6AFCD5D7" w14:textId="51A9BFF7" w:rsidR="00394E23" w:rsidRPr="007B2DA0" w:rsidRDefault="00394E23" w:rsidP="00394E23">
      <w:pPr>
        <w:pStyle w:val="Odlomakpopisa"/>
        <w:numPr>
          <w:ilvl w:val="0"/>
          <w:numId w:val="1"/>
        </w:numPr>
        <w:autoSpaceDE w:val="0"/>
        <w:rPr>
          <w:rFonts w:eastAsia="Calibri"/>
          <w:b/>
          <w:bCs/>
          <w:i/>
          <w:iCs/>
        </w:rPr>
      </w:pPr>
      <w:r w:rsidRPr="007B2DA0">
        <w:rPr>
          <w:rFonts w:eastAsia="Calibri"/>
          <w:b/>
          <w:bCs/>
          <w:i/>
          <w:iCs/>
        </w:rPr>
        <w:t xml:space="preserve">KORISNICI POTPORA </w:t>
      </w:r>
    </w:p>
    <w:p w14:paraId="00A47FE9" w14:textId="77777777" w:rsidR="00394E23" w:rsidRDefault="00394E23" w:rsidP="00394E23">
      <w:pPr>
        <w:autoSpaceDE w:val="0"/>
        <w:rPr>
          <w:rFonts w:eastAsia="Calibri"/>
          <w:b/>
          <w:bCs/>
        </w:rPr>
      </w:pPr>
    </w:p>
    <w:p w14:paraId="41F305F8" w14:textId="465814DA" w:rsidR="00394E23" w:rsidRPr="009D0705" w:rsidRDefault="00394E23" w:rsidP="00394E23">
      <w:pPr>
        <w:pStyle w:val="Odlomakpopisa"/>
        <w:numPr>
          <w:ilvl w:val="0"/>
          <w:numId w:val="6"/>
        </w:numPr>
        <w:autoSpaceDE w:val="0"/>
        <w:jc w:val="both"/>
        <w:rPr>
          <w:rFonts w:eastAsia="Calibri"/>
        </w:rPr>
      </w:pPr>
      <w:r w:rsidRPr="00416033">
        <w:rPr>
          <w:rFonts w:eastAsia="Calibri"/>
        </w:rPr>
        <w:t xml:space="preserve">Lovoovlaštenik lovišta na području Zadarske županije, odnosno pravna ili fizička osoba </w:t>
      </w:r>
      <w:r w:rsidR="00094500" w:rsidRPr="00416033">
        <w:rPr>
          <w:rFonts w:eastAsia="Calibri"/>
        </w:rPr>
        <w:t xml:space="preserve">koja je </w:t>
      </w:r>
      <w:r w:rsidRPr="00416033">
        <w:rPr>
          <w:rFonts w:eastAsia="Calibri"/>
        </w:rPr>
        <w:t xml:space="preserve">stekla pravo </w:t>
      </w:r>
      <w:r w:rsidR="00094500" w:rsidRPr="00416033">
        <w:rPr>
          <w:rFonts w:eastAsia="Calibri"/>
        </w:rPr>
        <w:t>lova</w:t>
      </w:r>
      <w:r w:rsidRPr="00416033">
        <w:rPr>
          <w:rFonts w:eastAsia="Calibri"/>
        </w:rPr>
        <w:t xml:space="preserve"> temelj</w:t>
      </w:r>
      <w:r w:rsidR="00F570AD" w:rsidRPr="00416033">
        <w:rPr>
          <w:rFonts w:eastAsia="Calibri"/>
        </w:rPr>
        <w:t>em</w:t>
      </w:r>
      <w:r w:rsidRPr="00416033">
        <w:rPr>
          <w:rFonts w:eastAsia="Calibri"/>
        </w:rPr>
        <w:t xml:space="preserve"> Zakona o lovstvu, a na području Zadarske županije ima jedno ili više lovišta (u daljnjem tekstu lovoovl</w:t>
      </w:r>
      <w:r w:rsidR="002D2C52" w:rsidRPr="00416033">
        <w:rPr>
          <w:rFonts w:eastAsia="Calibri"/>
        </w:rPr>
        <w:t>a</w:t>
      </w:r>
      <w:r w:rsidRPr="00416033">
        <w:rPr>
          <w:rFonts w:eastAsia="Calibri"/>
        </w:rPr>
        <w:t>štenik)</w:t>
      </w:r>
    </w:p>
    <w:p w14:paraId="2338C8DF" w14:textId="5E43EA98" w:rsidR="00394E23" w:rsidRDefault="00394E23" w:rsidP="00416033">
      <w:pPr>
        <w:pStyle w:val="Odlomakpopisa"/>
        <w:numPr>
          <w:ilvl w:val="0"/>
          <w:numId w:val="6"/>
        </w:numPr>
        <w:autoSpaceDE w:val="0"/>
        <w:jc w:val="both"/>
        <w:rPr>
          <w:rFonts w:eastAsia="Calibri"/>
        </w:rPr>
      </w:pPr>
      <w:r w:rsidRPr="00A93424">
        <w:rPr>
          <w:rFonts w:eastAsia="Calibri"/>
        </w:rPr>
        <w:t>Savezi</w:t>
      </w:r>
      <w:r w:rsidR="002A7341" w:rsidRPr="00A93424">
        <w:rPr>
          <w:rFonts w:eastAsia="Calibri"/>
        </w:rPr>
        <w:t xml:space="preserve"> i </w:t>
      </w:r>
      <w:r w:rsidRPr="00A93424">
        <w:rPr>
          <w:rFonts w:eastAsia="Calibri"/>
        </w:rPr>
        <w:t>udrug</w:t>
      </w:r>
      <w:r w:rsidR="002A7341" w:rsidRPr="00A93424">
        <w:rPr>
          <w:rFonts w:eastAsia="Calibri"/>
        </w:rPr>
        <w:t>e</w:t>
      </w:r>
      <w:r w:rsidRPr="00A93424">
        <w:rPr>
          <w:rFonts w:eastAsia="Calibri"/>
        </w:rPr>
        <w:t xml:space="preserve"> koji su nositelji inicijativa na području lovstva u funkciji razvoja  i unapređenja lovstva</w:t>
      </w:r>
      <w:r w:rsidR="002A7341" w:rsidRPr="00A93424">
        <w:rPr>
          <w:rFonts w:eastAsia="Calibri"/>
        </w:rPr>
        <w:t>,</w:t>
      </w:r>
      <w:r w:rsidRPr="00A93424">
        <w:rPr>
          <w:rFonts w:eastAsia="Calibri"/>
        </w:rPr>
        <w:t xml:space="preserve"> na području Zadarske županije.</w:t>
      </w:r>
    </w:p>
    <w:p w14:paraId="33B38A91" w14:textId="77777777" w:rsidR="00416033" w:rsidRPr="00A93424" w:rsidRDefault="00416033" w:rsidP="00416033">
      <w:pPr>
        <w:pStyle w:val="Odlomakpopisa"/>
        <w:autoSpaceDE w:val="0"/>
        <w:jc w:val="both"/>
        <w:rPr>
          <w:rFonts w:eastAsia="Calibri"/>
        </w:rPr>
      </w:pPr>
    </w:p>
    <w:p w14:paraId="3DD0C9DC" w14:textId="054B73CF" w:rsidR="00416033" w:rsidRPr="002E4BAD" w:rsidRDefault="00416033" w:rsidP="00416033">
      <w:pPr>
        <w:jc w:val="both"/>
      </w:pPr>
      <w:r>
        <w:t>Korisnik potpore mora</w:t>
      </w:r>
      <w:r w:rsidRPr="002E4BAD">
        <w:t xml:space="preserve"> udovoljav</w:t>
      </w:r>
      <w:r>
        <w:t>ati</w:t>
      </w:r>
      <w:r w:rsidRPr="002E4BAD">
        <w:t xml:space="preserve"> slijedećim uvjetima:</w:t>
      </w:r>
    </w:p>
    <w:p w14:paraId="0DDCCC59" w14:textId="079DF695" w:rsidR="00416033" w:rsidRPr="002E4BAD" w:rsidRDefault="00416033" w:rsidP="00416033">
      <w:pPr>
        <w:numPr>
          <w:ilvl w:val="0"/>
          <w:numId w:val="4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 w:rsidRPr="002E4BAD">
        <w:rPr>
          <w:rFonts w:eastAsia="Calibri"/>
        </w:rPr>
        <w:t xml:space="preserve">da je teritorijalni obuhvat djelatnosti i djelovanja </w:t>
      </w:r>
      <w:r w:rsidR="00F22F4F">
        <w:t>korisnika potpore</w:t>
      </w:r>
      <w:r w:rsidRPr="002E4BAD">
        <w:rPr>
          <w:rFonts w:eastAsia="Calibri"/>
        </w:rPr>
        <w:t xml:space="preserve"> područje Zadarske županije ili da ostvaruje programe</w:t>
      </w:r>
      <w:r>
        <w:rPr>
          <w:rFonts w:eastAsia="Calibri"/>
        </w:rPr>
        <w:t xml:space="preserve"> i</w:t>
      </w:r>
      <w:r w:rsidRPr="002E4BAD">
        <w:rPr>
          <w:rFonts w:eastAsia="Calibri"/>
        </w:rPr>
        <w:t>/</w:t>
      </w:r>
      <w:r>
        <w:rPr>
          <w:rFonts w:eastAsia="Calibri"/>
        </w:rPr>
        <w:t xml:space="preserve">ili </w:t>
      </w:r>
      <w:r w:rsidRPr="002E4BAD">
        <w:rPr>
          <w:rFonts w:eastAsia="Calibri"/>
        </w:rPr>
        <w:t>projekte kojim</w:t>
      </w:r>
      <w:r>
        <w:rPr>
          <w:rFonts w:eastAsia="Calibri"/>
        </w:rPr>
        <w:t>a</w:t>
      </w:r>
      <w:r w:rsidRPr="002E4BAD">
        <w:rPr>
          <w:rFonts w:eastAsia="Calibri"/>
        </w:rPr>
        <w:t xml:space="preserve"> se zadovo</w:t>
      </w:r>
      <w:r>
        <w:rPr>
          <w:rFonts w:eastAsia="Calibri"/>
        </w:rPr>
        <w:t>ljavaju javne potrebe i interesi</w:t>
      </w:r>
      <w:r w:rsidRPr="002E4BAD">
        <w:rPr>
          <w:rFonts w:eastAsia="Calibri"/>
        </w:rPr>
        <w:t xml:space="preserve"> Županije,</w:t>
      </w:r>
    </w:p>
    <w:p w14:paraId="6A983A7C" w14:textId="7A57081F" w:rsidR="00416033" w:rsidRPr="002E4BAD" w:rsidRDefault="00416033" w:rsidP="00416033">
      <w:pPr>
        <w:numPr>
          <w:ilvl w:val="0"/>
          <w:numId w:val="4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 w:rsidRPr="002E4BAD">
        <w:rPr>
          <w:rFonts w:eastAsia="Calibri"/>
        </w:rPr>
        <w:t xml:space="preserve">da je ispunio obveze iz svih prethodno sklopljenih ugovora o potporama iz proračuna Zadarske županije, </w:t>
      </w:r>
    </w:p>
    <w:p w14:paraId="6D08A42D" w14:textId="1F25706F" w:rsidR="00416033" w:rsidRPr="002E4BAD" w:rsidRDefault="00416033" w:rsidP="00416033">
      <w:pPr>
        <w:numPr>
          <w:ilvl w:val="0"/>
          <w:numId w:val="4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 w:rsidRPr="002E4BAD">
        <w:rPr>
          <w:rFonts w:eastAsia="Calibri"/>
        </w:rPr>
        <w:lastRenderedPageBreak/>
        <w:t>da je ispunio sve obveze s osnova plaćanja doprinosa za mirovinsko i zdravstveno osiguranje (ako je prijavitelj poslodavac) te plaćanje poreza te drugih davanja prema državnom proračunu i proračunu Zadarske županije,</w:t>
      </w:r>
    </w:p>
    <w:p w14:paraId="7F8F3938" w14:textId="77777777" w:rsidR="00416033" w:rsidRPr="00451E7D" w:rsidRDefault="00416033" w:rsidP="00416033">
      <w:pPr>
        <w:pStyle w:val="Odlomakpopisa"/>
        <w:numPr>
          <w:ilvl w:val="0"/>
          <w:numId w:val="4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 w:rsidRPr="00451E7D">
        <w:rPr>
          <w:rFonts w:eastAsia="Calibri"/>
        </w:rPr>
        <w:t xml:space="preserve">da vodi transparentno financijsko poslovanje u skladu s propisima o računovodstvu neprofitnih organizacija: </w:t>
      </w:r>
      <w:r w:rsidRPr="00451E7D">
        <w:rPr>
          <w:rFonts w:eastAsia="Calibri"/>
          <w:i/>
        </w:rPr>
        <w:t>Zakonu o financijskom poslovanju i računovodstvu  neprofitnih organizacija</w:t>
      </w:r>
      <w:r w:rsidRPr="00451E7D">
        <w:rPr>
          <w:rFonts w:eastAsia="Calibri"/>
          <w:color w:val="000000"/>
          <w:shd w:val="clear" w:color="auto" w:fill="FFFFFF"/>
        </w:rPr>
        <w:t xml:space="preserve"> („Narodne novine“, br. 121/14),</w:t>
      </w:r>
      <w:r w:rsidRPr="00451E7D">
        <w:rPr>
          <w:rFonts w:eastAsia="Calibri"/>
        </w:rPr>
        <w:t xml:space="preserve"> </w:t>
      </w:r>
      <w:r w:rsidRPr="00451E7D">
        <w:rPr>
          <w:rFonts w:eastAsia="Calibri"/>
          <w:i/>
          <w:iCs/>
          <w:color w:val="000000"/>
          <w:shd w:val="clear" w:color="auto" w:fill="FFFFFF"/>
        </w:rPr>
        <w:t>Pravilniku o izvještavanju u neprofitnom računovodstvu</w:t>
      </w:r>
      <w:r w:rsidRPr="00451E7D">
        <w:rPr>
          <w:rFonts w:eastAsia="Calibri"/>
          <w:color w:val="000000"/>
          <w:shd w:val="clear" w:color="auto" w:fill="FFFFFF"/>
        </w:rPr>
        <w:t xml:space="preserve">  </w:t>
      </w:r>
      <w:r w:rsidRPr="00451E7D">
        <w:rPr>
          <w:rFonts w:eastAsia="Calibri"/>
          <w:i/>
          <w:color w:val="000000"/>
          <w:shd w:val="clear" w:color="auto" w:fill="FFFFFF"/>
        </w:rPr>
        <w:t>i registru n</w:t>
      </w:r>
      <w:r w:rsidRPr="00451E7D">
        <w:rPr>
          <w:rFonts w:eastAsia="Calibri"/>
          <w:i/>
          <w:iCs/>
          <w:color w:val="000000"/>
          <w:shd w:val="clear" w:color="auto" w:fill="FFFFFF"/>
        </w:rPr>
        <w:t>eprofitni</w:t>
      </w:r>
      <w:r w:rsidRPr="00451E7D">
        <w:rPr>
          <w:rFonts w:eastAsia="Calibri"/>
          <w:i/>
          <w:color w:val="000000"/>
          <w:shd w:val="clear" w:color="auto" w:fill="FFFFFF"/>
        </w:rPr>
        <w:t>h organizacija</w:t>
      </w:r>
      <w:r w:rsidRPr="00451E7D">
        <w:rPr>
          <w:rFonts w:eastAsia="Calibri"/>
          <w:color w:val="000000"/>
          <w:shd w:val="clear" w:color="auto" w:fill="FFFFFF"/>
        </w:rPr>
        <w:t xml:space="preserve"> (</w:t>
      </w:r>
      <w:r>
        <w:rPr>
          <w:rFonts w:eastAsia="Calibri"/>
          <w:color w:val="000000"/>
          <w:shd w:val="clear" w:color="auto" w:fill="FFFFFF"/>
        </w:rPr>
        <w:t>„Narodne novine“, br. 31/15,</w:t>
      </w:r>
      <w:r w:rsidRPr="00451E7D">
        <w:rPr>
          <w:rFonts w:eastAsia="Calibri"/>
          <w:color w:val="000000"/>
          <w:shd w:val="clear" w:color="auto" w:fill="FFFFFF"/>
        </w:rPr>
        <w:t xml:space="preserve"> 67/17, 115/18 i 21/2021)</w:t>
      </w:r>
    </w:p>
    <w:p w14:paraId="349328AF" w14:textId="77777777" w:rsidR="00416033" w:rsidRPr="002E4BAD" w:rsidRDefault="00416033" w:rsidP="00416033">
      <w:pPr>
        <w:numPr>
          <w:ilvl w:val="0"/>
          <w:numId w:val="5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 w:rsidRPr="002E4BAD">
        <w:rPr>
          <w:rFonts w:eastAsia="Calibri"/>
        </w:rPr>
        <w:t xml:space="preserve">ako je udruga da je udruga upisana u Registar udruga odnosno drugi odgovarajući registar, </w:t>
      </w:r>
    </w:p>
    <w:p w14:paraId="0C8C877C" w14:textId="77777777" w:rsidR="00416033" w:rsidRPr="002E4BAD" w:rsidRDefault="00416033" w:rsidP="00416033">
      <w:pPr>
        <w:numPr>
          <w:ilvl w:val="0"/>
          <w:numId w:val="5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 w:rsidRPr="002E4BAD">
        <w:rPr>
          <w:rFonts w:eastAsia="Calibri"/>
        </w:rPr>
        <w:t xml:space="preserve">ako je udruga da je udruga upisana u Registar neprofitnih organizacija, </w:t>
      </w:r>
    </w:p>
    <w:p w14:paraId="06366596" w14:textId="77777777" w:rsidR="00416033" w:rsidRPr="00EE1907" w:rsidRDefault="00416033" w:rsidP="00416033">
      <w:pPr>
        <w:numPr>
          <w:ilvl w:val="0"/>
          <w:numId w:val="5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 w:rsidRPr="002E4BAD">
        <w:rPr>
          <w:rFonts w:eastAsia="Calibri"/>
        </w:rPr>
        <w:t xml:space="preserve">ako je udruga da je udruga </w:t>
      </w:r>
      <w:r w:rsidRPr="002E4BAD">
        <w:rPr>
          <w:rFonts w:eastAsia="Calibri"/>
          <w:shd w:val="clear" w:color="auto" w:fill="FFFFFF"/>
        </w:rPr>
        <w:t xml:space="preserve">sukladno članku 55. stavku 1. Zakona o udrugama („Narodne novine“, br. 74/14, </w:t>
      </w:r>
      <w:r>
        <w:t xml:space="preserve">70/17, </w:t>
      </w:r>
      <w:r w:rsidRPr="002E4BAD">
        <w:t>98/19</w:t>
      </w:r>
      <w:r>
        <w:t xml:space="preserve"> i 151/22 </w:t>
      </w:r>
      <w:r w:rsidRPr="002E4BAD">
        <w:rPr>
          <w:rFonts w:eastAsia="Calibri"/>
          <w:shd w:val="clear" w:color="auto" w:fill="FFFFFF"/>
        </w:rPr>
        <w:t>) uskladila Statut sa Zakonom o udrugama i o tome podnijela zahtjev za upis promjena nadležnom uredu.</w:t>
      </w:r>
    </w:p>
    <w:p w14:paraId="0A5ED08D" w14:textId="77777777" w:rsidR="00EE1907" w:rsidRDefault="00EE1907" w:rsidP="00EE1907">
      <w:p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  <w:shd w:val="clear" w:color="auto" w:fill="FFFFFF"/>
        </w:rPr>
      </w:pPr>
    </w:p>
    <w:p w14:paraId="0970AF80" w14:textId="10C56C5B" w:rsidR="00EE1907" w:rsidRPr="00EE1907" w:rsidRDefault="00255ADB" w:rsidP="00EE1907">
      <w:p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>
        <w:rPr>
          <w:rFonts w:eastAsia="Calibri"/>
        </w:rPr>
        <w:t>Nadležni Upravni odjel provjerava udovoljavanje korisnika potpora</w:t>
      </w:r>
      <w:r w:rsidR="00EE1907" w:rsidRPr="00EE1907">
        <w:rPr>
          <w:rFonts w:eastAsia="Calibri"/>
        </w:rPr>
        <w:t xml:space="preserve"> </w:t>
      </w:r>
      <w:r w:rsidR="00BC17DD">
        <w:rPr>
          <w:rFonts w:eastAsia="Calibri"/>
        </w:rPr>
        <w:t xml:space="preserve">provjerom </w:t>
      </w:r>
      <w:r>
        <w:rPr>
          <w:rFonts w:eastAsia="Calibri"/>
        </w:rPr>
        <w:t>dokumentacije</w:t>
      </w:r>
      <w:r w:rsidR="00BC17DD">
        <w:rPr>
          <w:rFonts w:eastAsia="Calibri"/>
        </w:rPr>
        <w:t xml:space="preserve"> priložene u z</w:t>
      </w:r>
      <w:r w:rsidR="00F46B2E">
        <w:rPr>
          <w:rFonts w:eastAsia="Calibri"/>
        </w:rPr>
        <w:t>ahtjevu</w:t>
      </w:r>
      <w:r w:rsidR="00BC17DD">
        <w:rPr>
          <w:rFonts w:eastAsia="Calibri"/>
        </w:rPr>
        <w:t>,</w:t>
      </w:r>
      <w:r w:rsidR="00EE1907" w:rsidRPr="00EE1907">
        <w:rPr>
          <w:rFonts w:eastAsia="Calibri"/>
        </w:rPr>
        <w:t xml:space="preserve"> uvidom u Registar udruga i Registar neprofitnih organizacija kao i provjerom u poslovnim knjigama Zadarske županije. </w:t>
      </w:r>
    </w:p>
    <w:p w14:paraId="5052740B" w14:textId="032D8F4F" w:rsidR="00EE1907" w:rsidRPr="002E4BAD" w:rsidRDefault="00EE1907" w:rsidP="00EE1907">
      <w:pPr>
        <w:suppressAutoHyphens w:val="0"/>
        <w:autoSpaceDN/>
        <w:spacing w:line="276" w:lineRule="auto"/>
        <w:contextualSpacing/>
        <w:jc w:val="both"/>
        <w:textAlignment w:val="auto"/>
        <w:rPr>
          <w:rFonts w:eastAsia="Calibri"/>
        </w:rPr>
      </w:pPr>
      <w:r w:rsidRPr="00EE1907">
        <w:rPr>
          <w:rFonts w:eastAsia="Calibri"/>
        </w:rPr>
        <w:t xml:space="preserve">U slučaju nemogućnosti provjere na opisani način </w:t>
      </w:r>
      <w:r w:rsidR="00B63282">
        <w:rPr>
          <w:rFonts w:eastAsia="Calibri"/>
        </w:rPr>
        <w:t>n</w:t>
      </w:r>
      <w:r w:rsidR="00F46B2E">
        <w:rPr>
          <w:rFonts w:eastAsia="Calibri"/>
        </w:rPr>
        <w:t>adležni Upravni odjel</w:t>
      </w:r>
      <w:r w:rsidR="00F46B2E" w:rsidRPr="00EE1907">
        <w:rPr>
          <w:rFonts w:eastAsia="Calibri"/>
        </w:rPr>
        <w:t xml:space="preserve"> </w:t>
      </w:r>
      <w:r w:rsidRPr="00EE1907">
        <w:rPr>
          <w:rFonts w:eastAsia="Calibri"/>
        </w:rPr>
        <w:t>zadržava pravo tražiti dodatne dokaze o ispunjavanju uvjeta u postupku ispitivanja ispunjavanja formalnih uvjeta Javnog poziva</w:t>
      </w:r>
      <w:r w:rsidR="008F0CD0">
        <w:rPr>
          <w:rFonts w:eastAsia="Calibri"/>
        </w:rPr>
        <w:t>.</w:t>
      </w:r>
    </w:p>
    <w:p w14:paraId="547EDB51" w14:textId="77777777" w:rsidR="00394E23" w:rsidRDefault="00394E23" w:rsidP="00394E23">
      <w:pPr>
        <w:autoSpaceDE w:val="0"/>
        <w:jc w:val="both"/>
        <w:rPr>
          <w:rFonts w:eastAsia="Calibri"/>
        </w:rPr>
      </w:pPr>
    </w:p>
    <w:p w14:paraId="7DF06538" w14:textId="0A67FF4C" w:rsidR="00483037" w:rsidRPr="002455EC" w:rsidRDefault="00483037" w:rsidP="00394E23">
      <w:pPr>
        <w:autoSpaceDE w:val="0"/>
        <w:jc w:val="both"/>
        <w:rPr>
          <w:rFonts w:eastAsia="Calibri"/>
        </w:rPr>
      </w:pPr>
    </w:p>
    <w:p w14:paraId="52B9B417" w14:textId="0A9C2E7A" w:rsidR="00483037" w:rsidRPr="007B2DA0" w:rsidRDefault="00483037" w:rsidP="00483037">
      <w:pPr>
        <w:pStyle w:val="Odlomakpopisa"/>
        <w:numPr>
          <w:ilvl w:val="0"/>
          <w:numId w:val="1"/>
        </w:numPr>
        <w:autoSpaceDE w:val="0"/>
        <w:jc w:val="both"/>
        <w:rPr>
          <w:rFonts w:eastAsia="Calibri"/>
          <w:b/>
          <w:bCs/>
          <w:i/>
          <w:iCs/>
        </w:rPr>
      </w:pPr>
      <w:r w:rsidRPr="007B2DA0">
        <w:rPr>
          <w:rFonts w:eastAsia="Calibri"/>
          <w:b/>
          <w:bCs/>
          <w:i/>
          <w:iCs/>
        </w:rPr>
        <w:t>MJERE POTPORA</w:t>
      </w:r>
    </w:p>
    <w:p w14:paraId="24AFAE20" w14:textId="77777777" w:rsidR="00483037" w:rsidRPr="00483037" w:rsidRDefault="00483037" w:rsidP="00483037">
      <w:pPr>
        <w:pStyle w:val="Odlomakpopisa"/>
        <w:autoSpaceDE w:val="0"/>
        <w:jc w:val="both"/>
        <w:rPr>
          <w:rFonts w:eastAsia="Calibri"/>
          <w:color w:val="FF0000"/>
        </w:rPr>
      </w:pPr>
    </w:p>
    <w:p w14:paraId="20AE32C2" w14:textId="77777777" w:rsidR="00483037" w:rsidRDefault="00483037" w:rsidP="00483037">
      <w:pPr>
        <w:autoSpaceDE w:val="0"/>
        <w:jc w:val="both"/>
        <w:textAlignment w:val="auto"/>
      </w:pPr>
      <w:r>
        <w:t>Provođenje i sufinanciranje mjera  provodi se kroz slijedeće potpore:</w:t>
      </w:r>
    </w:p>
    <w:p w14:paraId="55DDF259" w14:textId="77777777" w:rsidR="00483037" w:rsidRDefault="00483037" w:rsidP="00483037">
      <w:pPr>
        <w:autoSpaceDE w:val="0"/>
        <w:jc w:val="both"/>
        <w:textAlignment w:val="auto"/>
      </w:pPr>
    </w:p>
    <w:p w14:paraId="1D5E5527" w14:textId="5F14FAD7" w:rsidR="002D4511" w:rsidRPr="003A3EA1" w:rsidRDefault="002D4511" w:rsidP="002D4511">
      <w:pPr>
        <w:autoSpaceDE w:val="0"/>
        <w:jc w:val="both"/>
        <w:rPr>
          <w:color w:val="4472C4" w:themeColor="accent1"/>
        </w:rPr>
      </w:pPr>
      <w:r w:rsidRPr="00303DFC">
        <w:t xml:space="preserve">1. </w:t>
      </w:r>
      <w:r w:rsidR="00DF45A2">
        <w:t xml:space="preserve"> </w:t>
      </w:r>
      <w:r w:rsidRPr="00303DFC">
        <w:t>Potpora za unos sitne divljači u lovišta (pernata divljač i zec)</w:t>
      </w:r>
    </w:p>
    <w:p w14:paraId="46F56A78" w14:textId="570096FD" w:rsidR="002D4511" w:rsidRPr="00D90ADE" w:rsidRDefault="002D4511" w:rsidP="002D4511">
      <w:pPr>
        <w:autoSpaceDE w:val="0"/>
        <w:jc w:val="both"/>
      </w:pPr>
      <w:r w:rsidRPr="00D90ADE">
        <w:t xml:space="preserve">2. Potpora za izgradnju i adaptaciju </w:t>
      </w:r>
      <w:r>
        <w:t>lovnih</w:t>
      </w:r>
      <w:r w:rsidRPr="00D90ADE">
        <w:t xml:space="preserve"> objekata </w:t>
      </w:r>
      <w:r>
        <w:t>te</w:t>
      </w:r>
      <w:r w:rsidRPr="00D90ADE">
        <w:t xml:space="preserve"> izvođenje</w:t>
      </w:r>
      <w:r>
        <w:t xml:space="preserve"> </w:t>
      </w:r>
      <w:r w:rsidRPr="00D90ADE">
        <w:t>infrastrukturnih radova u lovištu</w:t>
      </w:r>
    </w:p>
    <w:p w14:paraId="50026B5D" w14:textId="77777777" w:rsidR="002D4511" w:rsidRPr="00D90ADE" w:rsidRDefault="002D4511" w:rsidP="002D4511">
      <w:pPr>
        <w:jc w:val="both"/>
      </w:pPr>
      <w:r w:rsidRPr="00D90ADE">
        <w:t xml:space="preserve">3. </w:t>
      </w:r>
      <w:r w:rsidRPr="00D90ADE">
        <w:rPr>
          <w:rFonts w:eastAsia="Calibri"/>
        </w:rPr>
        <w:t xml:space="preserve">Potpora </w:t>
      </w:r>
      <w:r w:rsidRPr="00D90ADE">
        <w:t>za osiguranje lovišta od šteta od divljači na poljoprivrednim kulturama, štete na lovnotehničkim i lovnogospodarskim objektima i šteta na divljači</w:t>
      </w:r>
    </w:p>
    <w:p w14:paraId="07DDAC99" w14:textId="77777777" w:rsidR="002D4511" w:rsidRPr="004E33D0" w:rsidRDefault="002D4511" w:rsidP="002D4511">
      <w:pPr>
        <w:autoSpaceDE w:val="0"/>
        <w:jc w:val="both"/>
      </w:pPr>
      <w:r w:rsidRPr="004E33D0">
        <w:t>4. Potpora za lovnu kinologiju, mikročipiranje lovačkih pasa, natjecanja lovačkih pasa te osposobljavanje lovačkih pasa za rad u lovu</w:t>
      </w:r>
    </w:p>
    <w:p w14:paraId="5E332CF1" w14:textId="134FE457" w:rsidR="002D4511" w:rsidRPr="00A32691" w:rsidRDefault="002D4511" w:rsidP="002D4511">
      <w:pPr>
        <w:autoSpaceDE w:val="0"/>
        <w:jc w:val="both"/>
      </w:pPr>
      <w:r w:rsidRPr="00A32691">
        <w:t xml:space="preserve">5. </w:t>
      </w:r>
      <w:r w:rsidR="00DF45A2">
        <w:t xml:space="preserve"> </w:t>
      </w:r>
      <w:r w:rsidRPr="00A32691">
        <w:t>Potpora za pripremu projektne dokumentacije za izgradnju ili  legalizaciju lovnih objekata te pripremu prijavne dokumentacije za EU fondove</w:t>
      </w:r>
    </w:p>
    <w:p w14:paraId="6C4FFEB4" w14:textId="77777777" w:rsidR="002D4511" w:rsidRPr="00A32691" w:rsidRDefault="002D4511" w:rsidP="002D4511">
      <w:pPr>
        <w:autoSpaceDE w:val="0"/>
        <w:jc w:val="both"/>
      </w:pPr>
      <w:r w:rsidRPr="00A32691">
        <w:rPr>
          <w:rFonts w:eastAsia="Calibri"/>
        </w:rPr>
        <w:t xml:space="preserve">6. </w:t>
      </w:r>
      <w:r w:rsidRPr="00A32691">
        <w:t>Potpora za promidžbu lovstva, lovnog turizma i lovnog streljaštva</w:t>
      </w:r>
      <w:r>
        <w:t xml:space="preserve"> (</w:t>
      </w:r>
      <w:r w:rsidRPr="00A32691">
        <w:t xml:space="preserve">izrada kataloga, monografija, </w:t>
      </w:r>
      <w:r>
        <w:t xml:space="preserve">promotivnih materijala, </w:t>
      </w:r>
      <w:r w:rsidRPr="00A32691">
        <w:t>mrežnih stranica</w:t>
      </w:r>
      <w:r>
        <w:t xml:space="preserve">, </w:t>
      </w:r>
      <w:r w:rsidRPr="00A32691">
        <w:t>sudjelovanje na izložbama</w:t>
      </w:r>
      <w:r>
        <w:t xml:space="preserve">, </w:t>
      </w:r>
      <w:r w:rsidRPr="00A32691">
        <w:t>sajmovima</w:t>
      </w:r>
      <w:r>
        <w:t xml:space="preserve"> i natjecanjima te</w:t>
      </w:r>
      <w:r w:rsidRPr="00A32691">
        <w:t xml:space="preserve"> organizacija stručnih predavanja vezanih za lovno gospodarenje)</w:t>
      </w:r>
    </w:p>
    <w:p w14:paraId="53EB2179" w14:textId="157BD048" w:rsidR="002D4511" w:rsidRPr="00844FCF" w:rsidRDefault="002D4511" w:rsidP="002D4511">
      <w:pPr>
        <w:autoSpaceDE w:val="0"/>
        <w:jc w:val="both"/>
      </w:pPr>
      <w:r w:rsidRPr="00844FCF">
        <w:rPr>
          <w:rFonts w:eastAsia="Calibri"/>
          <w:lang w:eastAsia="en-US"/>
        </w:rPr>
        <w:t>7. Potpora za nabavu opreme za lovište: poljoprivrednih strojeva za obradu i pripremu tla u lovištima, opreme za nadzor lovišta</w:t>
      </w:r>
      <w:r>
        <w:rPr>
          <w:rFonts w:eastAsia="Calibri"/>
          <w:lang w:eastAsia="en-US"/>
        </w:rPr>
        <w:t xml:space="preserve"> te praćenje broja i kretanje životinja u lovištu</w:t>
      </w:r>
      <w:r w:rsidRPr="00844FCF">
        <w:rPr>
          <w:rFonts w:eastAsia="Calibri"/>
          <w:lang w:eastAsia="en-US"/>
        </w:rPr>
        <w:t xml:space="preserve"> (kamer</w:t>
      </w:r>
      <w:r>
        <w:rPr>
          <w:rFonts w:eastAsia="Calibri"/>
          <w:lang w:eastAsia="en-US"/>
        </w:rPr>
        <w:t>a</w:t>
      </w:r>
      <w:r w:rsidRPr="00844FCF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bespilotnih letjelica</w:t>
      </w:r>
      <w:r w:rsidRPr="00844FCF">
        <w:rPr>
          <w:rFonts w:eastAsia="Calibri"/>
          <w:lang w:eastAsia="en-US"/>
        </w:rPr>
        <w:t>, senzor</w:t>
      </w:r>
      <w:r>
        <w:rPr>
          <w:rFonts w:eastAsia="Calibri"/>
          <w:lang w:eastAsia="en-US"/>
        </w:rPr>
        <w:t>a</w:t>
      </w:r>
      <w:r w:rsidRPr="00844FCF">
        <w:rPr>
          <w:rFonts w:eastAsia="Calibri"/>
          <w:lang w:eastAsia="en-US"/>
        </w:rPr>
        <w:t>, ograd</w:t>
      </w:r>
      <w:r>
        <w:rPr>
          <w:rFonts w:eastAsia="Calibri"/>
          <w:lang w:eastAsia="en-US"/>
        </w:rPr>
        <w:t>a</w:t>
      </w:r>
      <w:r w:rsidRPr="00844FCF">
        <w:rPr>
          <w:rFonts w:eastAsia="Calibri"/>
          <w:lang w:eastAsia="en-US"/>
        </w:rPr>
        <w:t>, zamk</w:t>
      </w:r>
      <w:r>
        <w:rPr>
          <w:rFonts w:eastAsia="Calibri"/>
          <w:lang w:eastAsia="en-US"/>
        </w:rPr>
        <w:t>i i druge opreme u svrhu učinkovitijeg gospodarenja lovištem</w:t>
      </w:r>
      <w:r w:rsidRPr="00844FCF">
        <w:rPr>
          <w:rFonts w:eastAsia="Calibri"/>
          <w:lang w:eastAsia="en-US"/>
        </w:rPr>
        <w:t>), automatsk</w:t>
      </w:r>
      <w:r w:rsidR="003B6C55">
        <w:rPr>
          <w:rFonts w:eastAsia="Calibri"/>
          <w:lang w:eastAsia="en-US"/>
        </w:rPr>
        <w:t>ih</w:t>
      </w:r>
      <w:r w:rsidRPr="00844FCF">
        <w:rPr>
          <w:rFonts w:eastAsia="Calibri"/>
          <w:lang w:eastAsia="en-US"/>
        </w:rPr>
        <w:t xml:space="preserve"> hranilic</w:t>
      </w:r>
      <w:r w:rsidR="003B6C55">
        <w:rPr>
          <w:rFonts w:eastAsia="Calibri"/>
          <w:lang w:eastAsia="en-US"/>
        </w:rPr>
        <w:t>a</w:t>
      </w:r>
      <w:r w:rsidRPr="00844FCF">
        <w:rPr>
          <w:rFonts w:eastAsia="Calibri"/>
          <w:lang w:eastAsia="en-US"/>
        </w:rPr>
        <w:t xml:space="preserve"> i dohran</w:t>
      </w:r>
      <w:r w:rsidR="003B6C55">
        <w:rPr>
          <w:rFonts w:eastAsia="Calibri"/>
          <w:lang w:eastAsia="en-US"/>
        </w:rPr>
        <w:t>e</w:t>
      </w:r>
      <w:r w:rsidRPr="00844FCF">
        <w:rPr>
          <w:rFonts w:eastAsia="Calibri"/>
          <w:lang w:eastAsia="en-US"/>
        </w:rPr>
        <w:t xml:space="preserve"> za životinje</w:t>
      </w:r>
    </w:p>
    <w:p w14:paraId="7E6FEFF3" w14:textId="54887DD3" w:rsidR="002D4511" w:rsidRPr="000068A9" w:rsidRDefault="002D4511" w:rsidP="002D4511">
      <w:pPr>
        <w:autoSpaceDE w:val="0"/>
        <w:jc w:val="both"/>
      </w:pPr>
      <w:r w:rsidRPr="000068A9">
        <w:t xml:space="preserve">8. </w:t>
      </w:r>
      <w:r w:rsidR="00DF45A2">
        <w:t xml:space="preserve"> </w:t>
      </w:r>
      <w:r w:rsidRPr="000068A9">
        <w:t>Potpora za nabavu sredstava i opreme za dezinfekciju u cilju sprečavanja ASK</w:t>
      </w:r>
    </w:p>
    <w:p w14:paraId="27554B0B" w14:textId="77777777" w:rsidR="002D4511" w:rsidRPr="000068A9" w:rsidRDefault="002D4511" w:rsidP="002D4511">
      <w:pPr>
        <w:autoSpaceDE w:val="0"/>
        <w:jc w:val="both"/>
      </w:pPr>
      <w:r w:rsidRPr="000068A9">
        <w:t>9. Potpora za zbrinjavanje lešina divljih svinja dostavom potvrde u nadležne ovlaštene veterinarske organizacije u svrhu laboratorijske pretrage na ASK</w:t>
      </w:r>
    </w:p>
    <w:p w14:paraId="3672CEE5" w14:textId="0E2CB1F3" w:rsidR="00483037" w:rsidRDefault="002D4511" w:rsidP="002D4511">
      <w:pPr>
        <w:autoSpaceDE w:val="0"/>
        <w:jc w:val="both"/>
      </w:pPr>
      <w:r w:rsidRPr="000068A9">
        <w:lastRenderedPageBreak/>
        <w:t>10. Potpora za sufinanciranje troškova nabave sustava za korištenje OIE obnovljivih izvora energij</w:t>
      </w:r>
      <w:r>
        <w:t>e</w:t>
      </w:r>
    </w:p>
    <w:p w14:paraId="6EF12E1D" w14:textId="77777777" w:rsidR="00A60D34" w:rsidRDefault="00A60D34" w:rsidP="00B9405F">
      <w:pPr>
        <w:autoSpaceDE w:val="0"/>
        <w:jc w:val="both"/>
        <w:rPr>
          <w:rFonts w:eastAsia="Calibri"/>
          <w:b/>
        </w:rPr>
      </w:pPr>
    </w:p>
    <w:p w14:paraId="2854C0F3" w14:textId="77777777" w:rsidR="00A60D34" w:rsidRDefault="00A60D34" w:rsidP="00B9405F">
      <w:pPr>
        <w:autoSpaceDE w:val="0"/>
        <w:jc w:val="both"/>
        <w:rPr>
          <w:rFonts w:eastAsia="Calibri"/>
          <w:b/>
        </w:rPr>
      </w:pPr>
    </w:p>
    <w:p w14:paraId="3894F312" w14:textId="552FDA4B" w:rsidR="002D2C52" w:rsidRPr="007B2DA0" w:rsidRDefault="0013213C" w:rsidP="00B9405F">
      <w:pPr>
        <w:pStyle w:val="Odlomakpopisa"/>
        <w:numPr>
          <w:ilvl w:val="0"/>
          <w:numId w:val="1"/>
        </w:numPr>
        <w:suppressAutoHyphens w:val="0"/>
        <w:autoSpaceDN/>
        <w:spacing w:line="259" w:lineRule="auto"/>
        <w:contextualSpacing/>
        <w:jc w:val="both"/>
        <w:textAlignment w:val="auto"/>
        <w:rPr>
          <w:b/>
          <w:bCs/>
          <w:i/>
          <w:iCs/>
        </w:rPr>
      </w:pPr>
      <w:r>
        <w:rPr>
          <w:b/>
          <w:bCs/>
          <w:i/>
          <w:iCs/>
        </w:rPr>
        <w:t>IZNOS POTPORE</w:t>
      </w:r>
    </w:p>
    <w:p w14:paraId="75802AB7" w14:textId="77777777" w:rsidR="00394E23" w:rsidRDefault="00394E23" w:rsidP="00394E23">
      <w:pPr>
        <w:autoSpaceDE w:val="0"/>
        <w:jc w:val="both"/>
        <w:rPr>
          <w:rFonts w:eastAsia="Calibri"/>
          <w:b/>
          <w:color w:val="C0504D"/>
        </w:rPr>
      </w:pPr>
    </w:p>
    <w:p w14:paraId="3FE4AF9B" w14:textId="7A3CC07A" w:rsidR="000F7651" w:rsidRDefault="000F7651" w:rsidP="000F7651">
      <w:pPr>
        <w:jc w:val="both"/>
        <w:rPr>
          <w:rFonts w:eastAsia="Calibri"/>
        </w:rPr>
      </w:pPr>
      <w:r w:rsidRPr="00401895">
        <w:rPr>
          <w:rFonts w:eastAsia="Calibri"/>
          <w:b/>
          <w:bCs/>
        </w:rPr>
        <w:t>Sufinancirati se mogu troškovi koji su nastali i plaćeni od 21. studenoga 2023. godini do dana objave Javnog poziva</w:t>
      </w:r>
      <w:r w:rsidR="0021716C">
        <w:rPr>
          <w:rFonts w:eastAsia="Calibri"/>
          <w:b/>
          <w:bCs/>
        </w:rPr>
        <w:t>.</w:t>
      </w:r>
    </w:p>
    <w:p w14:paraId="647437AC" w14:textId="77777777" w:rsidR="007E4F68" w:rsidRPr="00AB6C2B" w:rsidRDefault="007E4F68" w:rsidP="0077602D">
      <w:pPr>
        <w:jc w:val="both"/>
        <w:rPr>
          <w:rFonts w:eastAsia="Calibri"/>
          <w:b/>
          <w:bCs/>
          <w:i/>
          <w:iCs/>
        </w:rPr>
      </w:pPr>
    </w:p>
    <w:p w14:paraId="50F3A564" w14:textId="33C4FAC9" w:rsidR="00394E23" w:rsidRDefault="00394E23" w:rsidP="00394E23">
      <w:pPr>
        <w:autoSpaceDE w:val="0"/>
        <w:jc w:val="both"/>
        <w:textAlignment w:val="auto"/>
        <w:rPr>
          <w:rFonts w:eastAsia="Calibri"/>
        </w:rPr>
      </w:pPr>
      <w:r>
        <w:rPr>
          <w:rFonts w:eastAsia="Calibri"/>
        </w:rPr>
        <w:t xml:space="preserve">Maksimalan iznos koji se može odobriti tražitelju potpore ne može biti veći od 50% od ukupne uplaćene lovozakupnine za svako pojedino lovište, a </w:t>
      </w:r>
      <w:r w:rsidRPr="00401895">
        <w:rPr>
          <w:rFonts w:eastAsia="Calibri"/>
          <w:b/>
          <w:bCs/>
        </w:rPr>
        <w:t xml:space="preserve">maksimalno do </w:t>
      </w:r>
      <w:r w:rsidR="007D0F9E" w:rsidRPr="00401895">
        <w:rPr>
          <w:rFonts w:eastAsia="Calibri"/>
          <w:b/>
          <w:bCs/>
        </w:rPr>
        <w:t>3.981,68 eura.</w:t>
      </w:r>
    </w:p>
    <w:p w14:paraId="2F5D66AF" w14:textId="77777777" w:rsidR="0013213C" w:rsidRDefault="0013213C" w:rsidP="00394E23">
      <w:pPr>
        <w:jc w:val="both"/>
        <w:rPr>
          <w:rFonts w:eastAsia="Calibri"/>
        </w:rPr>
      </w:pPr>
    </w:p>
    <w:p w14:paraId="2F34750C" w14:textId="419F66DB" w:rsidR="0013213C" w:rsidRDefault="0013213C" w:rsidP="0013213C">
      <w:pPr>
        <w:jc w:val="both"/>
      </w:pPr>
      <w:r>
        <w:t xml:space="preserve">Sve isplate podliježu postotnom smanjenju ako traženi iznos za potpore (odobren od strane </w:t>
      </w:r>
      <w:r w:rsidR="00B629A0">
        <w:rPr>
          <w:rFonts w:eastAsia="Calibri"/>
        </w:rPr>
        <w:t>Povjerenstva za odobravanje potpora za razvoj i unapređenje lovstva</w:t>
      </w:r>
      <w:r>
        <w:t>) prijeđe ukupnu planiranu vrijednost.</w:t>
      </w:r>
    </w:p>
    <w:p w14:paraId="014E2D82" w14:textId="77777777" w:rsidR="0013213C" w:rsidRDefault="0013213C" w:rsidP="00394E23">
      <w:pPr>
        <w:jc w:val="both"/>
        <w:rPr>
          <w:rFonts w:eastAsia="Calibri"/>
        </w:rPr>
      </w:pPr>
    </w:p>
    <w:p w14:paraId="22987CB5" w14:textId="77777777" w:rsidR="00394E23" w:rsidRDefault="00394E23" w:rsidP="00394E23">
      <w:pPr>
        <w:jc w:val="both"/>
        <w:rPr>
          <w:rFonts w:eastAsia="Calibri"/>
        </w:rPr>
      </w:pPr>
    </w:p>
    <w:p w14:paraId="4EF4EDC4" w14:textId="58963A34" w:rsidR="00394E23" w:rsidRPr="007B2DA0" w:rsidRDefault="00394E23" w:rsidP="007D0F9E">
      <w:pPr>
        <w:pStyle w:val="Odlomakpopisa"/>
        <w:numPr>
          <w:ilvl w:val="0"/>
          <w:numId w:val="1"/>
        </w:numPr>
        <w:jc w:val="both"/>
        <w:rPr>
          <w:b/>
          <w:i/>
          <w:iCs/>
        </w:rPr>
      </w:pPr>
      <w:r w:rsidRPr="007D0F9E">
        <w:rPr>
          <w:b/>
        </w:rPr>
        <w:t xml:space="preserve"> </w:t>
      </w:r>
      <w:r w:rsidRPr="007B2DA0">
        <w:rPr>
          <w:b/>
          <w:i/>
          <w:iCs/>
        </w:rPr>
        <w:t xml:space="preserve">PODNOŠENJA ZAHTJEVA </w:t>
      </w:r>
    </w:p>
    <w:p w14:paraId="25525305" w14:textId="4386325C" w:rsidR="00394E23" w:rsidRDefault="00394E23" w:rsidP="00394E23">
      <w:pPr>
        <w:jc w:val="both"/>
        <w:rPr>
          <w:b/>
        </w:rPr>
      </w:pPr>
    </w:p>
    <w:p w14:paraId="040A08A1" w14:textId="321A7BFE" w:rsidR="009421EA" w:rsidRDefault="009421EA" w:rsidP="007D0F9E">
      <w:pPr>
        <w:jc w:val="both"/>
        <w:rPr>
          <w:rFonts w:eastAsia="Calibri"/>
        </w:rPr>
      </w:pPr>
      <w:r>
        <w:rPr>
          <w:rFonts w:eastAsia="Calibri"/>
        </w:rPr>
        <w:t>Postupak za dodjelu potpora smatra se otvorenim danom objave Javnog poziva</w:t>
      </w:r>
      <w:r w:rsidR="006D232B">
        <w:rPr>
          <w:rFonts w:eastAsia="Calibri"/>
        </w:rPr>
        <w:t xml:space="preserve">. </w:t>
      </w:r>
      <w:r>
        <w:rPr>
          <w:rFonts w:eastAsia="Calibri"/>
        </w:rPr>
        <w:t>Obavijest o objavi Javnog poziva objavit će se u dnevnom tisku, a Javni poziv na mrežnim stranicama Zadarske županije</w:t>
      </w:r>
      <w:r w:rsidR="00A97821" w:rsidRPr="00A76840">
        <w:rPr>
          <w:rFonts w:eastAsia="Calibri"/>
        </w:rPr>
        <w:t xml:space="preserve"> </w:t>
      </w:r>
      <w:hyperlink r:id="rId6" w:history="1">
        <w:r w:rsidR="00A97821" w:rsidRPr="00A76840">
          <w:rPr>
            <w:rStyle w:val="Hiperveza"/>
            <w:b/>
            <w:bCs/>
          </w:rPr>
          <w:t>www.zadarska-zupanija.hr</w:t>
        </w:r>
      </w:hyperlink>
      <w:r w:rsidR="00A97821" w:rsidRPr="006E1495">
        <w:rPr>
          <w:color w:val="000000"/>
        </w:rPr>
        <w:t xml:space="preserve"> pod Natječaji</w:t>
      </w:r>
      <w:r w:rsidR="00A97821">
        <w:rPr>
          <w:color w:val="000000"/>
        </w:rPr>
        <w:t xml:space="preserve"> i javni pozivi</w:t>
      </w:r>
      <w:r>
        <w:rPr>
          <w:rFonts w:eastAsia="Calibri"/>
        </w:rPr>
        <w:t>.</w:t>
      </w:r>
    </w:p>
    <w:p w14:paraId="0ABD61D9" w14:textId="77777777" w:rsidR="009421EA" w:rsidRDefault="009421EA" w:rsidP="007D0F9E">
      <w:pPr>
        <w:jc w:val="both"/>
        <w:rPr>
          <w:b/>
          <w:bCs/>
        </w:rPr>
      </w:pPr>
    </w:p>
    <w:p w14:paraId="4DBBCF52" w14:textId="3ED81E2A" w:rsidR="007D0F9E" w:rsidRPr="006E1495" w:rsidRDefault="007D0F9E" w:rsidP="007D0F9E">
      <w:pPr>
        <w:jc w:val="both"/>
        <w:rPr>
          <w:b/>
          <w:bCs/>
        </w:rPr>
      </w:pPr>
      <w:r w:rsidRPr="006E1495">
        <w:rPr>
          <w:b/>
          <w:bCs/>
        </w:rPr>
        <w:t xml:space="preserve">Prijava na Javni poziv vrši se isključivo putem online sustava </w:t>
      </w:r>
      <w:hyperlink r:id="rId7" w:history="1">
        <w:r w:rsidRPr="006E1495">
          <w:rPr>
            <w:rStyle w:val="Hiperveza"/>
            <w:b/>
            <w:bCs/>
          </w:rPr>
          <w:t>https://som-natjecaj.eu/</w:t>
        </w:r>
      </w:hyperlink>
      <w:r w:rsidRPr="006E1495">
        <w:rPr>
          <w:b/>
          <w:bCs/>
        </w:rPr>
        <w:t xml:space="preserve">. </w:t>
      </w:r>
    </w:p>
    <w:p w14:paraId="390D60AB" w14:textId="36E7F576" w:rsidR="007D0F9E" w:rsidRPr="006E1495" w:rsidRDefault="007D0F9E" w:rsidP="007D0F9E">
      <w:pPr>
        <w:autoSpaceDE w:val="0"/>
        <w:adjustRightInd w:val="0"/>
        <w:jc w:val="both"/>
        <w:rPr>
          <w:color w:val="000000"/>
        </w:rPr>
      </w:pPr>
      <w:r w:rsidRPr="006E1495">
        <w:rPr>
          <w:color w:val="000000"/>
        </w:rPr>
        <w:t>Način prijave i registracije u SOM sustavu nalazi se u dokumentu </w:t>
      </w:r>
      <w:hyperlink r:id="rId8" w:tgtFrame="_blank" w:history="1">
        <w:r w:rsidRPr="006E1495">
          <w:rPr>
            <w:b/>
            <w:bCs/>
            <w:color w:val="000000"/>
          </w:rPr>
          <w:t>Upute</w:t>
        </w:r>
      </w:hyperlink>
      <w:r w:rsidRPr="006E1495">
        <w:rPr>
          <w:b/>
          <w:bCs/>
          <w:color w:val="000000"/>
        </w:rPr>
        <w:t xml:space="preserve"> za korisnike SOM sustava </w:t>
      </w:r>
      <w:r w:rsidRPr="006E1495">
        <w:rPr>
          <w:color w:val="000000"/>
        </w:rPr>
        <w:t>koji je dostupan na web stranici Zadarske županije pod Natječaji</w:t>
      </w:r>
      <w:r w:rsidR="001B2283">
        <w:rPr>
          <w:color w:val="000000"/>
        </w:rPr>
        <w:t xml:space="preserve"> i javni pozivi</w:t>
      </w:r>
      <w:r w:rsidRPr="006E1495">
        <w:rPr>
          <w:color w:val="000000"/>
        </w:rPr>
        <w:t>.</w:t>
      </w:r>
      <w:r w:rsidR="007E2FEB">
        <w:rPr>
          <w:color w:val="000000"/>
        </w:rPr>
        <w:t xml:space="preserve"> Pitanja vezana uz tehničke upute korištenja </w:t>
      </w:r>
      <w:r w:rsidR="005B0C33">
        <w:rPr>
          <w:color w:val="000000"/>
        </w:rPr>
        <w:t xml:space="preserve">SOM sustava mogu se dostaviti na e-mail: </w:t>
      </w:r>
      <w:hyperlink r:id="rId9" w:history="1">
        <w:r w:rsidR="00697213" w:rsidRPr="00697213">
          <w:rPr>
            <w:rStyle w:val="Hiperveza"/>
            <w:b/>
            <w:bCs/>
          </w:rPr>
          <w:t>podrske@som-system.com</w:t>
        </w:r>
      </w:hyperlink>
      <w:r w:rsidR="00697213" w:rsidRPr="00697213">
        <w:rPr>
          <w:b/>
          <w:bCs/>
          <w:color w:val="000000"/>
        </w:rPr>
        <w:t>.</w:t>
      </w:r>
      <w:r w:rsidR="00697213">
        <w:rPr>
          <w:color w:val="000000"/>
        </w:rPr>
        <w:t xml:space="preserve"> </w:t>
      </w:r>
    </w:p>
    <w:p w14:paraId="01EB2C60" w14:textId="77777777" w:rsidR="009421EA" w:rsidRDefault="009421EA" w:rsidP="007D0F9E">
      <w:pPr>
        <w:jc w:val="both"/>
      </w:pPr>
    </w:p>
    <w:p w14:paraId="7F959061" w14:textId="65C42D8B" w:rsidR="007D0F9E" w:rsidRPr="009421EA" w:rsidRDefault="009421EA" w:rsidP="007D0F9E">
      <w:pPr>
        <w:jc w:val="both"/>
        <w:rPr>
          <w:rFonts w:eastAsia="Calibri"/>
        </w:rPr>
      </w:pPr>
      <w:r w:rsidRPr="009421EA">
        <w:rPr>
          <w:rFonts w:eastAsia="Calibri"/>
        </w:rPr>
        <w:t xml:space="preserve">Sva dokumentacija i potrebni obrasci dostupni su unutar </w:t>
      </w:r>
      <w:r w:rsidR="00A401BD">
        <w:rPr>
          <w:rFonts w:eastAsia="Calibri"/>
        </w:rPr>
        <w:t>SOM</w:t>
      </w:r>
      <w:r w:rsidRPr="009421EA">
        <w:rPr>
          <w:rFonts w:eastAsia="Calibri"/>
        </w:rPr>
        <w:t xml:space="preserve"> sustava.</w:t>
      </w:r>
    </w:p>
    <w:p w14:paraId="0BC6498D" w14:textId="77777777" w:rsidR="009421EA" w:rsidRPr="009421EA" w:rsidRDefault="009421EA" w:rsidP="007D0F9E">
      <w:pPr>
        <w:jc w:val="both"/>
        <w:rPr>
          <w:rFonts w:eastAsia="Calibri"/>
          <w:b/>
          <w:bCs/>
          <w:i/>
          <w:iCs/>
        </w:rPr>
      </w:pPr>
    </w:p>
    <w:p w14:paraId="5F24E4A6" w14:textId="648B0B8F" w:rsidR="009421EA" w:rsidRPr="009421EA" w:rsidRDefault="009421EA" w:rsidP="007D0F9E">
      <w:pPr>
        <w:jc w:val="both"/>
        <w:rPr>
          <w:b/>
          <w:bCs/>
          <w:i/>
          <w:iCs/>
        </w:rPr>
      </w:pPr>
      <w:r w:rsidRPr="0039661C">
        <w:rPr>
          <w:rFonts w:eastAsia="Calibri"/>
          <w:b/>
          <w:bCs/>
          <w:i/>
          <w:iCs/>
        </w:rPr>
        <w:t xml:space="preserve">Rok za podnošenje zahtjeva počinje danom objave Javnog poziva i traje do </w:t>
      </w:r>
      <w:r w:rsidR="009770A2">
        <w:rPr>
          <w:rFonts w:eastAsia="Calibri"/>
          <w:b/>
          <w:bCs/>
          <w:i/>
          <w:iCs/>
        </w:rPr>
        <w:t>22</w:t>
      </w:r>
      <w:r w:rsidRPr="0039661C">
        <w:rPr>
          <w:rFonts w:eastAsia="Calibri"/>
          <w:b/>
          <w:bCs/>
          <w:i/>
          <w:iCs/>
        </w:rPr>
        <w:t>. studenog</w:t>
      </w:r>
      <w:r>
        <w:rPr>
          <w:rFonts w:eastAsia="Calibri"/>
          <w:b/>
          <w:bCs/>
          <w:i/>
          <w:iCs/>
        </w:rPr>
        <w:t>a</w:t>
      </w:r>
      <w:r w:rsidRPr="0039661C">
        <w:rPr>
          <w:rFonts w:eastAsia="Calibri"/>
          <w:b/>
          <w:bCs/>
          <w:i/>
          <w:iCs/>
        </w:rPr>
        <w:t xml:space="preserve"> 20</w:t>
      </w:r>
      <w:r>
        <w:rPr>
          <w:rFonts w:eastAsia="Calibri"/>
          <w:b/>
          <w:bCs/>
          <w:i/>
          <w:iCs/>
        </w:rPr>
        <w:t>24</w:t>
      </w:r>
      <w:r w:rsidRPr="0039661C">
        <w:rPr>
          <w:rFonts w:eastAsia="Calibri"/>
          <w:b/>
          <w:bCs/>
          <w:i/>
          <w:iCs/>
        </w:rPr>
        <w:t>. godine.</w:t>
      </w:r>
    </w:p>
    <w:p w14:paraId="27D0D7A5" w14:textId="77777777" w:rsidR="007D0F9E" w:rsidRPr="009F7A33" w:rsidRDefault="007D0F9E" w:rsidP="007D0F9E">
      <w:pPr>
        <w:jc w:val="both"/>
      </w:pPr>
    </w:p>
    <w:p w14:paraId="11ED98E8" w14:textId="132C0B03" w:rsidR="007D0F9E" w:rsidRDefault="007D0F9E" w:rsidP="007D0F9E">
      <w:pPr>
        <w:jc w:val="both"/>
        <w:rPr>
          <w:rStyle w:val="Hiperveza"/>
        </w:rPr>
      </w:pPr>
      <w:r w:rsidRPr="009F7A33">
        <w:t xml:space="preserve">Sve informacije mogu se dobiti u Upravnom odjelu za poljoprivredu, ribarstvo i EU fondove putem elektronske pošte: </w:t>
      </w:r>
      <w:hyperlink r:id="rId10" w:history="1">
        <w:r w:rsidR="001B2283" w:rsidRPr="00AB5DFF">
          <w:rPr>
            <w:rStyle w:val="Hiperveza"/>
            <w:b/>
            <w:bCs/>
          </w:rPr>
          <w:t>lana.misurac@zadarska-zupanija.hr</w:t>
        </w:r>
      </w:hyperlink>
      <w:r w:rsidR="007D760A">
        <w:t>.</w:t>
      </w:r>
      <w:r>
        <w:rPr>
          <w:rStyle w:val="Hiperveza"/>
        </w:rPr>
        <w:t xml:space="preserve"> </w:t>
      </w:r>
    </w:p>
    <w:p w14:paraId="7D102C16" w14:textId="77777777" w:rsidR="002F098A" w:rsidRPr="001B2283" w:rsidRDefault="002F098A" w:rsidP="001B2283">
      <w:pPr>
        <w:widowControl w:val="0"/>
        <w:jc w:val="both"/>
        <w:rPr>
          <w:rFonts w:eastAsia="Calibri"/>
          <w:b/>
          <w:i/>
          <w:iCs/>
        </w:rPr>
      </w:pPr>
    </w:p>
    <w:p w14:paraId="52DDC7AB" w14:textId="77777777" w:rsidR="002F098A" w:rsidRPr="002F098A" w:rsidRDefault="002F098A" w:rsidP="002F098A">
      <w:pPr>
        <w:pStyle w:val="Odlomakpopisa"/>
        <w:widowControl w:val="0"/>
        <w:ind w:left="1080"/>
        <w:jc w:val="both"/>
        <w:rPr>
          <w:rFonts w:eastAsia="Calibri"/>
          <w:b/>
          <w:i/>
          <w:iCs/>
        </w:rPr>
      </w:pPr>
    </w:p>
    <w:p w14:paraId="7A352814" w14:textId="7078518F" w:rsidR="00394E23" w:rsidRPr="007B2DA0" w:rsidRDefault="007B2DA0" w:rsidP="00394E23">
      <w:pPr>
        <w:pStyle w:val="Odlomakpopisa"/>
        <w:widowControl w:val="0"/>
        <w:numPr>
          <w:ilvl w:val="0"/>
          <w:numId w:val="1"/>
        </w:numPr>
        <w:ind w:left="1080"/>
        <w:jc w:val="both"/>
        <w:rPr>
          <w:rFonts w:eastAsia="Calibri"/>
          <w:b/>
          <w:i/>
          <w:iCs/>
        </w:rPr>
      </w:pPr>
      <w:r w:rsidRPr="007B2DA0">
        <w:rPr>
          <w:b/>
          <w:i/>
          <w:iCs/>
        </w:rPr>
        <w:t>KONTROLA NAMJENSKOG KORIŠTENJA SREDSTAVA POTPORA</w:t>
      </w:r>
      <w:r w:rsidR="00394E23" w:rsidRPr="007B2DA0">
        <w:rPr>
          <w:b/>
          <w:i/>
          <w:iCs/>
        </w:rPr>
        <w:t xml:space="preserve"> </w:t>
      </w:r>
    </w:p>
    <w:p w14:paraId="68BBB8B1" w14:textId="77777777" w:rsidR="007B2DA0" w:rsidRPr="007B2DA0" w:rsidRDefault="007B2DA0" w:rsidP="007B2DA0">
      <w:pPr>
        <w:pStyle w:val="Odlomakpopisa"/>
        <w:widowControl w:val="0"/>
        <w:ind w:left="1080"/>
        <w:jc w:val="both"/>
        <w:rPr>
          <w:rFonts w:eastAsia="Calibri"/>
          <w:b/>
        </w:rPr>
      </w:pPr>
    </w:p>
    <w:p w14:paraId="6606AEFA" w14:textId="6D88D077" w:rsidR="007D0F9E" w:rsidRDefault="007D0F9E" w:rsidP="007D0F9E">
      <w:pPr>
        <w:jc w:val="both"/>
        <w:rPr>
          <w:rFonts w:eastAsia="Calibri"/>
        </w:rPr>
      </w:pPr>
      <w:r w:rsidRPr="00D00D06">
        <w:t xml:space="preserve">Korisnik potpora dužan je omogućiti davatelju potpore kontrolu namjenskog korištenja dodijeljenih sredstava. </w:t>
      </w:r>
      <w:r w:rsidRPr="00ED2C0C">
        <w:rPr>
          <w:bCs/>
          <w:lang w:eastAsia="zh-CN"/>
        </w:rPr>
        <w:t xml:space="preserve">Kontrolu namjenskog korištenja sredstava potpora provodi Povjerenstvo </w:t>
      </w:r>
      <w:r>
        <w:rPr>
          <w:rFonts w:eastAsia="Calibri"/>
        </w:rPr>
        <w:t>za odobravanje potpora za razvoj i unapređenje lovstva koje imenuje župan na prijedlog nadležnog Upravnog odjela</w:t>
      </w:r>
      <w:r>
        <w:rPr>
          <w:bCs/>
          <w:lang w:eastAsia="zh-CN"/>
        </w:rPr>
        <w:t>.</w:t>
      </w:r>
      <w:r>
        <w:rPr>
          <w:rFonts w:eastAsia="Calibri"/>
        </w:rPr>
        <w:t xml:space="preserve"> </w:t>
      </w:r>
    </w:p>
    <w:p w14:paraId="3C666B8F" w14:textId="40393014" w:rsidR="007B2DA0" w:rsidRDefault="007B2DA0" w:rsidP="007D0F9E">
      <w:pPr>
        <w:jc w:val="both"/>
        <w:rPr>
          <w:rFonts w:eastAsia="Calibri"/>
        </w:rPr>
      </w:pPr>
    </w:p>
    <w:p w14:paraId="6CF65504" w14:textId="1210B153" w:rsidR="007B2DA0" w:rsidRDefault="007B2DA0" w:rsidP="007D0F9E">
      <w:pPr>
        <w:jc w:val="both"/>
        <w:rPr>
          <w:rFonts w:eastAsia="Calibri"/>
        </w:rPr>
      </w:pPr>
      <w:r>
        <w:rPr>
          <w:rFonts w:eastAsia="Calibri"/>
        </w:rPr>
        <w:t>Ako se prilikom terenske kontrole potpore na licu mjesta nakon isplate sredstva utvrdi da je korisnik nenamjenski utrošio odobrena sredstva potpore, dužan je isplaćena sredstva potpore vratiti u Proračun Zadarske županije u roku od 7 dana od dana primitka pisane obavijesti te gubi pravo korištenja potpora Zadarske županije sljedećih pet godina.</w:t>
      </w:r>
    </w:p>
    <w:p w14:paraId="256F6CE2" w14:textId="77777777" w:rsidR="005E3EA1" w:rsidRDefault="005E3EA1" w:rsidP="007D0F9E">
      <w:pPr>
        <w:jc w:val="both"/>
        <w:rPr>
          <w:rFonts w:eastAsia="Calibri"/>
        </w:rPr>
      </w:pPr>
    </w:p>
    <w:p w14:paraId="036DBD82" w14:textId="77777777" w:rsidR="005E3EA1" w:rsidRDefault="005E3EA1" w:rsidP="005E3EA1">
      <w:pPr>
        <w:jc w:val="both"/>
      </w:pPr>
      <w:r>
        <w:lastRenderedPageBreak/>
        <w:t xml:space="preserve">Pravo na prigovor na Odluku o odobrenju potpora se može podnijeti isključivo na proceduralnu povredu natječajnog postupka, dok se ne može podnijeti na sadržaj odluke o neodobravanju sredstava ili visini sredstava. </w:t>
      </w:r>
    </w:p>
    <w:p w14:paraId="72640DAE" w14:textId="77777777" w:rsidR="005E3EA1" w:rsidRDefault="005E3EA1" w:rsidP="007D0F9E">
      <w:pPr>
        <w:jc w:val="both"/>
        <w:rPr>
          <w:rFonts w:eastAsia="Calibri"/>
        </w:rPr>
      </w:pPr>
    </w:p>
    <w:p w14:paraId="1AD33D10" w14:textId="6B0A213D" w:rsidR="007D0F9E" w:rsidRDefault="007D0F9E" w:rsidP="007D0F9E">
      <w:pPr>
        <w:jc w:val="both"/>
        <w:rPr>
          <w:b/>
          <w:bCs/>
        </w:rPr>
      </w:pPr>
      <w:r>
        <w:rPr>
          <w:b/>
          <w:bCs/>
        </w:rPr>
        <w:tab/>
      </w:r>
    </w:p>
    <w:p w14:paraId="23767BB0" w14:textId="7669BDCA" w:rsidR="005E3EA1" w:rsidRDefault="005E3EA1" w:rsidP="005E3EA1">
      <w:pPr>
        <w:pStyle w:val="Odlomakpopisa"/>
        <w:numPr>
          <w:ilvl w:val="0"/>
          <w:numId w:val="1"/>
        </w:numPr>
        <w:jc w:val="both"/>
        <w:rPr>
          <w:rStyle w:val="Hiperveza"/>
          <w:b/>
          <w:bCs/>
          <w:i/>
          <w:iCs/>
          <w:color w:val="auto"/>
          <w:u w:val="none"/>
        </w:rPr>
      </w:pPr>
      <w:r w:rsidRPr="005E3EA1">
        <w:rPr>
          <w:rStyle w:val="Hiperveza"/>
          <w:b/>
          <w:bCs/>
          <w:i/>
          <w:iCs/>
          <w:color w:val="auto"/>
          <w:u w:val="none"/>
        </w:rPr>
        <w:t>OSTALE ODREDBE</w:t>
      </w:r>
    </w:p>
    <w:p w14:paraId="3E711252" w14:textId="5C9267B8" w:rsidR="005E3EA1" w:rsidRDefault="005E3EA1" w:rsidP="005E3EA1">
      <w:pPr>
        <w:jc w:val="both"/>
        <w:rPr>
          <w:rStyle w:val="Hiperveza"/>
          <w:b/>
          <w:bCs/>
          <w:i/>
          <w:iCs/>
          <w:color w:val="auto"/>
          <w:u w:val="none"/>
        </w:rPr>
      </w:pPr>
    </w:p>
    <w:p w14:paraId="1DA15369" w14:textId="77777777" w:rsidR="006D232B" w:rsidRDefault="006D232B" w:rsidP="006D232B">
      <w:pPr>
        <w:jc w:val="both"/>
      </w:pPr>
      <w:r>
        <w:rPr>
          <w:szCs w:val="20"/>
        </w:rPr>
        <w:t>Zahtjevi koji nemaju priloženu potpunu dokumentaciju, odnosno koji ne udovoljavaju uvjetima iz Javnog poziva  neće se razmatrati.</w:t>
      </w:r>
      <w:r>
        <w:rPr>
          <w:b/>
          <w:szCs w:val="20"/>
        </w:rPr>
        <w:tab/>
      </w:r>
    </w:p>
    <w:p w14:paraId="5109A83A" w14:textId="77777777" w:rsidR="006D232B" w:rsidRDefault="006D232B" w:rsidP="006D232B">
      <w:pPr>
        <w:jc w:val="both"/>
      </w:pPr>
      <w:r>
        <w:t>Ukoliko je korisnik županijske potpore priložio neistinitu dokumentaciju, dobivena sredstva za tu godinu mora vratiti u Proračun Županije uvećana za zakonske</w:t>
      </w:r>
      <w:r>
        <w:rPr>
          <w:color w:val="00B0F0"/>
        </w:rPr>
        <w:t xml:space="preserve"> </w:t>
      </w:r>
      <w:r>
        <w:t>zatezne kamate.</w:t>
      </w:r>
    </w:p>
    <w:p w14:paraId="0E23F5E5" w14:textId="77777777" w:rsidR="007256A2" w:rsidRDefault="007256A2" w:rsidP="005E3EA1">
      <w:pPr>
        <w:jc w:val="both"/>
        <w:rPr>
          <w:rFonts w:eastAsia="Calibri"/>
        </w:rPr>
      </w:pPr>
    </w:p>
    <w:p w14:paraId="6684E793" w14:textId="77777777" w:rsidR="007256A2" w:rsidRDefault="007256A2" w:rsidP="005E3EA1">
      <w:pPr>
        <w:jc w:val="both"/>
        <w:rPr>
          <w:rFonts w:eastAsia="Calibri"/>
        </w:rPr>
      </w:pPr>
    </w:p>
    <w:p w14:paraId="73D2FCD2" w14:textId="77777777" w:rsidR="0007175E" w:rsidRDefault="0007175E" w:rsidP="005E3EA1">
      <w:pPr>
        <w:jc w:val="both"/>
        <w:rPr>
          <w:rFonts w:eastAsia="Calibri"/>
        </w:rPr>
      </w:pPr>
    </w:p>
    <w:p w14:paraId="00CD3AE3" w14:textId="0ECBDD55" w:rsidR="00194A86" w:rsidRDefault="00194A86" w:rsidP="00194A86">
      <w:pPr>
        <w:jc w:val="right"/>
        <w:rPr>
          <w:b/>
          <w:bCs/>
          <w:lang w:eastAsia="zh-CN"/>
        </w:rPr>
      </w:pPr>
      <w:r w:rsidRPr="00194A86">
        <w:rPr>
          <w:rFonts w:eastAsia="Calibri"/>
          <w:b/>
          <w:bCs/>
        </w:rPr>
        <w:t>UPRAVN</w:t>
      </w:r>
      <w:r w:rsidR="00971490">
        <w:rPr>
          <w:rFonts w:eastAsia="Calibri"/>
          <w:b/>
          <w:bCs/>
        </w:rPr>
        <w:t>I</w:t>
      </w:r>
      <w:r w:rsidRPr="00194A86">
        <w:rPr>
          <w:rFonts w:eastAsia="Calibri"/>
          <w:b/>
          <w:bCs/>
        </w:rPr>
        <w:t xml:space="preserve"> ODJEL</w:t>
      </w:r>
      <w:r w:rsidRPr="00194A86">
        <w:rPr>
          <w:b/>
          <w:bCs/>
          <w:lang w:eastAsia="zh-CN"/>
        </w:rPr>
        <w:t xml:space="preserve"> ZA POLJOPRIVREDU,</w:t>
      </w:r>
    </w:p>
    <w:p w14:paraId="11058EC3" w14:textId="3B387AD6" w:rsidR="00EC01E9" w:rsidRPr="00194A86" w:rsidRDefault="00194A86" w:rsidP="00971490">
      <w:pPr>
        <w:ind w:left="6804" w:hanging="3544"/>
        <w:jc w:val="center"/>
        <w:rPr>
          <w:rFonts w:eastAsia="Calibri"/>
          <w:b/>
          <w:bCs/>
        </w:rPr>
      </w:pPr>
      <w:r w:rsidRPr="00194A86">
        <w:rPr>
          <w:b/>
          <w:bCs/>
          <w:lang w:eastAsia="zh-CN"/>
        </w:rPr>
        <w:t>RIBARSTVO I EU FONDOVE</w:t>
      </w:r>
    </w:p>
    <w:p w14:paraId="5B828787" w14:textId="58320E98" w:rsidR="00394E23" w:rsidRDefault="00394E23" w:rsidP="00394E23">
      <w:pPr>
        <w:jc w:val="both"/>
        <w:rPr>
          <w:rFonts w:eastAsia="Calibri"/>
        </w:rPr>
      </w:pPr>
    </w:p>
    <w:p w14:paraId="1366C3A6" w14:textId="77777777" w:rsidR="007D0F9E" w:rsidRDefault="007D0F9E" w:rsidP="00394E23">
      <w:pPr>
        <w:jc w:val="both"/>
        <w:rPr>
          <w:rFonts w:eastAsia="Calibri"/>
        </w:rPr>
      </w:pPr>
    </w:p>
    <w:p w14:paraId="507FC532" w14:textId="77777777" w:rsidR="00394E23" w:rsidRDefault="00394E23" w:rsidP="00394E23">
      <w:pPr>
        <w:jc w:val="both"/>
        <w:rPr>
          <w:rFonts w:eastAsia="Calibri"/>
        </w:rPr>
      </w:pPr>
    </w:p>
    <w:p w14:paraId="7897504D" w14:textId="77777777" w:rsidR="00394E23" w:rsidRDefault="00394E23" w:rsidP="00394E23">
      <w:pPr>
        <w:jc w:val="both"/>
        <w:rPr>
          <w:rFonts w:eastAsia="Calibri"/>
        </w:rPr>
      </w:pPr>
    </w:p>
    <w:p w14:paraId="69509588" w14:textId="03E16EA4" w:rsidR="00394E23" w:rsidRDefault="00394E23" w:rsidP="00394E23">
      <w:pPr>
        <w:pStyle w:val="Odlomakpopisa"/>
        <w:widowControl w:val="0"/>
        <w:tabs>
          <w:tab w:val="left" w:pos="8625"/>
        </w:tabs>
        <w:ind w:left="1080"/>
        <w:jc w:val="both"/>
      </w:pPr>
      <w:r>
        <w:rPr>
          <w:rFonts w:eastAsia="Lucida Sans Unicode" w:cs="Mangal"/>
          <w:kern w:val="3"/>
          <w:lang w:eastAsia="zh-CN" w:bidi="hi-IN"/>
        </w:rPr>
        <w:tab/>
      </w:r>
    </w:p>
    <w:p w14:paraId="6291AF53" w14:textId="77777777" w:rsidR="00394E23" w:rsidRDefault="00394E23" w:rsidP="00394E23">
      <w:pPr>
        <w:jc w:val="both"/>
      </w:pPr>
    </w:p>
    <w:p w14:paraId="0A000156" w14:textId="77777777" w:rsidR="00394E23" w:rsidRDefault="00394E23" w:rsidP="00394E23"/>
    <w:p w14:paraId="3D3FEF39" w14:textId="77777777" w:rsidR="00394E23" w:rsidRDefault="00394E23" w:rsidP="00394E23"/>
    <w:p w14:paraId="62EA6954" w14:textId="77777777" w:rsidR="00394E23" w:rsidRDefault="00394E23"/>
    <w:sectPr w:rsidR="00394E23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A6BB8"/>
    <w:multiLevelType w:val="hybridMultilevel"/>
    <w:tmpl w:val="138AD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9228C"/>
    <w:multiLevelType w:val="multilevel"/>
    <w:tmpl w:val="337A1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F530892"/>
    <w:multiLevelType w:val="multilevel"/>
    <w:tmpl w:val="337A1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0A2361"/>
    <w:multiLevelType w:val="hybridMultilevel"/>
    <w:tmpl w:val="E1BA49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21E13"/>
    <w:multiLevelType w:val="hybridMultilevel"/>
    <w:tmpl w:val="E6CCD6A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F0CA5"/>
    <w:multiLevelType w:val="hybridMultilevel"/>
    <w:tmpl w:val="3F6C5CDC"/>
    <w:lvl w:ilvl="0" w:tplc="A238B59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1065F"/>
    <w:multiLevelType w:val="hybridMultilevel"/>
    <w:tmpl w:val="2674A086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617876">
    <w:abstractNumId w:val="1"/>
  </w:num>
  <w:num w:numId="2" w16cid:durableId="1939559891">
    <w:abstractNumId w:val="2"/>
  </w:num>
  <w:num w:numId="3" w16cid:durableId="2021353137">
    <w:abstractNumId w:val="5"/>
  </w:num>
  <w:num w:numId="4" w16cid:durableId="701784823">
    <w:abstractNumId w:val="4"/>
  </w:num>
  <w:num w:numId="5" w16cid:durableId="1756779919">
    <w:abstractNumId w:val="6"/>
  </w:num>
  <w:num w:numId="6" w16cid:durableId="1643577440">
    <w:abstractNumId w:val="3"/>
  </w:num>
  <w:num w:numId="7" w16cid:durableId="1542592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E23"/>
    <w:rsid w:val="00044317"/>
    <w:rsid w:val="0007175E"/>
    <w:rsid w:val="00094500"/>
    <w:rsid w:val="000B0A57"/>
    <w:rsid w:val="000B367B"/>
    <w:rsid w:val="000F0DBB"/>
    <w:rsid w:val="000F7651"/>
    <w:rsid w:val="00105613"/>
    <w:rsid w:val="00121C76"/>
    <w:rsid w:val="0013213C"/>
    <w:rsid w:val="00167884"/>
    <w:rsid w:val="00194A86"/>
    <w:rsid w:val="001A4BDB"/>
    <w:rsid w:val="001A4E78"/>
    <w:rsid w:val="001B2283"/>
    <w:rsid w:val="001B2D67"/>
    <w:rsid w:val="002135CC"/>
    <w:rsid w:val="0021716C"/>
    <w:rsid w:val="002455EC"/>
    <w:rsid w:val="00255ADB"/>
    <w:rsid w:val="002611AE"/>
    <w:rsid w:val="002A7341"/>
    <w:rsid w:val="002D2C52"/>
    <w:rsid w:val="002D4511"/>
    <w:rsid w:val="002F098A"/>
    <w:rsid w:val="003274F8"/>
    <w:rsid w:val="003677DB"/>
    <w:rsid w:val="003746E0"/>
    <w:rsid w:val="00394E23"/>
    <w:rsid w:val="0039661C"/>
    <w:rsid w:val="003B3C91"/>
    <w:rsid w:val="003B5586"/>
    <w:rsid w:val="003B6C55"/>
    <w:rsid w:val="003D360A"/>
    <w:rsid w:val="00401895"/>
    <w:rsid w:val="00416033"/>
    <w:rsid w:val="00466B2D"/>
    <w:rsid w:val="004821EF"/>
    <w:rsid w:val="00483037"/>
    <w:rsid w:val="004A0EEC"/>
    <w:rsid w:val="00526128"/>
    <w:rsid w:val="00585990"/>
    <w:rsid w:val="005B0C33"/>
    <w:rsid w:val="005D656E"/>
    <w:rsid w:val="005E3EA1"/>
    <w:rsid w:val="0060153A"/>
    <w:rsid w:val="0060724B"/>
    <w:rsid w:val="00697213"/>
    <w:rsid w:val="006D232B"/>
    <w:rsid w:val="0070414C"/>
    <w:rsid w:val="007256A2"/>
    <w:rsid w:val="0074172E"/>
    <w:rsid w:val="00743831"/>
    <w:rsid w:val="00761BF7"/>
    <w:rsid w:val="0077602D"/>
    <w:rsid w:val="007B2DA0"/>
    <w:rsid w:val="007D0F9E"/>
    <w:rsid w:val="007D760A"/>
    <w:rsid w:val="007E2FEB"/>
    <w:rsid w:val="007E4F68"/>
    <w:rsid w:val="0085099B"/>
    <w:rsid w:val="0087707E"/>
    <w:rsid w:val="008C2BDC"/>
    <w:rsid w:val="008C4707"/>
    <w:rsid w:val="008D4A6D"/>
    <w:rsid w:val="008F0CD0"/>
    <w:rsid w:val="008F1AA5"/>
    <w:rsid w:val="0090728F"/>
    <w:rsid w:val="00915C85"/>
    <w:rsid w:val="00934495"/>
    <w:rsid w:val="00936465"/>
    <w:rsid w:val="009421EA"/>
    <w:rsid w:val="00971490"/>
    <w:rsid w:val="009770A2"/>
    <w:rsid w:val="00997D0B"/>
    <w:rsid w:val="009A09E1"/>
    <w:rsid w:val="009A11C7"/>
    <w:rsid w:val="009D0705"/>
    <w:rsid w:val="009D60D7"/>
    <w:rsid w:val="00A02CEF"/>
    <w:rsid w:val="00A401BD"/>
    <w:rsid w:val="00A45133"/>
    <w:rsid w:val="00A56123"/>
    <w:rsid w:val="00A60D34"/>
    <w:rsid w:val="00A61649"/>
    <w:rsid w:val="00A76840"/>
    <w:rsid w:val="00A854A8"/>
    <w:rsid w:val="00A93424"/>
    <w:rsid w:val="00A97821"/>
    <w:rsid w:val="00B27D40"/>
    <w:rsid w:val="00B629A0"/>
    <w:rsid w:val="00B63282"/>
    <w:rsid w:val="00B72B66"/>
    <w:rsid w:val="00B9405F"/>
    <w:rsid w:val="00BB04C4"/>
    <w:rsid w:val="00BC17DD"/>
    <w:rsid w:val="00C4107F"/>
    <w:rsid w:val="00D670F6"/>
    <w:rsid w:val="00D823D6"/>
    <w:rsid w:val="00D87A0B"/>
    <w:rsid w:val="00D94957"/>
    <w:rsid w:val="00D9769E"/>
    <w:rsid w:val="00D97F9D"/>
    <w:rsid w:val="00DD573F"/>
    <w:rsid w:val="00DF45A2"/>
    <w:rsid w:val="00E1196A"/>
    <w:rsid w:val="00EB4506"/>
    <w:rsid w:val="00EC01E9"/>
    <w:rsid w:val="00ED67E2"/>
    <w:rsid w:val="00EE1907"/>
    <w:rsid w:val="00EE1BE8"/>
    <w:rsid w:val="00F22F4F"/>
    <w:rsid w:val="00F30463"/>
    <w:rsid w:val="00F318A6"/>
    <w:rsid w:val="00F46B2E"/>
    <w:rsid w:val="00F570AD"/>
    <w:rsid w:val="00F77DA6"/>
    <w:rsid w:val="00FC447D"/>
    <w:rsid w:val="00FD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7F956"/>
  <w15:chartTrackingRefBased/>
  <w15:docId w15:val="{E4FE9838-DB22-4A0E-B42A-D0EFAAA7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E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94E23"/>
    <w:pPr>
      <w:ind w:left="720"/>
    </w:pPr>
  </w:style>
  <w:style w:type="character" w:styleId="Hiperveza">
    <w:name w:val="Hyperlink"/>
    <w:basedOn w:val="Zadanifontodlomka"/>
    <w:rsid w:val="00394E23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830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zup.hr/images/dokumenti/gospodarstvo/2023/poljoprivreda/Upute_za_korisnike_aplikacije_1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om-natjecaj.e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lana.misurac@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odrske@som-system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Olja Radulić</dc:creator>
  <cp:keywords/>
  <dc:description/>
  <cp:lastModifiedBy>Lana-Kira Mišurac Bešlić</cp:lastModifiedBy>
  <cp:revision>116</cp:revision>
  <dcterms:created xsi:type="dcterms:W3CDTF">2023-09-27T11:28:00Z</dcterms:created>
  <dcterms:modified xsi:type="dcterms:W3CDTF">2024-10-17T10:49:00Z</dcterms:modified>
</cp:coreProperties>
</file>