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7E9470C8" w:rsidR="00FC01E4" w:rsidRPr="001472AF" w:rsidRDefault="00FC01E4" w:rsidP="00A610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za postavljanje i korištenje nautičkog sidrišta u </w:t>
      </w:r>
      <w:r w:rsidR="00797A8D">
        <w:rPr>
          <w:b/>
          <w:bCs/>
        </w:rPr>
        <w:t>uvali Draga, otok Silba, Grad Zadar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91CEF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797A8D"/>
    <w:rsid w:val="009D75A1"/>
    <w:rsid w:val="00A610A1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6</cp:revision>
  <dcterms:created xsi:type="dcterms:W3CDTF">2025-03-11T09:42:00Z</dcterms:created>
  <dcterms:modified xsi:type="dcterms:W3CDTF">2025-04-11T13:04:00Z</dcterms:modified>
</cp:coreProperties>
</file>