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FA93D" w14:textId="77777777" w:rsidR="005B6F68" w:rsidRDefault="005B6F68">
      <w:pPr>
        <w:spacing w:line="276" w:lineRule="auto"/>
        <w:jc w:val="both"/>
      </w:pPr>
    </w:p>
    <w:p w14:paraId="3AAC6EC3" w14:textId="77777777" w:rsidR="005B6F68" w:rsidRDefault="00297CB8">
      <w:pPr>
        <w:spacing w:line="276" w:lineRule="auto"/>
        <w:jc w:val="both"/>
      </w:pPr>
      <w:r>
        <w:rPr>
          <w:noProof/>
        </w:rPr>
        <w:drawing>
          <wp:inline distT="0" distB="0" distL="0" distR="0" wp14:anchorId="48044DDD" wp14:editId="682BFA6A">
            <wp:extent cx="2438400" cy="1371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22145F" w14:textId="77777777" w:rsidR="005B6F68" w:rsidRDefault="00297CB8">
      <w:pPr>
        <w:spacing w:line="276" w:lineRule="auto"/>
        <w:jc w:val="both"/>
      </w:pPr>
      <w:r>
        <w:rPr>
          <w:b/>
        </w:rPr>
        <w:t xml:space="preserve">ŽUPAN </w:t>
      </w:r>
    </w:p>
    <w:p w14:paraId="2A7438B6" w14:textId="77777777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KLASA: 024-04/25-03/3</w:t>
      </w:r>
    </w:p>
    <w:p w14:paraId="47B05A6F" w14:textId="66222AC7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URBROJ: 2198-01-25-2 </w:t>
      </w:r>
    </w:p>
    <w:p w14:paraId="538A36A1" w14:textId="77777777" w:rsidR="005B6F68" w:rsidRDefault="005B6F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color w:val="000000"/>
        </w:rPr>
      </w:pPr>
    </w:p>
    <w:p w14:paraId="785EA450" w14:textId="77777777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Zadar, 21. srpnja 2025. godine </w:t>
      </w:r>
    </w:p>
    <w:p w14:paraId="61D28B7E" w14:textId="077F2B48" w:rsidR="005B6F68" w:rsidRDefault="005B6F6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line="276" w:lineRule="auto"/>
        <w:jc w:val="both"/>
        <w:rPr>
          <w:b/>
          <w:color w:val="000000"/>
        </w:rPr>
      </w:pPr>
    </w:p>
    <w:p w14:paraId="34AC2F84" w14:textId="77777777" w:rsidR="00297CB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line="276" w:lineRule="auto"/>
        <w:jc w:val="both"/>
        <w:rPr>
          <w:b/>
          <w:color w:val="000000"/>
        </w:rPr>
      </w:pPr>
    </w:p>
    <w:p w14:paraId="653E597B" w14:textId="77777777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line="276" w:lineRule="auto"/>
        <w:jc w:val="both"/>
        <w:rPr>
          <w:b/>
          <w:i/>
          <w:color w:val="000000"/>
        </w:rPr>
      </w:pPr>
      <w:r>
        <w:rPr>
          <w:b/>
          <w:color w:val="000000"/>
        </w:rPr>
        <w:t>PREDMET: 1. JAVNI KOLEGIJ ŽUPANA</w:t>
      </w:r>
    </w:p>
    <w:p w14:paraId="23FBB56D" w14:textId="77777777" w:rsidR="005B6F68" w:rsidRDefault="005B6F6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spacing w:line="276" w:lineRule="auto"/>
        <w:jc w:val="both"/>
        <w:rPr>
          <w:b/>
          <w:i/>
          <w:color w:val="000000"/>
        </w:rPr>
      </w:pPr>
    </w:p>
    <w:p w14:paraId="0A6BE61A" w14:textId="734A612F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Župan Zadarske županije održat će 1. Javni kolegij župana</w:t>
      </w:r>
      <w:r>
        <w:rPr>
          <w:b/>
          <w:color w:val="000000"/>
        </w:rPr>
        <w:t xml:space="preserve"> dana 23. srpnja (srijeda) 2025. godine u 10:00 sati u Maloj vijećnici Doma županije</w:t>
      </w:r>
      <w:r>
        <w:rPr>
          <w:color w:val="000000"/>
        </w:rPr>
        <w:t xml:space="preserve"> u Zadru, Božidara Petranovića 8.  </w:t>
      </w:r>
    </w:p>
    <w:p w14:paraId="68671C34" w14:textId="77777777" w:rsidR="005B6F68" w:rsidRDefault="00297CB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Na Javnom kolegiju župan i pročelnici obavijestiti će javnost o sljedećim temama:</w:t>
      </w:r>
    </w:p>
    <w:p w14:paraId="56B1EFE6" w14:textId="77777777" w:rsidR="005B6F68" w:rsidRDefault="005B6F6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</w:p>
    <w:p w14:paraId="034D31CF" w14:textId="77777777" w:rsidR="005B6F68" w:rsidRDefault="005B6F68">
      <w:pPr>
        <w:spacing w:line="276" w:lineRule="auto"/>
        <w:jc w:val="both"/>
        <w:rPr>
          <w:b/>
        </w:rPr>
      </w:pPr>
    </w:p>
    <w:p w14:paraId="437C9137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Uvodna riječ župana Josipa Bilavera.</w:t>
      </w:r>
    </w:p>
    <w:p w14:paraId="1CDBBB9C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34B904DF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Informacija o prijedlozima župana upućenim Županijskoj skupštini na nadležno postupanje. </w:t>
      </w:r>
    </w:p>
    <w:p w14:paraId="38FCB781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52189732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Izvjestiteljice: Milena Ikić, pročelnica Upravnog odjela za pravne i zajedničke poslove</w:t>
      </w:r>
    </w:p>
    <w:p w14:paraId="146D3002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Biserka Galešić, službenica privremeno ovlaštena za obavljanje po</w:t>
      </w:r>
      <w:r>
        <w:t xml:space="preserve">slova </w:t>
      </w:r>
      <w:r>
        <w:rPr>
          <w:color w:val="000000"/>
        </w:rPr>
        <w:t>pročelnice Upravnog odjela za financije i proračun</w:t>
      </w:r>
    </w:p>
    <w:p w14:paraId="3BD78435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55F7CA08" w14:textId="00057C16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Informacija o Domu za starije i nemoćne </w:t>
      </w:r>
      <w:r w:rsidR="007F460E">
        <w:rPr>
          <w:color w:val="000000"/>
        </w:rPr>
        <w:t xml:space="preserve">osobe </w:t>
      </w:r>
      <w:r>
        <w:rPr>
          <w:color w:val="000000"/>
        </w:rPr>
        <w:t>Zadar i o uvjetima, visini i načinu ostvarivanja prava na novčanu pomoć za opremu novorođenog djeteta za 2025. godinu.</w:t>
      </w:r>
    </w:p>
    <w:p w14:paraId="1E0E7A83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38F10986" w14:textId="77777777" w:rsidR="00297CB8" w:rsidRDefault="00297CB8">
      <w:r>
        <w:t xml:space="preserve">      Izvjestitelj: Josip Vidov, pročelnik Upravnog odjela za hrvatske branitelje, udruge, </w:t>
      </w:r>
    </w:p>
    <w:p w14:paraId="2C7EB2C2" w14:textId="4F8A0115" w:rsidR="005B6F68" w:rsidRDefault="00297CB8">
      <w:r>
        <w:t xml:space="preserve">      demografiju i socijalnu politiku</w:t>
      </w:r>
    </w:p>
    <w:p w14:paraId="139C74AD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7434CD29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Informacij</w:t>
      </w:r>
      <w:r>
        <w:t>e</w:t>
      </w:r>
      <w:r>
        <w:rPr>
          <w:color w:val="000000"/>
        </w:rPr>
        <w:t xml:space="preserve"> o energetskoj obnovi Doma zdravlja Sv. Ante u Benkovcu, projektu izgradnje nove zgrade Doma zdravlja u Zadru, nabav</w:t>
      </w:r>
      <w:r>
        <w:t>i</w:t>
      </w:r>
      <w:r>
        <w:rPr>
          <w:color w:val="000000"/>
        </w:rPr>
        <w:t xml:space="preserve"> medicinske opreme za potrebe Doma zdravlja i  Zavoda za hitnu medicinu Zadarske županije</w:t>
      </w:r>
      <w:r>
        <w:t xml:space="preserve"> te</w:t>
      </w:r>
      <w:r>
        <w:rPr>
          <w:color w:val="000000"/>
        </w:rPr>
        <w:t xml:space="preserve"> ulaganj</w:t>
      </w:r>
      <w:r>
        <w:t>u</w:t>
      </w:r>
      <w:r>
        <w:rPr>
          <w:color w:val="000000"/>
        </w:rPr>
        <w:t xml:space="preserve"> u vozni park Zavoda za hitnu medicinu Zadarske županije.</w:t>
      </w:r>
    </w:p>
    <w:p w14:paraId="28AFA691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4317DC57" w14:textId="04918B3E" w:rsidR="00297CB8" w:rsidRDefault="00297CB8">
      <w:r>
        <w:lastRenderedPageBreak/>
        <w:t xml:space="preserve">       Izvjestitelj: Anita Mijić, službenica privremeno ovlaštena za obavljanje poslova pročelnice    </w:t>
      </w:r>
    </w:p>
    <w:p w14:paraId="7595C823" w14:textId="5C1F2C38" w:rsidR="005B6F68" w:rsidRDefault="00297CB8">
      <w:r>
        <w:t xml:space="preserve">       Upravnog odjela za zdravstvo</w:t>
      </w:r>
    </w:p>
    <w:p w14:paraId="0E2BE127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44694127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Informacija o statusu raspolaganja nekretninama u državnom vlasništvu, uz naglasak na upravljanj</w:t>
      </w:r>
      <w:r>
        <w:t>e</w:t>
      </w:r>
      <w:r>
        <w:rPr>
          <w:color w:val="000000"/>
        </w:rPr>
        <w:t xml:space="preserve"> u svrhu osiguravanja zemljišta za mlade obitelji. </w:t>
      </w:r>
    </w:p>
    <w:p w14:paraId="14F5408C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1FBA0A5C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Izvjestitelj: Nikica Miletić, pročelnik Upravnog odjela za javnu nabavu i upravljanje imovinom</w:t>
      </w:r>
    </w:p>
    <w:p w14:paraId="3F2C3A8C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1ECEDF82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Informacija o projektima izgradnj</w:t>
      </w:r>
      <w:r>
        <w:t>e</w:t>
      </w:r>
      <w:r>
        <w:rPr>
          <w:color w:val="000000"/>
        </w:rPr>
        <w:t xml:space="preserve"> škola i školskih dvorana sufinanciranih iz Nacionalnog plana oporavka i otpornosti (NPOO).</w:t>
      </w:r>
    </w:p>
    <w:p w14:paraId="01613F1E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0ABF20EB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Izvjestitelj: Ivan Šimunić, pročelnik Upravnog odjela za obrazovanje, kulturu i šport</w:t>
      </w:r>
    </w:p>
    <w:p w14:paraId="615E81A1" w14:textId="77777777" w:rsidR="005B6F68" w:rsidRDefault="005B6F68">
      <w:pPr>
        <w:spacing w:line="276" w:lineRule="auto"/>
        <w:jc w:val="both"/>
      </w:pPr>
    </w:p>
    <w:p w14:paraId="019FF3EB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Informacija o Skloništu za životinje Zadarske županije</w:t>
      </w:r>
      <w:r>
        <w:t xml:space="preserve"> </w:t>
      </w:r>
      <w:r>
        <w:rPr>
          <w:color w:val="000000"/>
        </w:rPr>
        <w:t>te</w:t>
      </w:r>
      <w:r>
        <w:t xml:space="preserve"> </w:t>
      </w:r>
      <w:r>
        <w:rPr>
          <w:color w:val="000000"/>
        </w:rPr>
        <w:t>koordinacij</w:t>
      </w:r>
      <w:r>
        <w:t>skom sastanku</w:t>
      </w:r>
      <w:r>
        <w:rPr>
          <w:color w:val="000000"/>
        </w:rPr>
        <w:t xml:space="preserve"> svih razvojnih agencija Zadarske </w:t>
      </w:r>
      <w:r>
        <w:t>žu</w:t>
      </w:r>
      <w:r>
        <w:rPr>
          <w:color w:val="000000"/>
        </w:rPr>
        <w:t>panije.</w:t>
      </w:r>
    </w:p>
    <w:p w14:paraId="705D21E2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3FE9DF0D" w14:textId="02FB7A5A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Izvjestitelj: Daniel Segarić, pročelnik Upravnog odjela za poljoprivredu, ribarstvo i EU fondove</w:t>
      </w:r>
    </w:p>
    <w:p w14:paraId="0A1ED629" w14:textId="77777777" w:rsidR="005B6F68" w:rsidRDefault="005B6F68">
      <w:pPr>
        <w:spacing w:line="276" w:lineRule="auto"/>
        <w:jc w:val="both"/>
      </w:pPr>
    </w:p>
    <w:p w14:paraId="5C0A8D9A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Informacija o </w:t>
      </w:r>
      <w:r>
        <w:t>trenutnom stanju</w:t>
      </w:r>
      <w:r>
        <w:rPr>
          <w:color w:val="000000"/>
        </w:rPr>
        <w:t xml:space="preserve"> izdavanja građevinskih dozvola i mjerama za postizanje boljih učinaka.</w:t>
      </w:r>
    </w:p>
    <w:p w14:paraId="1BE73B51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10DB5B42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Izvjestitelj: Martin Varenina, pročelnik Upravnog odjela za prostorno uređenje, zaštitu okoliša  i komunalne poslove</w:t>
      </w:r>
    </w:p>
    <w:p w14:paraId="4A48BBBB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6356DD15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Informacija o aktualnoj turističkoj sezoni i ostvarenim rezultatima.</w:t>
      </w:r>
    </w:p>
    <w:p w14:paraId="166C5AE7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55E81573" w14:textId="77777777" w:rsidR="005B6F68" w:rsidRDefault="00297CB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>Izvjestitelj: Ante Sjauš</w:t>
      </w:r>
      <w:r>
        <w:rPr>
          <w:color w:val="252525"/>
          <w:highlight w:val="white"/>
        </w:rPr>
        <w:t xml:space="preserve">, </w:t>
      </w:r>
      <w:r>
        <w:rPr>
          <w:color w:val="000000"/>
        </w:rPr>
        <w:t>pročelnik Upravnog odjela za gospodarstvo i turizam</w:t>
      </w:r>
    </w:p>
    <w:p w14:paraId="438BCC32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652577D3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Izvješće Stožera civilne zaštite Zadarske županije</w:t>
      </w:r>
      <w:r>
        <w:t xml:space="preserve"> te trenutnom </w:t>
      </w:r>
      <w:r>
        <w:rPr>
          <w:color w:val="000000"/>
        </w:rPr>
        <w:t>st</w:t>
      </w:r>
      <w:r>
        <w:t xml:space="preserve">anju </w:t>
      </w:r>
      <w:r>
        <w:rPr>
          <w:color w:val="000000"/>
        </w:rPr>
        <w:t>integracija vodokomunalnih poduzeća.</w:t>
      </w:r>
    </w:p>
    <w:p w14:paraId="6972B570" w14:textId="77777777" w:rsidR="005B6F68" w:rsidRDefault="005B6F68">
      <w:pPr>
        <w:spacing w:line="276" w:lineRule="auto"/>
        <w:jc w:val="both"/>
      </w:pPr>
    </w:p>
    <w:p w14:paraId="70A77715" w14:textId="63F79606" w:rsidR="005B6F68" w:rsidRDefault="00297CB8">
      <w:pPr>
        <w:spacing w:line="276" w:lineRule="auto"/>
        <w:jc w:val="both"/>
      </w:pPr>
      <w:r>
        <w:t xml:space="preserve">      Izvjestitelj: zamjenik župana, Robertino Dujela</w:t>
      </w:r>
    </w:p>
    <w:p w14:paraId="639041F5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303F5269" w14:textId="77777777" w:rsidR="005B6F68" w:rsidRDefault="00297CB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Pitanja novinara.</w:t>
      </w:r>
    </w:p>
    <w:p w14:paraId="08494A09" w14:textId="77777777" w:rsidR="005B6F68" w:rsidRDefault="005B6F6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color w:val="000000"/>
        </w:rPr>
      </w:pPr>
    </w:p>
    <w:p w14:paraId="7EA9DE1C" w14:textId="77777777" w:rsidR="005B6F68" w:rsidRDefault="005B6F68">
      <w:pPr>
        <w:spacing w:line="276" w:lineRule="auto"/>
        <w:ind w:left="6480" w:firstLine="720"/>
        <w:jc w:val="both"/>
        <w:rPr>
          <w:b/>
        </w:rPr>
      </w:pPr>
    </w:p>
    <w:p w14:paraId="55BAC3C5" w14:textId="77777777" w:rsidR="005B6F68" w:rsidRDefault="00297CB8">
      <w:pPr>
        <w:spacing w:line="276" w:lineRule="auto"/>
        <w:ind w:left="6480" w:firstLine="720"/>
        <w:jc w:val="both"/>
      </w:pPr>
      <w:r>
        <w:rPr>
          <w:b/>
        </w:rPr>
        <w:t>ŽUPAN</w:t>
      </w:r>
    </w:p>
    <w:p w14:paraId="78F5301C" w14:textId="77777777" w:rsidR="005B6F68" w:rsidRDefault="00297CB8">
      <w:pPr>
        <w:spacing w:line="276" w:lineRule="auto"/>
        <w:ind w:left="6480"/>
        <w:jc w:val="both"/>
        <w:rPr>
          <w:b/>
        </w:rPr>
      </w:pPr>
      <w:r>
        <w:rPr>
          <w:b/>
        </w:rPr>
        <w:t xml:space="preserve">     </w:t>
      </w:r>
    </w:p>
    <w:p w14:paraId="71439050" w14:textId="77777777" w:rsidR="005B6F68" w:rsidRDefault="00297CB8">
      <w:pPr>
        <w:spacing w:line="276" w:lineRule="auto"/>
        <w:ind w:left="6480"/>
        <w:jc w:val="both"/>
        <w:rPr>
          <w:b/>
        </w:rPr>
      </w:pPr>
      <w:r>
        <w:rPr>
          <w:b/>
        </w:rPr>
        <w:t xml:space="preserve">         Josip Bilaver, v.r.</w:t>
      </w:r>
    </w:p>
    <w:sectPr w:rsidR="005B6F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98C1D" w14:textId="77777777" w:rsidR="00E16B64" w:rsidRDefault="00E16B64">
      <w:r>
        <w:separator/>
      </w:r>
    </w:p>
  </w:endnote>
  <w:endnote w:type="continuationSeparator" w:id="0">
    <w:p w14:paraId="5432CA16" w14:textId="77777777" w:rsidR="00E16B64" w:rsidRDefault="00E1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9AB53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AE1DF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B6D76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BFD8B" w14:textId="77777777" w:rsidR="00E16B64" w:rsidRDefault="00E16B64">
      <w:r>
        <w:separator/>
      </w:r>
    </w:p>
  </w:footnote>
  <w:footnote w:type="continuationSeparator" w:id="0">
    <w:p w14:paraId="70034869" w14:textId="77777777" w:rsidR="00E16B64" w:rsidRDefault="00E1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B69B0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0D47F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FC30C" w14:textId="77777777" w:rsidR="005B6F68" w:rsidRDefault="005B6F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7041FA"/>
    <w:multiLevelType w:val="multilevel"/>
    <w:tmpl w:val="AE743E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38919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F68"/>
    <w:rsid w:val="00297CB8"/>
    <w:rsid w:val="005B6F68"/>
    <w:rsid w:val="007F460E"/>
    <w:rsid w:val="00867311"/>
    <w:rsid w:val="00A95F2C"/>
    <w:rsid w:val="00C52AAA"/>
    <w:rsid w:val="00E1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54EB"/>
  <w15:docId w15:val="{5ECC20AD-1804-45B1-A384-8168EBC1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Katarina</dc:creator>
  <cp:lastModifiedBy>Vlatka Vučić Marasović</cp:lastModifiedBy>
  <cp:revision>3</cp:revision>
  <dcterms:created xsi:type="dcterms:W3CDTF">2025-07-22T10:56:00Z</dcterms:created>
  <dcterms:modified xsi:type="dcterms:W3CDTF">2025-07-22T10:57:00Z</dcterms:modified>
</cp:coreProperties>
</file>