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ED4CBF" w14:textId="5A3E52B3" w:rsidR="00DC0E36" w:rsidRPr="00FA5EF7" w:rsidRDefault="00F655D6" w:rsidP="00FA5EF7">
      <w:pPr>
        <w:ind w:left="-284"/>
        <w:rPr>
          <w:noProof/>
        </w:rPr>
      </w:pPr>
      <w:r>
        <w:rPr>
          <w:b/>
        </w:rPr>
        <w:t xml:space="preserve">    </w:t>
      </w:r>
    </w:p>
    <w:p w14:paraId="5FFDF3E6" w14:textId="08C4F720" w:rsidR="00F655D6" w:rsidRDefault="006A343E" w:rsidP="00BD0F8B">
      <w:pPr>
        <w:jc w:val="both"/>
        <w:rPr>
          <w:b/>
        </w:rPr>
      </w:pPr>
      <w:r w:rsidRPr="00F72BF9">
        <w:rPr>
          <w:b/>
        </w:rPr>
        <w:t xml:space="preserve">UPRAVNI ODJEL ZA </w:t>
      </w:r>
      <w:r w:rsidR="00BD0F8B">
        <w:rPr>
          <w:b/>
        </w:rPr>
        <w:t>HRVATSKE BRANITELJE,</w:t>
      </w:r>
    </w:p>
    <w:p w14:paraId="20327E84" w14:textId="21EE5EEB" w:rsidR="00BD0F8B" w:rsidRPr="004555AC" w:rsidRDefault="00BD0F8B" w:rsidP="00BD0F8B">
      <w:pPr>
        <w:jc w:val="both"/>
        <w:rPr>
          <w:b/>
        </w:rPr>
      </w:pPr>
      <w:r>
        <w:rPr>
          <w:b/>
        </w:rPr>
        <w:t>UDRUGE</w:t>
      </w:r>
      <w:r w:rsidR="005B608C">
        <w:rPr>
          <w:b/>
        </w:rPr>
        <w:t>, DEMOGRAFIJU I SOCIJALNU POLITIKU</w:t>
      </w:r>
    </w:p>
    <w:p w14:paraId="2C82AEB9" w14:textId="3FE8414D" w:rsidR="00F655D6" w:rsidRPr="004555AC" w:rsidRDefault="00F655D6" w:rsidP="00F655D6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>oglasa za</w:t>
      </w:r>
    </w:p>
    <w:p w14:paraId="524798E6" w14:textId="390DC382" w:rsidR="0099446D" w:rsidRPr="004555AC" w:rsidRDefault="00EF5705" w:rsidP="00F655D6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>rijam</w:t>
      </w:r>
      <w:r w:rsidR="0074043E">
        <w:rPr>
          <w:rFonts w:ascii="Times New Roman" w:hAnsi="Times New Roman" w:cs="Times New Roman"/>
          <w:b/>
          <w:sz w:val="24"/>
          <w:szCs w:val="24"/>
        </w:rPr>
        <w:t xml:space="preserve"> u službu</w:t>
      </w:r>
      <w:r w:rsidR="00F655D6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2FA8">
        <w:rPr>
          <w:rFonts w:ascii="Times New Roman" w:hAnsi="Times New Roman" w:cs="Times New Roman"/>
          <w:b/>
          <w:sz w:val="24"/>
          <w:szCs w:val="24"/>
        </w:rPr>
        <w:t>višeg stručnog suradnika</w:t>
      </w:r>
    </w:p>
    <w:p w14:paraId="09A1881E" w14:textId="5A8B9EBE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6A343E">
        <w:rPr>
          <w:b/>
          <w:bCs/>
        </w:rPr>
        <w:t>4</w:t>
      </w:r>
      <w:r w:rsidRPr="00F708FE">
        <w:rPr>
          <w:b/>
          <w:bCs/>
        </w:rPr>
        <w:t>-01/</w:t>
      </w:r>
      <w:r w:rsidR="00072CE3">
        <w:rPr>
          <w:b/>
          <w:bCs/>
        </w:rPr>
        <w:t>1</w:t>
      </w:r>
      <w:r w:rsidR="005B608C">
        <w:rPr>
          <w:b/>
          <w:bCs/>
        </w:rPr>
        <w:t>7</w:t>
      </w:r>
    </w:p>
    <w:p w14:paraId="69DD79FF" w14:textId="3FE51C4F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5B608C">
        <w:rPr>
          <w:b/>
        </w:rPr>
        <w:t>21/1</w:t>
      </w:r>
      <w:r w:rsidR="00072CE3">
        <w:rPr>
          <w:b/>
        </w:rPr>
        <w:t>-</w:t>
      </w:r>
      <w:r w:rsidRPr="004555AC">
        <w:rPr>
          <w:b/>
        </w:rPr>
        <w:t>2</w:t>
      </w:r>
      <w:r w:rsidR="00072CE3">
        <w:rPr>
          <w:b/>
        </w:rPr>
        <w:t>4</w:t>
      </w:r>
      <w:r w:rsidRPr="004555AC">
        <w:rPr>
          <w:b/>
        </w:rPr>
        <w:t>-</w:t>
      </w:r>
      <w:r w:rsidR="00B22FA8">
        <w:rPr>
          <w:b/>
        </w:rPr>
        <w:t>8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2E482CA7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DD2D3B">
        <w:rPr>
          <w:rFonts w:eastAsiaTheme="minorHAnsi"/>
          <w:b/>
          <w:lang w:eastAsia="en-US"/>
        </w:rPr>
        <w:t>3</w:t>
      </w:r>
      <w:r w:rsidRPr="004555AC">
        <w:rPr>
          <w:rFonts w:eastAsiaTheme="minorHAnsi"/>
          <w:b/>
          <w:lang w:eastAsia="en-US"/>
        </w:rPr>
        <w:t xml:space="preserve">. </w:t>
      </w:r>
      <w:r w:rsidR="00DD2D3B">
        <w:rPr>
          <w:rFonts w:eastAsiaTheme="minorHAnsi"/>
          <w:b/>
          <w:lang w:eastAsia="en-US"/>
        </w:rPr>
        <w:t>listopada</w:t>
      </w:r>
      <w:r w:rsidRPr="004555AC">
        <w:rPr>
          <w:rFonts w:eastAsiaTheme="minorHAnsi"/>
          <w:b/>
          <w:lang w:eastAsia="en-US"/>
        </w:rPr>
        <w:t xml:space="preserve"> 202</w:t>
      </w:r>
      <w:r w:rsidR="00F646AE">
        <w:rPr>
          <w:rFonts w:eastAsiaTheme="minorHAnsi"/>
          <w:b/>
          <w:lang w:eastAsia="en-US"/>
        </w:rPr>
        <w:t>4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76B2B232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112/19), tročlano Povjerenstvo za provedbu oglasa za prijam u službu</w:t>
      </w:r>
      <w:r w:rsidR="00F646AE">
        <w:t xml:space="preserve"> </w:t>
      </w:r>
      <w:r w:rsidR="001E65C4">
        <w:t>višeg stručnog suradnika</w:t>
      </w:r>
      <w:r w:rsidR="002932EF" w:rsidRPr="004555AC">
        <w:t xml:space="preserve"> </w:t>
      </w:r>
      <w:r w:rsidRPr="004555AC">
        <w:t xml:space="preserve">(u daljnjem tekstu: Povjerenstvo) 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F646AE">
        <w:t xml:space="preserve"> </w:t>
      </w:r>
      <w:r w:rsidR="001E65C4">
        <w:rPr>
          <w:bCs/>
        </w:rPr>
        <w:t>hrvatske branitelje, udruge</w:t>
      </w:r>
      <w:r w:rsidR="00C410C6">
        <w:rPr>
          <w:bCs/>
        </w:rPr>
        <w:t>, demografiju i socijalnu politiku</w:t>
      </w:r>
      <w:r w:rsidR="00F646AE" w:rsidRPr="00F646AE">
        <w:rPr>
          <w:bCs/>
        </w:rPr>
        <w:t xml:space="preserve">, Odsjek za </w:t>
      </w:r>
      <w:r w:rsidR="00C410C6">
        <w:rPr>
          <w:bCs/>
        </w:rPr>
        <w:t>demografiju i socijalnu politiku</w:t>
      </w:r>
      <w:r w:rsidR="005644B4">
        <w:t>,</w:t>
      </w:r>
      <w:r w:rsidR="00B06B2A">
        <w:t xml:space="preserve"> Pododsjek </w:t>
      </w:r>
      <w:r w:rsidR="00D4326A">
        <w:t>za demografiju i socijalnu politiku,</w:t>
      </w:r>
      <w:r w:rsidR="002B3323" w:rsidRPr="004555AC">
        <w:t xml:space="preserve">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5208C369" w14:textId="0358DBCC" w:rsidR="009113AE" w:rsidRPr="004555AC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oglas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 xml:space="preserve">u službu </w:t>
      </w:r>
      <w:r w:rsidR="00F50B06">
        <w:rPr>
          <w:b/>
          <w:bCs/>
        </w:rPr>
        <w:t>višeg stručnog suradnika</w:t>
      </w:r>
      <w:r w:rsidR="00F708FE" w:rsidRPr="004555AC">
        <w:t xml:space="preserve">, radno mjesto broj </w:t>
      </w:r>
      <w:r w:rsidR="00F646AE">
        <w:t>2</w:t>
      </w:r>
      <w:r w:rsidR="00F50B06">
        <w:t>57</w:t>
      </w:r>
      <w:r w:rsidR="00F708FE" w:rsidRPr="004555AC">
        <w:t xml:space="preserve">. iz Pravilnika </w:t>
      </w:r>
      <w:r w:rsidRPr="004555AC">
        <w:t xml:space="preserve">o unutarnjem redu upravnih tijela Zadarske županije („Službeni glasnik Zadarske županije“ </w:t>
      </w:r>
      <w:r w:rsidR="0023246A" w:rsidRPr="004555AC">
        <w:t>4</w:t>
      </w:r>
      <w:r w:rsidRPr="004555AC">
        <w:t>/2</w:t>
      </w:r>
      <w:r w:rsidR="0023246A" w:rsidRPr="004555AC">
        <w:t>2</w:t>
      </w:r>
      <w:r w:rsidR="00F169C0" w:rsidRPr="004555AC">
        <w:t>,</w:t>
      </w:r>
      <w:r w:rsidR="00E451E0">
        <w:t xml:space="preserve"> 6/24</w:t>
      </w:r>
      <w:r w:rsidR="006F75C1">
        <w:t>,</w:t>
      </w:r>
      <w:r w:rsidR="00F169C0" w:rsidRPr="004555AC">
        <w:t xml:space="preserve"> u nastavku: Pravilnik</w:t>
      </w:r>
      <w:r w:rsidRPr="004555AC">
        <w:t>)</w:t>
      </w:r>
      <w:r w:rsidR="0023246A" w:rsidRPr="004555AC">
        <w:t xml:space="preserve"> </w:t>
      </w:r>
      <w:bookmarkStart w:id="1" w:name="_Hlk111638065"/>
      <w:r w:rsidRPr="004555AC">
        <w:t xml:space="preserve">na određeno vrijeme radi </w:t>
      </w:r>
      <w:r w:rsidR="003B7E0F">
        <w:t>potrebe rada na aktivnostima vezanim uz upravljanje projektom „Izrada socijalnog plana Zadarske županije“</w:t>
      </w:r>
      <w:r w:rsidR="00A0313A">
        <w:t xml:space="preserve"> koji se financira iz fondova, programa Europske unije, </w:t>
      </w:r>
      <w:r w:rsidR="0051406E">
        <w:t>uz obvezan probni rad u trajanju od 2 mjeseca</w:t>
      </w:r>
      <w:bookmarkEnd w:id="1"/>
      <w:r w:rsidR="002B3323" w:rsidRPr="004555AC">
        <w:t>,</w:t>
      </w:r>
      <w:r w:rsidR="0023246A" w:rsidRPr="004555AC">
        <w:t xml:space="preserve"> </w:t>
      </w:r>
      <w:r w:rsidRPr="004555AC">
        <w:t>objavljen</w:t>
      </w:r>
      <w:r w:rsidR="002B3323" w:rsidRPr="004555AC">
        <w:t>og</w:t>
      </w:r>
      <w:r w:rsidRPr="004555AC">
        <w:t xml:space="preserve"> putem Hrvatskog zavoda za zapošljavanje, Područnog ureda u Zadru, od</w:t>
      </w:r>
      <w:r w:rsidR="00E57983">
        <w:t xml:space="preserve"> </w:t>
      </w:r>
      <w:r w:rsidR="007101CD">
        <w:t>20</w:t>
      </w:r>
      <w:r w:rsidRPr="004555AC">
        <w:t xml:space="preserve">. </w:t>
      </w:r>
      <w:r w:rsidR="00E57983">
        <w:t>rujna</w:t>
      </w:r>
      <w:r w:rsidRPr="004555AC">
        <w:t xml:space="preserve"> 202</w:t>
      </w:r>
      <w:r w:rsidR="00E57983">
        <w:t>4</w:t>
      </w:r>
      <w:r w:rsidRPr="004555AC">
        <w:t xml:space="preserve">. godine, održat će se: </w:t>
      </w:r>
    </w:p>
    <w:p w14:paraId="353D7993" w14:textId="77777777" w:rsidR="009113AE" w:rsidRPr="004555AC" w:rsidRDefault="009113AE" w:rsidP="009113AE"/>
    <w:p w14:paraId="126DBB7F" w14:textId="06773DE9" w:rsidR="009113AE" w:rsidRPr="004555AC" w:rsidRDefault="009113AE" w:rsidP="009113AE">
      <w:pPr>
        <w:jc w:val="center"/>
        <w:rPr>
          <w:b/>
          <w:u w:val="single"/>
        </w:rPr>
      </w:pPr>
      <w:r w:rsidRPr="004555AC">
        <w:rPr>
          <w:b/>
          <w:u w:val="single"/>
        </w:rPr>
        <w:t xml:space="preserve">dana </w:t>
      </w:r>
      <w:r w:rsidR="007101CD">
        <w:rPr>
          <w:b/>
          <w:u w:val="single"/>
        </w:rPr>
        <w:t>9</w:t>
      </w:r>
      <w:r w:rsidR="00710B1B" w:rsidRPr="004555AC">
        <w:rPr>
          <w:b/>
          <w:u w:val="single"/>
        </w:rPr>
        <w:t>.</w:t>
      </w:r>
      <w:r w:rsidRPr="004555AC">
        <w:rPr>
          <w:b/>
          <w:u w:val="single"/>
        </w:rPr>
        <w:t xml:space="preserve"> </w:t>
      </w:r>
      <w:r w:rsidR="00E57983">
        <w:rPr>
          <w:b/>
          <w:u w:val="single"/>
        </w:rPr>
        <w:t>listopada</w:t>
      </w:r>
      <w:r w:rsidRPr="004555AC">
        <w:rPr>
          <w:b/>
          <w:u w:val="single"/>
        </w:rPr>
        <w:t xml:space="preserve"> (</w:t>
      </w:r>
      <w:r w:rsidR="00E57983">
        <w:rPr>
          <w:b/>
          <w:u w:val="single"/>
        </w:rPr>
        <w:t>srijeda</w:t>
      </w:r>
      <w:r w:rsidRPr="004555AC">
        <w:rPr>
          <w:b/>
          <w:u w:val="single"/>
        </w:rPr>
        <w:t>) 202</w:t>
      </w:r>
      <w:r w:rsidR="00E57983">
        <w:rPr>
          <w:b/>
          <w:u w:val="single"/>
        </w:rPr>
        <w:t>4.</w:t>
      </w:r>
      <w:r w:rsidRPr="004555AC">
        <w:rPr>
          <w:b/>
          <w:u w:val="single"/>
        </w:rPr>
        <w:t xml:space="preserve"> godine u Domu Županije u prostorijama </w:t>
      </w:r>
      <w:r w:rsidR="00D55E92" w:rsidRPr="004555AC">
        <w:rPr>
          <w:b/>
          <w:u w:val="single"/>
        </w:rPr>
        <w:t>Male</w:t>
      </w:r>
      <w:r w:rsidRPr="004555AC">
        <w:rPr>
          <w:b/>
          <w:u w:val="single"/>
        </w:rPr>
        <w:t xml:space="preserve"> vijećnice, Božidara Petranovića 8, 23000 Zadar, s početkom u </w:t>
      </w:r>
      <w:r w:rsidR="00D55E92" w:rsidRPr="004555AC">
        <w:rPr>
          <w:b/>
          <w:u w:val="single"/>
        </w:rPr>
        <w:t>9</w:t>
      </w:r>
      <w:r w:rsidRPr="004555AC">
        <w:rPr>
          <w:b/>
          <w:u w:val="single"/>
        </w:rPr>
        <w:t>,00 sati</w:t>
      </w:r>
    </w:p>
    <w:p w14:paraId="16BEA85E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2B4DDE97" w14:textId="1073FA45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>Pravo pristupa na prethodnu provjeru znanja i sposobnosti imaju kandidati koji su dostavili pravovremene i potpune prijave, koji udovoljavaju propisanim i objavljenim uvjetima oglasa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05D80F0F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 o službenicima i namještenicima u lokalnoj i područnoj (regionalnoj) samoupravi („Narodne novine“ 86/08, 61/11, 4/18, 112/19).</w:t>
      </w:r>
    </w:p>
    <w:p w14:paraId="2233BCF2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523C4B86" w14:textId="508A7E85" w:rsidR="009113AE" w:rsidRPr="004555AC" w:rsidRDefault="005B37E9" w:rsidP="009113AE">
      <w:pPr>
        <w:jc w:val="both"/>
      </w:pPr>
      <w:r w:rsidRPr="004555AC">
        <w:lastRenderedPageBreak/>
        <w:t>1.</w:t>
      </w:r>
      <w:r w:rsidR="009113AE" w:rsidRPr="004555AC">
        <w:t xml:space="preserve"> Kandidati su se dužni pridržavati utvrđenog vremena testiranja. Za kandidata, koji udovoljava propisanim i objavljenim uvjetima oglasa, a koji ne pristupi prethodnoj provjeri znanja i sposobnosti u zakazano vrijeme, bez obzira na razloge ili tijekom njena trajanja odustane od iste, smatrat će se da je povukao prijavu na oglas.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8CF40C2" w:rsidR="009113AE" w:rsidRPr="004555AC" w:rsidRDefault="005B37E9" w:rsidP="009113AE">
      <w:pPr>
        <w:jc w:val="both"/>
      </w:pPr>
      <w:r w:rsidRPr="004555AC">
        <w:t>2.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7CA09695" w:rsidR="009113AE" w:rsidRPr="004555AC" w:rsidRDefault="005B37E9" w:rsidP="009113AE">
      <w:pPr>
        <w:jc w:val="both"/>
      </w:pPr>
      <w:r w:rsidRPr="004555AC">
        <w:t>3.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61AA404E" w14:textId="130AAE71" w:rsidR="00497777" w:rsidRDefault="005B37E9" w:rsidP="00497777">
      <w:pPr>
        <w:tabs>
          <w:tab w:val="num" w:pos="720"/>
        </w:tabs>
        <w:jc w:val="both"/>
        <w:rPr>
          <w:b/>
        </w:rPr>
      </w:pPr>
      <w:r w:rsidRPr="004555AC">
        <w:t>4.</w:t>
      </w:r>
      <w:r w:rsidR="009113AE" w:rsidRPr="004555AC">
        <w:t xml:space="preserve"> </w:t>
      </w:r>
      <w:bookmarkStart w:id="2" w:name="_Hlk78282358"/>
      <w:r w:rsidR="00D23B53" w:rsidRPr="004555AC">
        <w:t xml:space="preserve">Pravni izvori za pripremanje kandidata za prethodnu provjeru znanja </w:t>
      </w:r>
      <w:r w:rsidR="00DC157C" w:rsidRPr="004555AC">
        <w:t xml:space="preserve">za </w:t>
      </w:r>
      <w:r w:rsidR="00911CC4">
        <w:t>višeg stručnog suradnika</w:t>
      </w:r>
      <w:r w:rsidR="00DC157C" w:rsidRPr="004555AC">
        <w:t xml:space="preserve">, radno mjesto broj </w:t>
      </w:r>
      <w:r w:rsidR="00A14ADE">
        <w:t>2</w:t>
      </w:r>
      <w:r w:rsidR="00911CC4">
        <w:t>57</w:t>
      </w:r>
      <w:r w:rsidR="00DC157C" w:rsidRPr="004555AC">
        <w:t>.</w:t>
      </w:r>
      <w:r w:rsidR="00000F64" w:rsidRPr="004555AC">
        <w:t xml:space="preserve"> iz Pravilnika, </w:t>
      </w:r>
      <w:r w:rsidR="00497777">
        <w:t>u</w:t>
      </w:r>
      <w:r w:rsidR="007216FB">
        <w:t xml:space="preserve"> </w:t>
      </w:r>
      <w:r w:rsidR="007216FB" w:rsidRPr="007216FB">
        <w:rPr>
          <w:rFonts w:eastAsia="Calibri"/>
          <w:bCs/>
          <w:lang w:eastAsia="en-US"/>
        </w:rPr>
        <w:t>Upravni odjel za</w:t>
      </w:r>
      <w:r w:rsidR="00590BCF">
        <w:rPr>
          <w:rFonts w:eastAsia="Calibri"/>
          <w:bCs/>
          <w:lang w:eastAsia="en-US"/>
        </w:rPr>
        <w:t xml:space="preserve"> hrvatske branitelje, udruge, demografiju i socijalnu politiku</w:t>
      </w:r>
      <w:r w:rsidR="007216FB" w:rsidRPr="007216FB">
        <w:rPr>
          <w:rFonts w:eastAsia="Calibri"/>
          <w:bCs/>
          <w:lang w:eastAsia="en-US"/>
        </w:rPr>
        <w:t>, Odsjek za</w:t>
      </w:r>
      <w:r w:rsidR="005A797C">
        <w:rPr>
          <w:rFonts w:eastAsia="Calibri"/>
          <w:bCs/>
          <w:lang w:eastAsia="en-US"/>
        </w:rPr>
        <w:t xml:space="preserve"> demografiju i socijalnu politiku</w:t>
      </w:r>
      <w:r w:rsidR="00000F64" w:rsidRPr="004555AC">
        <w:t>,</w:t>
      </w:r>
      <w:r w:rsidR="00D4326A">
        <w:t xml:space="preserve"> Pododsjek </w:t>
      </w:r>
      <w:r w:rsidR="006605A0">
        <w:t>za demografiju i socijalnu politiku</w:t>
      </w:r>
      <w:r w:rsidR="00000F64" w:rsidRPr="004555AC">
        <w:t xml:space="preserve"> </w:t>
      </w:r>
      <w:r w:rsidR="00D23B53" w:rsidRPr="004555AC">
        <w:t>su sljedeći:</w:t>
      </w:r>
      <w:r w:rsidR="00D23B53" w:rsidRPr="004555AC">
        <w:rPr>
          <w:b/>
        </w:rPr>
        <w:t xml:space="preserve"> </w:t>
      </w:r>
    </w:p>
    <w:p w14:paraId="615290D2" w14:textId="77777777" w:rsidR="008B137B" w:rsidRDefault="008B137B" w:rsidP="00497777">
      <w:pPr>
        <w:tabs>
          <w:tab w:val="num" w:pos="720"/>
        </w:tabs>
        <w:jc w:val="both"/>
        <w:rPr>
          <w:b/>
        </w:rPr>
      </w:pPr>
    </w:p>
    <w:p w14:paraId="786A1688" w14:textId="0E932F8D" w:rsidR="005C0D93" w:rsidRPr="005C0D93" w:rsidRDefault="005C0D93" w:rsidP="005C0D93">
      <w:pPr>
        <w:jc w:val="both"/>
      </w:pPr>
      <w:r w:rsidRPr="005C0D93">
        <w:t>- Zakon o socijalnoj skrbi ("Narodne novine" broj 18/22, 46/22, 119/22, 71/23, 156/23),</w:t>
      </w:r>
    </w:p>
    <w:p w14:paraId="18EF4E87" w14:textId="73FC8CCD" w:rsidR="005C0D93" w:rsidRDefault="005C0D93" w:rsidP="005C0D93">
      <w:pPr>
        <w:jc w:val="both"/>
        <w:rPr>
          <w:bCs/>
        </w:rPr>
      </w:pPr>
      <w:r w:rsidRPr="005C0D93">
        <w:rPr>
          <w:bCs/>
        </w:rPr>
        <w:t xml:space="preserve">- Statut Zadarske županije („Službeni glasnik Zadarske županije“ broj 11/18 – pročišćeni tekst, 5/20, 5/21). </w:t>
      </w:r>
    </w:p>
    <w:p w14:paraId="07A71805" w14:textId="77777777" w:rsidR="005C0D93" w:rsidRPr="005C0D93" w:rsidRDefault="005C0D93" w:rsidP="005C0D93">
      <w:pPr>
        <w:jc w:val="both"/>
        <w:rPr>
          <w:bCs/>
        </w:rPr>
      </w:pPr>
    </w:p>
    <w:p w14:paraId="28A9BDA1" w14:textId="77777777" w:rsidR="00D23B53" w:rsidRPr="004555AC" w:rsidRDefault="00D23B53" w:rsidP="00D23B53">
      <w:pPr>
        <w:jc w:val="both"/>
      </w:pPr>
      <w:r w:rsidRPr="004555AC">
        <w:t xml:space="preserve">Izvori za pripremu kandidata objavljeni u „Narodnim novinama“ dostupni su na mrežnoj stranici </w:t>
      </w:r>
      <w:hyperlink r:id="rId8" w:history="1">
        <w:r w:rsidRPr="004555AC">
          <w:rPr>
            <w:rFonts w:eastAsia="Calibri"/>
            <w:color w:val="0000FF"/>
            <w:u w:val="single"/>
            <w:lang w:eastAsia="en-US"/>
          </w:rPr>
          <w:t>https://narodne-novine.nn.hr/</w:t>
        </w:r>
      </w:hyperlink>
      <w:r w:rsidRPr="004555AC">
        <w:rPr>
          <w:rFonts w:eastAsia="Calibri"/>
          <w:lang w:eastAsia="en-US"/>
        </w:rPr>
        <w:t>,</w:t>
      </w:r>
      <w:r w:rsidRPr="004555AC">
        <w:rPr>
          <w:rFonts w:ascii="Calibri" w:eastAsia="Calibri" w:hAnsi="Calibri"/>
          <w:lang w:eastAsia="en-US"/>
        </w:rPr>
        <w:t xml:space="preserve"> </w:t>
      </w:r>
      <w:r w:rsidRPr="004555AC">
        <w:t xml:space="preserve">izvor objavljen u „Službenom glasniku Zadarske županije“ dostupan je na linku </w:t>
      </w:r>
      <w:hyperlink r:id="rId9" w:history="1">
        <w:r w:rsidRPr="004555AC">
          <w:rPr>
            <w:rFonts w:eastAsia="Calibri"/>
            <w:color w:val="0000FF"/>
            <w:u w:val="single"/>
            <w:lang w:eastAsia="en-US"/>
          </w:rPr>
          <w:t>https://glasnik.zadarska-zupanija.hr/</w:t>
        </w:r>
      </w:hyperlink>
      <w:r w:rsidRPr="004555AC">
        <w:t xml:space="preserve"> .</w:t>
      </w:r>
    </w:p>
    <w:bookmarkEnd w:id="2"/>
    <w:p w14:paraId="7EC2909D" w14:textId="33E1974F" w:rsidR="009113AE" w:rsidRPr="004555AC" w:rsidRDefault="009113AE" w:rsidP="009113AE">
      <w:pPr>
        <w:jc w:val="both"/>
      </w:pPr>
    </w:p>
    <w:p w14:paraId="7DD71825" w14:textId="37AD5E48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5.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5169DF79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0CC30CDF" w14:textId="19FAB875" w:rsidR="009113AE" w:rsidRPr="004555AC" w:rsidRDefault="005B37E9" w:rsidP="009113AE">
      <w:pPr>
        <w:jc w:val="both"/>
        <w:rPr>
          <w:rFonts w:eastAsiaTheme="minorHAnsi"/>
          <w:lang w:eastAsia="en-US"/>
        </w:rPr>
      </w:pPr>
      <w:r w:rsidRPr="004555AC">
        <w:t>6.</w:t>
      </w:r>
      <w:r w:rsidR="009113AE" w:rsidRPr="004555AC">
        <w:t xml:space="preserve"> </w:t>
      </w:r>
      <w:r w:rsidR="009113AE" w:rsidRPr="004555A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4BF0439C" w14:textId="2C29055B" w:rsidR="009113AE" w:rsidRPr="004555AC" w:rsidRDefault="005B37E9" w:rsidP="009113AE">
      <w:pPr>
        <w:jc w:val="both"/>
      </w:pPr>
      <w:r w:rsidRPr="004555AC">
        <w:t>7.</w:t>
      </w:r>
      <w:r w:rsidR="009113AE" w:rsidRPr="004555AC">
        <w:t xml:space="preserve"> Pisana provjera znanja 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</w:p>
    <w:p w14:paraId="5B5E87D8" w14:textId="77777777" w:rsidR="009113AE" w:rsidRPr="004555AC" w:rsidRDefault="009113AE" w:rsidP="009113AE">
      <w:pPr>
        <w:jc w:val="both"/>
      </w:pPr>
    </w:p>
    <w:p w14:paraId="66E77D92" w14:textId="0423AE57" w:rsidR="00756C5D" w:rsidRPr="004555AC" w:rsidRDefault="009113AE" w:rsidP="00756C5D">
      <w:pPr>
        <w:jc w:val="both"/>
      </w:pPr>
      <w:r w:rsidRPr="004555AC">
        <w:t>Smatra se da je kandidat položio pisani test ako je ostvario najmanje 50% bodova iz svakog dijela provjere znanja i sposobnosti kandidata na provedenom testiranju.</w:t>
      </w:r>
      <w:r w:rsidR="00497777">
        <w:t xml:space="preserve"> </w:t>
      </w:r>
      <w:r w:rsidR="00756C5D" w:rsidRPr="004555AC">
        <w:t xml:space="preserve">S kandidatom koji je položio pisano testiranje, Povjerenstvo za provedbu oglasa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747FB746" w14:textId="77777777" w:rsidR="009113AE" w:rsidRPr="004555AC" w:rsidRDefault="009113AE" w:rsidP="009113AE">
      <w:pPr>
        <w:tabs>
          <w:tab w:val="left" w:pos="708"/>
        </w:tabs>
        <w:suppressAutoHyphens/>
        <w:spacing w:line="100" w:lineRule="atLeast"/>
        <w:jc w:val="both"/>
      </w:pPr>
      <w:r w:rsidRPr="004555AC">
        <w:lastRenderedPageBreak/>
        <w:t>Intervju se boduje na način da svaki član Povjerenstva boduje kandidata, od 1 do 10, te se zbroj njihovih bodova dijeli s brojem članova Povjerenstva, i dobiveni iznos čini (prosjek) bodovne ocjene.</w:t>
      </w:r>
    </w:p>
    <w:p w14:paraId="62A6DB42" w14:textId="77777777" w:rsidR="009113AE" w:rsidRPr="004555AC" w:rsidRDefault="009113AE" w:rsidP="009113AE">
      <w:pPr>
        <w:jc w:val="both"/>
      </w:pPr>
      <w:r w:rsidRPr="004555AC">
        <w:t>Maksimalan broj bodova koji kandidat može ostvariti na intervjuu je 10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578B0B18" w:rsidR="009113AE" w:rsidRPr="004555AC" w:rsidRDefault="005B37E9" w:rsidP="009113AE">
      <w:pPr>
        <w:jc w:val="both"/>
      </w:pPr>
      <w:r w:rsidRPr="004555AC">
        <w:t>8.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0315C063" w:rsidR="009113AE" w:rsidRPr="004555AC" w:rsidRDefault="005B37E9" w:rsidP="009113AE">
      <w:pPr>
        <w:jc w:val="both"/>
      </w:pPr>
      <w:r w:rsidRPr="004555AC">
        <w:t>9.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pročelniku </w:t>
      </w:r>
      <w:bookmarkStart w:id="3" w:name="_Hlk138141422"/>
      <w:r w:rsidR="00F169C0" w:rsidRPr="004555AC">
        <w:t xml:space="preserve">Upravnog odjela </w:t>
      </w:r>
      <w:r w:rsidR="00DC157C" w:rsidRPr="004555AC">
        <w:t>za</w:t>
      </w:r>
      <w:bookmarkEnd w:id="3"/>
      <w:r w:rsidR="00E35273">
        <w:t xml:space="preserve"> hrvatske branitelje, udruge, demografiju i socijalnu politiku</w:t>
      </w:r>
      <w:r w:rsidR="00D83F59" w:rsidRPr="004555AC">
        <w:t>,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4387D5A1" w:rsidR="009113AE" w:rsidRPr="004555AC" w:rsidRDefault="005B37E9" w:rsidP="009113AE">
      <w:pPr>
        <w:jc w:val="both"/>
      </w:pPr>
      <w:r w:rsidRPr="004555AC">
        <w:t xml:space="preserve">10. </w:t>
      </w:r>
      <w:r w:rsidR="009113AE" w:rsidRPr="004555AC">
        <w:t xml:space="preserve">Pročelnik </w:t>
      </w:r>
      <w:r w:rsidR="00497777" w:rsidRPr="004555AC">
        <w:t xml:space="preserve">Upravnog odjela </w:t>
      </w:r>
      <w:r w:rsidR="008058EF">
        <w:t xml:space="preserve">za </w:t>
      </w:r>
      <w:r w:rsidR="00A24960">
        <w:t>hrvatske branitelje, udruge, demografiju i socijalnu politiku</w:t>
      </w:r>
      <w:r w:rsidR="004835E9">
        <w:t xml:space="preserve"> </w:t>
      </w:r>
      <w:r w:rsidR="009113AE" w:rsidRPr="004555AC">
        <w:t>donijet će rješenje o prijmu u službu u zakonskom roku.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5C8C8D59" w14:textId="29AF9259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0" w:history="1">
        <w:r w:rsidRPr="004555AC">
          <w:rPr>
            <w:rStyle w:val="Hiperveza"/>
          </w:rPr>
          <w:t>www.zadarska-zupanija.hr</w:t>
        </w:r>
      </w:hyperlink>
      <w:r w:rsidRPr="004555AC">
        <w:t xml:space="preserve"> i na oglasnoj ploči Doma Županije, Božidara Petranovića 8, Zadar,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A24960">
        <w:t>3</w:t>
      </w:r>
      <w:r w:rsidRPr="004555AC">
        <w:t xml:space="preserve">. </w:t>
      </w:r>
      <w:r w:rsidR="00A24960">
        <w:t>listopada</w:t>
      </w:r>
      <w:r w:rsidRPr="004555AC">
        <w:t xml:space="preserve"> 202</w:t>
      </w:r>
      <w:r w:rsidR="004835E9">
        <w:t>4</w:t>
      </w:r>
      <w:r w:rsidRPr="004555AC">
        <w:t>. godine.</w:t>
      </w:r>
    </w:p>
    <w:p w14:paraId="17177D68" w14:textId="77777777" w:rsidR="009113AE" w:rsidRPr="004555AC" w:rsidRDefault="009113AE" w:rsidP="009113AE">
      <w:pPr>
        <w:jc w:val="both"/>
        <w:rPr>
          <w:b/>
          <w:color w:val="FF0000"/>
        </w:rPr>
      </w:pPr>
    </w:p>
    <w:p w14:paraId="4D8D4048" w14:textId="3016FA10" w:rsidR="009113AE" w:rsidRPr="004555AC" w:rsidRDefault="009113AE" w:rsidP="009113AE">
      <w:pPr>
        <w:jc w:val="both"/>
      </w:pP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  <w:r w:rsidRPr="004555AC">
        <w:tab/>
      </w:r>
    </w:p>
    <w:p w14:paraId="3EE7E51F" w14:textId="704F1793" w:rsidR="009113AE" w:rsidRPr="004555AC" w:rsidRDefault="009113AE" w:rsidP="006C2DC7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55AC">
        <w:rPr>
          <w:b/>
          <w:sz w:val="24"/>
          <w:szCs w:val="24"/>
        </w:rPr>
        <w:t xml:space="preserve"> </w:t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</w:r>
      <w:r w:rsidRPr="004555AC">
        <w:rPr>
          <w:b/>
          <w:sz w:val="24"/>
          <w:szCs w:val="24"/>
        </w:rPr>
        <w:tab/>
        <w:t xml:space="preserve"> </w:t>
      </w:r>
      <w:r w:rsidR="00F169C0" w:rsidRPr="004555AC">
        <w:rPr>
          <w:b/>
          <w:sz w:val="24"/>
          <w:szCs w:val="24"/>
        </w:rPr>
        <w:tab/>
      </w:r>
      <w:r w:rsidR="00F169C0" w:rsidRPr="004555AC">
        <w:rPr>
          <w:b/>
          <w:sz w:val="24"/>
          <w:szCs w:val="24"/>
        </w:rPr>
        <w:tab/>
      </w:r>
      <w:r w:rsidR="005B37E9" w:rsidRPr="004555AC">
        <w:rPr>
          <w:b/>
          <w:sz w:val="24"/>
          <w:szCs w:val="24"/>
        </w:rPr>
        <w:t xml:space="preserve">        </w:t>
      </w:r>
      <w:r w:rsidRPr="004555AC">
        <w:rPr>
          <w:b/>
          <w:sz w:val="24"/>
          <w:szCs w:val="24"/>
        </w:rPr>
        <w:t xml:space="preserve"> </w:t>
      </w:r>
      <w:r w:rsidRPr="004555AC">
        <w:rPr>
          <w:rFonts w:ascii="Times New Roman" w:hAnsi="Times New Roman" w:cs="Times New Roman"/>
          <w:b/>
          <w:sz w:val="24"/>
          <w:szCs w:val="24"/>
        </w:rPr>
        <w:t>POVJERENSTVO ZA PROVEDBU OGLASA</w:t>
      </w:r>
    </w:p>
    <w:p w14:paraId="799B0772" w14:textId="014ED67B" w:rsidR="009113AE" w:rsidRPr="004555AC" w:rsidRDefault="009113AE" w:rsidP="00D83F59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="00F169C0" w:rsidRPr="004555AC">
        <w:rPr>
          <w:rFonts w:ascii="Times New Roman" w:hAnsi="Times New Roman" w:cs="Times New Roman"/>
          <w:b/>
          <w:sz w:val="24"/>
          <w:szCs w:val="24"/>
        </w:rPr>
        <w:tab/>
      </w:r>
      <w:r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75A77400" w14:textId="77777777" w:rsidR="002C0CC2" w:rsidRPr="004555AC" w:rsidRDefault="002C0CC2" w:rsidP="009113AE">
      <w:pPr>
        <w:jc w:val="both"/>
      </w:pPr>
    </w:p>
    <w:sectPr w:rsidR="002C0CC2" w:rsidRPr="004555AC" w:rsidSect="009113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D1446B" w14:textId="77777777" w:rsidR="001E60A8" w:rsidRDefault="001E60A8">
      <w:r>
        <w:separator/>
      </w:r>
    </w:p>
  </w:endnote>
  <w:endnote w:type="continuationSeparator" w:id="0">
    <w:p w14:paraId="35586E6B" w14:textId="77777777" w:rsidR="001E60A8" w:rsidRDefault="001E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EB0B5" w14:textId="77777777" w:rsidR="001E60A8" w:rsidRDefault="001E60A8">
      <w:r>
        <w:separator/>
      </w:r>
    </w:p>
  </w:footnote>
  <w:footnote w:type="continuationSeparator" w:id="0">
    <w:p w14:paraId="720C19AD" w14:textId="77777777" w:rsidR="001E60A8" w:rsidRDefault="001E6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4"/>
  </w:num>
  <w:num w:numId="5" w16cid:durableId="2064520120">
    <w:abstractNumId w:val="5"/>
  </w:num>
  <w:num w:numId="6" w16cid:durableId="19177878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72CE3"/>
    <w:rsid w:val="000B47C7"/>
    <w:rsid w:val="001E60A8"/>
    <w:rsid w:val="001E65C4"/>
    <w:rsid w:val="00207362"/>
    <w:rsid w:val="0023246A"/>
    <w:rsid w:val="00256484"/>
    <w:rsid w:val="00257FB8"/>
    <w:rsid w:val="002932EF"/>
    <w:rsid w:val="002B3323"/>
    <w:rsid w:val="002C0CC2"/>
    <w:rsid w:val="002C40FE"/>
    <w:rsid w:val="003613AC"/>
    <w:rsid w:val="00390588"/>
    <w:rsid w:val="003B7E0F"/>
    <w:rsid w:val="004555AC"/>
    <w:rsid w:val="00480F14"/>
    <w:rsid w:val="004835E9"/>
    <w:rsid w:val="00497777"/>
    <w:rsid w:val="00506B14"/>
    <w:rsid w:val="0051406E"/>
    <w:rsid w:val="005644B4"/>
    <w:rsid w:val="00590BCF"/>
    <w:rsid w:val="005974C7"/>
    <w:rsid w:val="005A797C"/>
    <w:rsid w:val="005B37E9"/>
    <w:rsid w:val="005B608C"/>
    <w:rsid w:val="005B7001"/>
    <w:rsid w:val="005C0D93"/>
    <w:rsid w:val="006421C2"/>
    <w:rsid w:val="0064760A"/>
    <w:rsid w:val="006542E2"/>
    <w:rsid w:val="006605A0"/>
    <w:rsid w:val="0067323B"/>
    <w:rsid w:val="006A343E"/>
    <w:rsid w:val="006C2DC7"/>
    <w:rsid w:val="006F75C1"/>
    <w:rsid w:val="007101CD"/>
    <w:rsid w:val="00710B1B"/>
    <w:rsid w:val="00716DB9"/>
    <w:rsid w:val="007216FB"/>
    <w:rsid w:val="0074043E"/>
    <w:rsid w:val="00756C5D"/>
    <w:rsid w:val="00772C31"/>
    <w:rsid w:val="00787149"/>
    <w:rsid w:val="007A1F4A"/>
    <w:rsid w:val="008058EF"/>
    <w:rsid w:val="008463E4"/>
    <w:rsid w:val="008727B3"/>
    <w:rsid w:val="008B137B"/>
    <w:rsid w:val="008B2F32"/>
    <w:rsid w:val="008C6FFE"/>
    <w:rsid w:val="008D1CB3"/>
    <w:rsid w:val="009113AE"/>
    <w:rsid w:val="00911CC4"/>
    <w:rsid w:val="0098549E"/>
    <w:rsid w:val="0099446D"/>
    <w:rsid w:val="009B0564"/>
    <w:rsid w:val="009B350F"/>
    <w:rsid w:val="009E449C"/>
    <w:rsid w:val="009F7893"/>
    <w:rsid w:val="00A0313A"/>
    <w:rsid w:val="00A057C0"/>
    <w:rsid w:val="00A14ADE"/>
    <w:rsid w:val="00A24960"/>
    <w:rsid w:val="00A94B97"/>
    <w:rsid w:val="00B06B2A"/>
    <w:rsid w:val="00B22FA8"/>
    <w:rsid w:val="00B3230B"/>
    <w:rsid w:val="00BD0F8B"/>
    <w:rsid w:val="00C410C6"/>
    <w:rsid w:val="00C8304C"/>
    <w:rsid w:val="00D23B53"/>
    <w:rsid w:val="00D4326A"/>
    <w:rsid w:val="00D55E92"/>
    <w:rsid w:val="00D56501"/>
    <w:rsid w:val="00D741C8"/>
    <w:rsid w:val="00D83F59"/>
    <w:rsid w:val="00DA07A6"/>
    <w:rsid w:val="00DA7120"/>
    <w:rsid w:val="00DC0E36"/>
    <w:rsid w:val="00DC157C"/>
    <w:rsid w:val="00DD2D3B"/>
    <w:rsid w:val="00E35273"/>
    <w:rsid w:val="00E451E0"/>
    <w:rsid w:val="00E57983"/>
    <w:rsid w:val="00E90E90"/>
    <w:rsid w:val="00EF5705"/>
    <w:rsid w:val="00F169C0"/>
    <w:rsid w:val="00F20818"/>
    <w:rsid w:val="00F50B06"/>
    <w:rsid w:val="00F646AE"/>
    <w:rsid w:val="00F655D6"/>
    <w:rsid w:val="00F66AA4"/>
    <w:rsid w:val="00F708FE"/>
    <w:rsid w:val="00FA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Eliana Bušljeta</cp:lastModifiedBy>
  <cp:revision>29</cp:revision>
  <cp:lastPrinted>2022-08-18T06:18:00Z</cp:lastPrinted>
  <dcterms:created xsi:type="dcterms:W3CDTF">2024-09-26T07:19:00Z</dcterms:created>
  <dcterms:modified xsi:type="dcterms:W3CDTF">2024-10-03T10:25:00Z</dcterms:modified>
</cp:coreProperties>
</file>