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7B24C14" w14:textId="6CD8C1BC" w:rsidR="00652DA5" w:rsidRDefault="00D50F63" w:rsidP="00127BA1">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127BA1">
        <w:rPr>
          <w:rFonts w:ascii="Times New Roman" w:eastAsia="Times New Roman" w:hAnsi="Times New Roman" w:cs="Times New Roman"/>
          <w:b/>
          <w:sz w:val="23"/>
          <w:szCs w:val="23"/>
          <w:lang w:eastAsia="hr-HR"/>
        </w:rPr>
        <w:t>JAVNU NABAVU</w:t>
      </w:r>
    </w:p>
    <w:p w14:paraId="0FBFB70B" w14:textId="32994D50" w:rsidR="00127BA1" w:rsidRPr="002C237F" w:rsidRDefault="00127BA1" w:rsidP="00127BA1">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I UPRAVLJANJE IMOVINOM</w:t>
      </w:r>
    </w:p>
    <w:p w14:paraId="384AA5B5" w14:textId="7AB76A8C"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-0</w:t>
      </w:r>
      <w:r w:rsidR="00D0085C" w:rsidRPr="002C237F">
        <w:rPr>
          <w:rFonts w:ascii="Times New Roman" w:eastAsia="Times New Roman" w:hAnsi="Times New Roman" w:cs="Times New Roman"/>
          <w:b/>
          <w:sz w:val="23"/>
          <w:szCs w:val="23"/>
          <w:lang w:eastAsia="hr-HR"/>
        </w:rPr>
        <w:t>2</w:t>
      </w:r>
      <w:r w:rsidR="00BA5929" w:rsidRPr="002C237F">
        <w:rPr>
          <w:rFonts w:ascii="Times New Roman" w:eastAsia="Times New Roman" w:hAnsi="Times New Roman" w:cs="Times New Roman"/>
          <w:b/>
          <w:sz w:val="23"/>
          <w:szCs w:val="23"/>
          <w:lang w:eastAsia="hr-HR"/>
        </w:rPr>
        <w:t>/</w:t>
      </w:r>
      <w:r w:rsidR="00127BA1">
        <w:rPr>
          <w:rFonts w:ascii="Times New Roman" w:eastAsia="Times New Roman" w:hAnsi="Times New Roman" w:cs="Times New Roman"/>
          <w:b/>
          <w:sz w:val="23"/>
          <w:szCs w:val="23"/>
          <w:lang w:eastAsia="hr-HR"/>
        </w:rPr>
        <w:t>5</w:t>
      </w:r>
    </w:p>
    <w:p w14:paraId="22C3EAF8" w14:textId="6B0676AB"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652DA5">
        <w:rPr>
          <w:rFonts w:ascii="Times New Roman" w:eastAsia="Times New Roman" w:hAnsi="Times New Roman" w:cs="Times New Roman"/>
          <w:b/>
          <w:sz w:val="23"/>
          <w:szCs w:val="23"/>
          <w:lang w:eastAsia="hr-HR"/>
        </w:rPr>
        <w:t>1</w:t>
      </w:r>
      <w:r w:rsidR="005E1DFC">
        <w:rPr>
          <w:rFonts w:ascii="Times New Roman" w:eastAsia="Times New Roman" w:hAnsi="Times New Roman" w:cs="Times New Roman"/>
          <w:b/>
          <w:sz w:val="23"/>
          <w:szCs w:val="23"/>
          <w:lang w:eastAsia="hr-HR"/>
        </w:rPr>
        <w:t>7</w:t>
      </w:r>
      <w:r w:rsidR="00BA5929" w:rsidRPr="002C237F">
        <w:rPr>
          <w:rFonts w:ascii="Times New Roman" w:eastAsia="Times New Roman" w:hAnsi="Times New Roman" w:cs="Times New Roman"/>
          <w:b/>
          <w:sz w:val="23"/>
          <w:szCs w:val="23"/>
          <w:lang w:eastAsia="hr-HR"/>
        </w:rPr>
        <w:t>/1-2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w:t>
      </w:r>
      <w:r w:rsidR="005E1DFC">
        <w:rPr>
          <w:rFonts w:ascii="Times New Roman" w:eastAsia="Times New Roman" w:hAnsi="Times New Roman" w:cs="Times New Roman"/>
          <w:b/>
          <w:sz w:val="23"/>
          <w:szCs w:val="23"/>
          <w:lang w:eastAsia="hr-HR"/>
        </w:rPr>
        <w:t>6</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3FFD05B6"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5E1DFC">
        <w:rPr>
          <w:rFonts w:ascii="Times New Roman" w:eastAsia="Times New Roman" w:hAnsi="Times New Roman" w:cs="Times New Roman"/>
          <w:b/>
          <w:sz w:val="23"/>
          <w:szCs w:val="23"/>
          <w:lang w:eastAsia="hr-HR"/>
        </w:rPr>
        <w:t>1</w:t>
      </w:r>
      <w:r w:rsidR="007E3F3F">
        <w:rPr>
          <w:rFonts w:ascii="Times New Roman" w:eastAsia="Times New Roman" w:hAnsi="Times New Roman" w:cs="Times New Roman"/>
          <w:b/>
          <w:sz w:val="23"/>
          <w:szCs w:val="23"/>
          <w:lang w:eastAsia="hr-HR"/>
        </w:rPr>
        <w:t>4</w:t>
      </w:r>
      <w:r w:rsidR="00CF3230">
        <w:rPr>
          <w:rFonts w:ascii="Times New Roman" w:eastAsia="Times New Roman" w:hAnsi="Times New Roman" w:cs="Times New Roman"/>
          <w:b/>
          <w:sz w:val="23"/>
          <w:szCs w:val="23"/>
          <w:lang w:eastAsia="hr-HR"/>
        </w:rPr>
        <w:t xml:space="preserve">. </w:t>
      </w:r>
      <w:r w:rsidR="005E1DFC">
        <w:rPr>
          <w:rFonts w:ascii="Times New Roman" w:eastAsia="Times New Roman" w:hAnsi="Times New Roman" w:cs="Times New Roman"/>
          <w:b/>
          <w:sz w:val="23"/>
          <w:szCs w:val="23"/>
          <w:lang w:eastAsia="hr-HR"/>
        </w:rPr>
        <w:t>ožujka</w:t>
      </w:r>
      <w:r w:rsidRPr="002C237F">
        <w:rPr>
          <w:rFonts w:ascii="Times New Roman" w:eastAsia="Times New Roman" w:hAnsi="Times New Roman" w:cs="Times New Roman"/>
          <w:b/>
          <w:sz w:val="23"/>
          <w:szCs w:val="23"/>
          <w:lang w:eastAsia="hr-HR"/>
        </w:rPr>
        <w:t xml:space="preserve"> 202</w:t>
      </w:r>
      <w:r w:rsidR="00C938C9">
        <w:rPr>
          <w:rFonts w:ascii="Times New Roman" w:eastAsia="Times New Roman" w:hAnsi="Times New Roman" w:cs="Times New Roman"/>
          <w:b/>
          <w:sz w:val="23"/>
          <w:szCs w:val="23"/>
          <w:lang w:eastAsia="hr-HR"/>
        </w:rPr>
        <w:t>5</w:t>
      </w:r>
      <w:r w:rsidRPr="002C237F">
        <w:rPr>
          <w:rFonts w:ascii="Times New Roman" w:eastAsia="Times New Roman" w:hAnsi="Times New Roman" w:cs="Times New Roman"/>
          <w:b/>
          <w:sz w:val="23"/>
          <w:szCs w:val="23"/>
          <w:lang w:eastAsia="hr-HR"/>
        </w:rPr>
        <w:t>. godine</w:t>
      </w:r>
    </w:p>
    <w:p w14:paraId="07388748" w14:textId="77777777" w:rsidR="007171AE" w:rsidRPr="002C237F" w:rsidRDefault="007171AE" w:rsidP="007171AE">
      <w:pPr>
        <w:spacing w:after="0" w:line="240" w:lineRule="auto"/>
        <w:rPr>
          <w:rFonts w:ascii="Times New Roman" w:eastAsia="Times New Roman" w:hAnsi="Times New Roman" w:cs="Times New Roman"/>
          <w:sz w:val="23"/>
          <w:szCs w:val="23"/>
          <w:lang w:eastAsia="hr-HR"/>
        </w:rPr>
      </w:pPr>
    </w:p>
    <w:p w14:paraId="1EAA7A53" w14:textId="1F81FE95"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17. i 19 stavka 1., Zakona o službenicima i namještenicima u lokalnoj i područnoj (regionalnoj) samoupravi (</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Narodne novine</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broj 86/08, 61/11, 4/18, 112/19 – u daljnjem tekstu: Zakon),</w:t>
      </w:r>
      <w:r w:rsidR="00AC30E2">
        <w:rPr>
          <w:rFonts w:ascii="Times New Roman" w:eastAsia="Times New Roman" w:hAnsi="Times New Roman" w:cs="Times New Roman"/>
          <w:sz w:val="23"/>
          <w:szCs w:val="23"/>
          <w:lang w:eastAsia="hr-HR"/>
        </w:rPr>
        <w:t xml:space="preserve"> </w:t>
      </w:r>
      <w:bookmarkStart w:id="0" w:name="_Hlk184895774"/>
      <w:r w:rsidR="00AC30E2" w:rsidRPr="00AC30E2">
        <w:rPr>
          <w:rFonts w:ascii="Times New Roman" w:eastAsia="Times New Roman" w:hAnsi="Times New Roman" w:cs="Times New Roman"/>
          <w:sz w:val="23"/>
          <w:szCs w:val="23"/>
          <w:lang w:eastAsia="hr-HR"/>
        </w:rPr>
        <w:t>pročelni</w:t>
      </w:r>
      <w:r w:rsidR="003205F3">
        <w:rPr>
          <w:rFonts w:ascii="Times New Roman" w:eastAsia="Times New Roman" w:hAnsi="Times New Roman" w:cs="Times New Roman"/>
          <w:sz w:val="23"/>
          <w:szCs w:val="23"/>
          <w:lang w:eastAsia="hr-HR"/>
        </w:rPr>
        <w:t>k</w:t>
      </w:r>
      <w:r w:rsidR="00AC30E2" w:rsidRPr="00AC30E2">
        <w:rPr>
          <w:rFonts w:ascii="Times New Roman" w:eastAsia="Times New Roman" w:hAnsi="Times New Roman" w:cs="Times New Roman"/>
          <w:sz w:val="23"/>
          <w:szCs w:val="23"/>
          <w:lang w:eastAsia="hr-HR"/>
        </w:rPr>
        <w:t xml:space="preserve"> Upravnog odjela za</w:t>
      </w:r>
      <w:bookmarkEnd w:id="0"/>
      <w:r w:rsidR="00E9528C">
        <w:rPr>
          <w:rFonts w:ascii="Times New Roman" w:eastAsia="Times New Roman" w:hAnsi="Times New Roman" w:cs="Times New Roman"/>
          <w:sz w:val="23"/>
          <w:szCs w:val="23"/>
          <w:lang w:eastAsia="hr-HR"/>
        </w:rPr>
        <w:t xml:space="preserve"> javnu nabavu i upravljanje imovinom</w:t>
      </w:r>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69D6A009" w14:textId="5188A9D4"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C208E6" w:rsidRPr="002C237F">
        <w:rPr>
          <w:rFonts w:ascii="Times New Roman" w:eastAsia="Times New Roman" w:hAnsi="Times New Roman" w:cs="Times New Roman"/>
          <w:b/>
          <w:sz w:val="23"/>
          <w:szCs w:val="23"/>
          <w:lang w:eastAsia="hr-HR"/>
        </w:rPr>
        <w:t>javni natječaj</w:t>
      </w:r>
      <w:r w:rsidRPr="002C237F">
        <w:rPr>
          <w:rFonts w:ascii="Times New Roman" w:eastAsia="Times New Roman" w:hAnsi="Times New Roman" w:cs="Times New Roman"/>
          <w:b/>
          <w:sz w:val="23"/>
          <w:szCs w:val="23"/>
          <w:lang w:eastAsia="hr-HR"/>
        </w:rPr>
        <w:t xml:space="preserve"> za prijam u službu</w:t>
      </w:r>
      <w:r w:rsidR="00FB7051">
        <w:rPr>
          <w:rFonts w:ascii="Times New Roman" w:eastAsia="Times New Roman" w:hAnsi="Times New Roman" w:cs="Times New Roman"/>
          <w:b/>
          <w:sz w:val="23"/>
          <w:szCs w:val="23"/>
          <w:lang w:eastAsia="hr-HR"/>
        </w:rPr>
        <w:t xml:space="preserve"> višeg stručnog suradnika</w:t>
      </w:r>
    </w:p>
    <w:p w14:paraId="79637FD9" w14:textId="7392497C" w:rsidR="00FE2B97" w:rsidRPr="002C237F" w:rsidRDefault="005F21CB" w:rsidP="00D0085C">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 Upravni odjel za </w:t>
      </w:r>
      <w:r w:rsidR="00E9528C">
        <w:rPr>
          <w:rFonts w:ascii="Times New Roman" w:eastAsia="Times New Roman" w:hAnsi="Times New Roman" w:cs="Times New Roman"/>
          <w:b/>
          <w:sz w:val="23"/>
          <w:szCs w:val="23"/>
          <w:lang w:eastAsia="hr-HR"/>
        </w:rPr>
        <w:t>javnu nabavu i upravljanje imovinom</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3BDC56B0" w14:textId="66983F77" w:rsidR="00D0085C" w:rsidRDefault="002269A6" w:rsidP="00D0085C">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U „Narodnim novinama“ broj </w:t>
      </w:r>
      <w:r w:rsidR="007E3F3F">
        <w:rPr>
          <w:rFonts w:ascii="Times New Roman" w:eastAsia="Times New Roman" w:hAnsi="Times New Roman" w:cs="Times New Roman"/>
          <w:sz w:val="23"/>
          <w:szCs w:val="23"/>
          <w:lang w:eastAsia="hr-HR"/>
        </w:rPr>
        <w:t>46</w:t>
      </w:r>
      <w:r w:rsidR="00D83F4C" w:rsidRPr="00420411">
        <w:rPr>
          <w:rFonts w:ascii="Times New Roman" w:eastAsia="Times New Roman" w:hAnsi="Times New Roman" w:cs="Times New Roman"/>
          <w:sz w:val="23"/>
          <w:szCs w:val="23"/>
          <w:lang w:eastAsia="hr-HR"/>
        </w:rPr>
        <w:t>/</w:t>
      </w:r>
      <w:r w:rsidR="0058009A">
        <w:rPr>
          <w:rFonts w:ascii="Times New Roman" w:eastAsia="Times New Roman" w:hAnsi="Times New Roman" w:cs="Times New Roman"/>
          <w:sz w:val="23"/>
          <w:szCs w:val="23"/>
          <w:lang w:eastAsia="hr-HR"/>
        </w:rPr>
        <w:t>25</w:t>
      </w:r>
      <w:r w:rsidRPr="00420411">
        <w:rPr>
          <w:rFonts w:ascii="Times New Roman" w:eastAsia="Times New Roman" w:hAnsi="Times New Roman" w:cs="Times New Roman"/>
          <w:sz w:val="23"/>
          <w:szCs w:val="23"/>
          <w:lang w:eastAsia="hr-HR"/>
        </w:rPr>
        <w:t xml:space="preserve"> od</w:t>
      </w:r>
      <w:r w:rsidR="007E3F3F">
        <w:rPr>
          <w:rFonts w:ascii="Times New Roman" w:eastAsia="Times New Roman" w:hAnsi="Times New Roman" w:cs="Times New Roman"/>
          <w:sz w:val="23"/>
          <w:szCs w:val="23"/>
          <w:lang w:eastAsia="hr-HR"/>
        </w:rPr>
        <w:t xml:space="preserve"> 14</w:t>
      </w:r>
      <w:r w:rsidR="00C938C9">
        <w:rPr>
          <w:rFonts w:ascii="Times New Roman" w:eastAsia="Times New Roman" w:hAnsi="Times New Roman" w:cs="Times New Roman"/>
          <w:sz w:val="23"/>
          <w:szCs w:val="23"/>
          <w:lang w:eastAsia="hr-HR"/>
        </w:rPr>
        <w:t xml:space="preserve">. </w:t>
      </w:r>
      <w:r w:rsidR="00E9528C">
        <w:rPr>
          <w:rFonts w:ascii="Times New Roman" w:eastAsia="Times New Roman" w:hAnsi="Times New Roman" w:cs="Times New Roman"/>
          <w:sz w:val="23"/>
          <w:szCs w:val="23"/>
          <w:lang w:eastAsia="hr-HR"/>
        </w:rPr>
        <w:t>ožujka</w:t>
      </w:r>
      <w:r w:rsidR="0058009A">
        <w:rPr>
          <w:rFonts w:ascii="Times New Roman" w:eastAsia="Times New Roman" w:hAnsi="Times New Roman" w:cs="Times New Roman"/>
          <w:sz w:val="23"/>
          <w:szCs w:val="23"/>
          <w:lang w:eastAsia="hr-HR"/>
        </w:rPr>
        <w:t xml:space="preserve"> </w:t>
      </w:r>
      <w:r w:rsidR="00EA7920" w:rsidRPr="00420411">
        <w:rPr>
          <w:rFonts w:ascii="Times New Roman" w:eastAsia="Times New Roman" w:hAnsi="Times New Roman" w:cs="Times New Roman"/>
          <w:sz w:val="23"/>
          <w:szCs w:val="23"/>
          <w:lang w:eastAsia="hr-HR"/>
        </w:rPr>
        <w:t>202</w:t>
      </w:r>
      <w:r w:rsidR="0058009A">
        <w:rPr>
          <w:rFonts w:ascii="Times New Roman" w:eastAsia="Times New Roman" w:hAnsi="Times New Roman" w:cs="Times New Roman"/>
          <w:sz w:val="23"/>
          <w:szCs w:val="23"/>
          <w:lang w:eastAsia="hr-HR"/>
        </w:rPr>
        <w:t>5</w:t>
      </w:r>
      <w:r w:rsidRPr="00420411">
        <w:rPr>
          <w:rFonts w:ascii="Times New Roman" w:eastAsia="Times New Roman" w:hAnsi="Times New Roman" w:cs="Times New Roman"/>
          <w:sz w:val="23"/>
          <w:szCs w:val="23"/>
          <w:lang w:eastAsia="hr-HR"/>
        </w:rPr>
        <w:t xml:space="preserve">. godine </w:t>
      </w:r>
      <w:r w:rsidRPr="002C237F">
        <w:rPr>
          <w:rFonts w:ascii="Times New Roman" w:eastAsia="Times New Roman" w:hAnsi="Times New Roman" w:cs="Times New Roman"/>
          <w:sz w:val="23"/>
          <w:szCs w:val="23"/>
          <w:lang w:eastAsia="hr-HR"/>
        </w:rPr>
        <w:t xml:space="preserve">objavljen je javni natječaj za prijam u službu u Upravni odjel </w:t>
      </w:r>
      <w:r w:rsidR="00D50F63" w:rsidRPr="002C237F">
        <w:rPr>
          <w:rFonts w:ascii="Times New Roman" w:eastAsia="Times New Roman" w:hAnsi="Times New Roman" w:cs="Times New Roman"/>
          <w:sz w:val="23"/>
          <w:szCs w:val="23"/>
          <w:lang w:eastAsia="hr-HR"/>
        </w:rPr>
        <w:t>za</w:t>
      </w:r>
      <w:r w:rsidR="002C0A58">
        <w:rPr>
          <w:rFonts w:ascii="Times New Roman" w:eastAsia="Times New Roman" w:hAnsi="Times New Roman" w:cs="Times New Roman"/>
          <w:sz w:val="23"/>
          <w:szCs w:val="23"/>
          <w:lang w:eastAsia="hr-HR"/>
        </w:rPr>
        <w:t xml:space="preserve"> </w:t>
      </w:r>
      <w:r w:rsidR="00E9528C">
        <w:rPr>
          <w:rFonts w:ascii="Times New Roman" w:eastAsia="Times New Roman" w:hAnsi="Times New Roman" w:cs="Times New Roman"/>
          <w:sz w:val="23"/>
          <w:szCs w:val="23"/>
          <w:lang w:eastAsia="hr-HR"/>
        </w:rPr>
        <w:t>javnu nabavu i upravljanje imovinom</w:t>
      </w:r>
      <w:r w:rsidRPr="002C237F">
        <w:rPr>
          <w:rFonts w:ascii="Times New Roman" w:eastAsia="Times New Roman" w:hAnsi="Times New Roman" w:cs="Times New Roman"/>
          <w:sz w:val="23"/>
          <w:szCs w:val="23"/>
          <w:lang w:eastAsia="hr-HR"/>
        </w:rPr>
        <w:t>,</w:t>
      </w:r>
      <w:r w:rsidR="00FE2B97" w:rsidRPr="002C237F">
        <w:rPr>
          <w:rFonts w:ascii="Times New Roman" w:eastAsia="Times New Roman" w:hAnsi="Times New Roman" w:cs="Times New Roman"/>
          <w:sz w:val="23"/>
          <w:szCs w:val="23"/>
          <w:lang w:eastAsia="hr-HR"/>
        </w:rPr>
        <w:t xml:space="preserve"> </w:t>
      </w:r>
      <w:r w:rsidR="00AD537A">
        <w:rPr>
          <w:rFonts w:ascii="Times New Roman" w:eastAsia="Times New Roman" w:hAnsi="Times New Roman" w:cs="Times New Roman"/>
          <w:sz w:val="23"/>
          <w:szCs w:val="23"/>
          <w:lang w:eastAsia="hr-HR"/>
        </w:rPr>
        <w:t>Odsjek za</w:t>
      </w:r>
      <w:r w:rsidR="00E9528C">
        <w:rPr>
          <w:rFonts w:ascii="Times New Roman" w:eastAsia="Times New Roman" w:hAnsi="Times New Roman" w:cs="Times New Roman"/>
          <w:sz w:val="23"/>
          <w:szCs w:val="23"/>
          <w:lang w:eastAsia="hr-HR"/>
        </w:rPr>
        <w:t xml:space="preserve"> </w:t>
      </w:r>
      <w:r w:rsidR="00BF2964">
        <w:rPr>
          <w:rFonts w:ascii="Times New Roman" w:eastAsia="Times New Roman" w:hAnsi="Times New Roman" w:cs="Times New Roman"/>
          <w:sz w:val="23"/>
          <w:szCs w:val="23"/>
          <w:lang w:eastAsia="hr-HR"/>
        </w:rPr>
        <w:t>upravljanje nekretninama</w:t>
      </w:r>
      <w:r w:rsidR="006373EA">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na radn</w:t>
      </w:r>
      <w:r w:rsidR="0058009A">
        <w:rPr>
          <w:rFonts w:ascii="Times New Roman" w:eastAsia="Times New Roman" w:hAnsi="Times New Roman" w:cs="Times New Roman"/>
          <w:sz w:val="23"/>
          <w:szCs w:val="23"/>
          <w:lang w:eastAsia="hr-HR"/>
        </w:rPr>
        <w:t>o</w:t>
      </w:r>
      <w:r w:rsidRPr="002C237F">
        <w:rPr>
          <w:rFonts w:ascii="Times New Roman" w:eastAsia="Times New Roman" w:hAnsi="Times New Roman" w:cs="Times New Roman"/>
          <w:sz w:val="23"/>
          <w:szCs w:val="23"/>
          <w:lang w:eastAsia="hr-HR"/>
        </w:rPr>
        <w:t xml:space="preserve"> mjesta</w:t>
      </w:r>
      <w:r w:rsidR="00953323" w:rsidRPr="002C237F">
        <w:rPr>
          <w:rFonts w:ascii="Times New Roman" w:eastAsia="Times New Roman" w:hAnsi="Times New Roman" w:cs="Times New Roman"/>
          <w:sz w:val="23"/>
          <w:szCs w:val="23"/>
          <w:lang w:eastAsia="hr-HR"/>
        </w:rPr>
        <w:t xml:space="preserve"> </w:t>
      </w:r>
      <w:r w:rsidR="006373EA">
        <w:rPr>
          <w:rFonts w:ascii="Times New Roman" w:eastAsia="Times New Roman" w:hAnsi="Times New Roman" w:cs="Times New Roman"/>
          <w:sz w:val="23"/>
          <w:szCs w:val="23"/>
          <w:lang w:eastAsia="hr-HR"/>
        </w:rPr>
        <w:t xml:space="preserve">viši stručni suradnik, radno mjesto broj </w:t>
      </w:r>
      <w:r w:rsidR="00924FBD">
        <w:rPr>
          <w:rFonts w:ascii="Times New Roman" w:eastAsia="Times New Roman" w:hAnsi="Times New Roman" w:cs="Times New Roman"/>
          <w:sz w:val="23"/>
          <w:szCs w:val="23"/>
          <w:lang w:eastAsia="hr-HR"/>
        </w:rPr>
        <w:t>79</w:t>
      </w:r>
      <w:r w:rsidR="008B3647">
        <w:rPr>
          <w:rFonts w:ascii="Times New Roman" w:eastAsia="Times New Roman" w:hAnsi="Times New Roman" w:cs="Times New Roman"/>
          <w:sz w:val="23"/>
          <w:szCs w:val="23"/>
          <w:lang w:eastAsia="hr-HR"/>
        </w:rPr>
        <w:t xml:space="preserve">. iz </w:t>
      </w:r>
      <w:r w:rsidR="00953323" w:rsidRPr="002C237F">
        <w:rPr>
          <w:rFonts w:ascii="Times New Roman" w:eastAsia="Times New Roman" w:hAnsi="Times New Roman" w:cs="Times New Roman"/>
          <w:sz w:val="23"/>
          <w:szCs w:val="23"/>
          <w:lang w:eastAsia="hr-HR"/>
        </w:rPr>
        <w:t>Pravilnik</w:t>
      </w:r>
      <w:r w:rsidR="008B3647">
        <w:rPr>
          <w:rFonts w:ascii="Times New Roman" w:eastAsia="Times New Roman" w:hAnsi="Times New Roman" w:cs="Times New Roman"/>
          <w:sz w:val="23"/>
          <w:szCs w:val="23"/>
          <w:lang w:eastAsia="hr-HR"/>
        </w:rPr>
        <w:t>a</w:t>
      </w:r>
      <w:r w:rsidR="00953323" w:rsidRPr="002C237F">
        <w:rPr>
          <w:rFonts w:ascii="Times New Roman" w:eastAsia="Times New Roman" w:hAnsi="Times New Roman" w:cs="Times New Roman"/>
          <w:sz w:val="23"/>
          <w:szCs w:val="23"/>
          <w:lang w:eastAsia="hr-HR"/>
        </w:rPr>
        <w:t xml:space="preserve"> o unutarnjem redu upravnih tijela Zadarske županije („Službeni glasnik Zadarske županije“ broj 4/22, 6/24 – u daljnjem tekstu: Pravilnik)</w:t>
      </w:r>
      <w:r w:rsidR="008B3647">
        <w:rPr>
          <w:rFonts w:ascii="Times New Roman" w:eastAsia="Times New Roman" w:hAnsi="Times New Roman" w:cs="Times New Roman"/>
          <w:sz w:val="23"/>
          <w:szCs w:val="23"/>
          <w:lang w:eastAsia="hr-HR"/>
        </w:rPr>
        <w:t xml:space="preserve">, </w:t>
      </w:r>
      <w:r w:rsidR="00392C1F">
        <w:rPr>
          <w:rFonts w:ascii="Times New Roman" w:eastAsia="Times New Roman" w:hAnsi="Times New Roman" w:cs="Times New Roman"/>
          <w:sz w:val="23"/>
          <w:szCs w:val="23"/>
          <w:lang w:eastAsia="hr-HR"/>
        </w:rPr>
        <w:t xml:space="preserve">1 izvršitelj, </w:t>
      </w:r>
      <w:r w:rsidR="00380B5A" w:rsidRPr="00380B5A">
        <w:rPr>
          <w:rFonts w:ascii="Times New Roman" w:eastAsia="Times New Roman" w:hAnsi="Times New Roman" w:cs="Times New Roman"/>
          <w:sz w:val="24"/>
          <w:szCs w:val="24"/>
          <w:lang w:eastAsia="hr-HR"/>
        </w:rPr>
        <w:t xml:space="preserve">na neodređeno vrijeme, </w:t>
      </w:r>
      <w:r w:rsidR="00380B5A" w:rsidRPr="00380B5A">
        <w:rPr>
          <w:rFonts w:ascii="Times New Roman" w:eastAsia="Times New Roman" w:hAnsi="Times New Roman" w:cs="Times New Roman"/>
          <w:sz w:val="23"/>
          <w:szCs w:val="23"/>
          <w:lang w:eastAsia="hr-HR"/>
        </w:rPr>
        <w:t>uz obvezan probni rad u trajanju od 3 mjeseca</w:t>
      </w:r>
      <w:r w:rsidR="00392C1F">
        <w:rPr>
          <w:rFonts w:ascii="Times New Roman" w:eastAsia="Times New Roman" w:hAnsi="Times New Roman" w:cs="Times New Roman"/>
          <w:sz w:val="23"/>
          <w:szCs w:val="23"/>
          <w:lang w:eastAsia="hr-HR"/>
        </w:rPr>
        <w:t>.</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07C9132A"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javnog natječaja u „Narodnim novinama“ počinje teći rok od </w:t>
      </w:r>
      <w:r w:rsidR="00B44C33" w:rsidRPr="002C237F">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javni natječaj</w:t>
      </w:r>
      <w:r w:rsidR="00D26E01" w:rsidRPr="002C237F">
        <w:rPr>
          <w:rFonts w:ascii="Times New Roman" w:eastAsia="Times New Roman" w:hAnsi="Times New Roman" w:cs="Times New Roman"/>
          <w:sz w:val="23"/>
          <w:szCs w:val="23"/>
          <w:lang w:eastAsia="hr-HR"/>
        </w:rPr>
        <w:t xml:space="preserve">. Slijedom navedenog, posljednji dan za podnošenje prijava na javni natječaj je </w:t>
      </w:r>
      <w:r w:rsidR="005F53D4">
        <w:rPr>
          <w:rFonts w:ascii="Times New Roman" w:eastAsia="Times New Roman" w:hAnsi="Times New Roman" w:cs="Times New Roman"/>
          <w:sz w:val="23"/>
          <w:szCs w:val="23"/>
          <w:lang w:eastAsia="hr-HR"/>
        </w:rPr>
        <w:t>22</w:t>
      </w:r>
      <w:r w:rsidR="00957671">
        <w:rPr>
          <w:rFonts w:ascii="Times New Roman" w:eastAsia="Times New Roman" w:hAnsi="Times New Roman" w:cs="Times New Roman"/>
          <w:sz w:val="23"/>
          <w:szCs w:val="23"/>
          <w:lang w:eastAsia="hr-HR"/>
        </w:rPr>
        <w:t xml:space="preserve">. ožujka </w:t>
      </w:r>
      <w:r w:rsidR="00D26E01" w:rsidRPr="002C237F">
        <w:rPr>
          <w:rFonts w:ascii="Times New Roman" w:eastAsia="Times New Roman" w:hAnsi="Times New Roman" w:cs="Times New Roman"/>
          <w:sz w:val="23"/>
          <w:szCs w:val="23"/>
          <w:lang w:eastAsia="hr-HR"/>
        </w:rPr>
        <w:t>202</w:t>
      </w:r>
      <w:r w:rsidR="00392C1F">
        <w:rPr>
          <w:rFonts w:ascii="Times New Roman" w:eastAsia="Times New Roman" w:hAnsi="Times New Roman" w:cs="Times New Roman"/>
          <w:sz w:val="23"/>
          <w:szCs w:val="23"/>
          <w:lang w:eastAsia="hr-HR"/>
        </w:rPr>
        <w:t>5</w:t>
      </w:r>
      <w:r w:rsidR="00D26E01" w:rsidRPr="002C237F">
        <w:rPr>
          <w:rFonts w:ascii="Times New Roman" w:eastAsia="Times New Roman" w:hAnsi="Times New Roman" w:cs="Times New Roman"/>
          <w:sz w:val="23"/>
          <w:szCs w:val="23"/>
          <w:lang w:eastAsia="hr-HR"/>
        </w:rPr>
        <w:t>. godine.</w:t>
      </w:r>
      <w:r w:rsidR="005F53D4">
        <w:rPr>
          <w:rFonts w:ascii="Times New Roman" w:eastAsia="Times New Roman" w:hAnsi="Times New Roman" w:cs="Times New Roman"/>
          <w:sz w:val="23"/>
          <w:szCs w:val="23"/>
          <w:lang w:eastAsia="hr-HR"/>
        </w:rPr>
        <w:t xml:space="preserve"> </w:t>
      </w:r>
      <w:r w:rsidR="005F53D4" w:rsidRPr="005F53D4">
        <w:rPr>
          <w:rFonts w:ascii="Times New Roman" w:eastAsia="Times New Roman" w:hAnsi="Times New Roman" w:cs="Times New Roman"/>
          <w:sz w:val="23"/>
          <w:szCs w:val="23"/>
          <w:lang w:eastAsia="hr-HR"/>
        </w:rPr>
        <w:t xml:space="preserve">Budući </w:t>
      </w:r>
      <w:r w:rsidR="005F53D4">
        <w:rPr>
          <w:rFonts w:ascii="Times New Roman" w:eastAsia="Times New Roman" w:hAnsi="Times New Roman" w:cs="Times New Roman"/>
          <w:sz w:val="23"/>
          <w:szCs w:val="23"/>
          <w:lang w:eastAsia="hr-HR"/>
        </w:rPr>
        <w:t xml:space="preserve">da </w:t>
      </w:r>
      <w:r w:rsidR="005F53D4" w:rsidRPr="005F53D4">
        <w:rPr>
          <w:rFonts w:ascii="Times New Roman" w:eastAsia="Times New Roman" w:hAnsi="Times New Roman" w:cs="Times New Roman"/>
          <w:sz w:val="23"/>
          <w:szCs w:val="23"/>
          <w:lang w:eastAsia="hr-HR"/>
        </w:rPr>
        <w:t>rok za podnošenje prijava na javni natječaj završava u dan kad Zadarska županija ne radi, posljednji dan za podnošenje prijava na javni natječaj je prvi slijedeći radni dan, odnosno 2</w:t>
      </w:r>
      <w:r w:rsidR="00EB4CB4">
        <w:rPr>
          <w:rFonts w:ascii="Times New Roman" w:eastAsia="Times New Roman" w:hAnsi="Times New Roman" w:cs="Times New Roman"/>
          <w:sz w:val="23"/>
          <w:szCs w:val="23"/>
          <w:lang w:eastAsia="hr-HR"/>
        </w:rPr>
        <w:t>4</w:t>
      </w:r>
      <w:r w:rsidR="005F53D4" w:rsidRPr="005F53D4">
        <w:rPr>
          <w:rFonts w:ascii="Times New Roman" w:eastAsia="Times New Roman" w:hAnsi="Times New Roman" w:cs="Times New Roman"/>
          <w:sz w:val="23"/>
          <w:szCs w:val="23"/>
          <w:lang w:eastAsia="hr-HR"/>
        </w:rPr>
        <w:t xml:space="preserve">. </w:t>
      </w:r>
      <w:r w:rsidR="00EB4CB4">
        <w:rPr>
          <w:rFonts w:ascii="Times New Roman" w:eastAsia="Times New Roman" w:hAnsi="Times New Roman" w:cs="Times New Roman"/>
          <w:sz w:val="23"/>
          <w:szCs w:val="23"/>
          <w:lang w:eastAsia="hr-HR"/>
        </w:rPr>
        <w:t>ožujka</w:t>
      </w:r>
      <w:r w:rsidR="005F53D4" w:rsidRPr="005F53D4">
        <w:rPr>
          <w:rFonts w:ascii="Times New Roman" w:eastAsia="Times New Roman" w:hAnsi="Times New Roman" w:cs="Times New Roman"/>
          <w:sz w:val="23"/>
          <w:szCs w:val="23"/>
          <w:lang w:eastAsia="hr-HR"/>
        </w:rPr>
        <w:t xml:space="preserve"> 202</w:t>
      </w:r>
      <w:r w:rsidR="00EB4CB4">
        <w:rPr>
          <w:rFonts w:ascii="Times New Roman" w:eastAsia="Times New Roman" w:hAnsi="Times New Roman" w:cs="Times New Roman"/>
          <w:sz w:val="23"/>
          <w:szCs w:val="23"/>
          <w:lang w:eastAsia="hr-HR"/>
        </w:rPr>
        <w:t>5</w:t>
      </w:r>
      <w:r w:rsidR="005F53D4" w:rsidRPr="005F53D4">
        <w:rPr>
          <w:rFonts w:ascii="Times New Roman" w:eastAsia="Times New Roman" w:hAnsi="Times New Roman" w:cs="Times New Roman"/>
          <w:sz w:val="23"/>
          <w:szCs w:val="23"/>
          <w:lang w:eastAsia="hr-HR"/>
        </w:rPr>
        <w:t xml:space="preserve">. godine. </w:t>
      </w:r>
      <w:r w:rsidR="00BD58C6" w:rsidRPr="002C237F">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0F733421" w14:textId="77777777" w:rsidR="00D0085C" w:rsidRPr="002C237F" w:rsidRDefault="00D0085C" w:rsidP="00583B3D">
      <w:pPr>
        <w:spacing w:after="0" w:line="240" w:lineRule="auto"/>
        <w:jc w:val="both"/>
        <w:rPr>
          <w:rFonts w:ascii="Times New Roman" w:eastAsia="Times New Roman" w:hAnsi="Times New Roman" w:cs="Times New Roman"/>
          <w:sz w:val="23"/>
          <w:szCs w:val="23"/>
          <w:lang w:eastAsia="hr-HR"/>
        </w:rPr>
      </w:pP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03BE0E57"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 xml:space="preserve">Opis poslova radnih </w:t>
      </w:r>
      <w:r w:rsidR="004C3F1F" w:rsidRPr="002C237F">
        <w:rPr>
          <w:rFonts w:ascii="Times New Roman" w:eastAsia="Times New Roman" w:hAnsi="Times New Roman" w:cs="Times New Roman"/>
          <w:b/>
          <w:sz w:val="23"/>
          <w:szCs w:val="23"/>
          <w:lang w:eastAsia="hr-HR"/>
        </w:rPr>
        <w:t>mjesta</w:t>
      </w:r>
      <w:r w:rsidR="00030F8A" w:rsidRPr="002C237F">
        <w:rPr>
          <w:rFonts w:ascii="Times New Roman" w:eastAsia="Times New Roman" w:hAnsi="Times New Roman" w:cs="Times New Roman"/>
          <w:b/>
          <w:sz w:val="23"/>
          <w:szCs w:val="23"/>
          <w:lang w:eastAsia="hr-HR"/>
        </w:rPr>
        <w:t>,</w:t>
      </w:r>
      <w:r w:rsidR="004C3F1F" w:rsidRPr="002C237F">
        <w:rPr>
          <w:rFonts w:ascii="Times New Roman" w:eastAsia="Times New Roman" w:hAnsi="Times New Roman" w:cs="Times New Roman"/>
          <w:b/>
          <w:sz w:val="23"/>
          <w:szCs w:val="23"/>
          <w:lang w:eastAsia="hr-HR"/>
        </w:rPr>
        <w:t xml:space="preserve"> </w:t>
      </w:r>
      <w:r w:rsidR="00030F8A" w:rsidRPr="002C237F">
        <w:rPr>
          <w:rFonts w:ascii="Times New Roman" w:eastAsia="Times New Roman" w:hAnsi="Times New Roman" w:cs="Times New Roman"/>
          <w:b/>
          <w:sz w:val="23"/>
          <w:szCs w:val="23"/>
          <w:lang w:eastAsia="hr-HR"/>
        </w:rPr>
        <w:t>koja se popunjavaju predmetnim javnim natječajem, prema Pravilniku:</w:t>
      </w:r>
    </w:p>
    <w:bookmarkEnd w:id="1"/>
    <w:p w14:paraId="55BEA8D0" w14:textId="30B3FDAB" w:rsidR="00244CAF" w:rsidRPr="00244CAF" w:rsidRDefault="00244CAF" w:rsidP="00244CA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244CAF">
        <w:rPr>
          <w:rFonts w:ascii="Times New Roman" w:eastAsia="Calibri" w:hAnsi="Times New Roman" w:cs="Times New Roman"/>
          <w:sz w:val="24"/>
          <w:szCs w:val="24"/>
        </w:rPr>
        <w:t>vodi upravni i neupravni postupak u predmetima upravljanja nekretninama u vlasništvu Republike Hrvatske</w:t>
      </w:r>
      <w:r>
        <w:rPr>
          <w:rFonts w:ascii="Times New Roman" w:eastAsia="Calibri" w:hAnsi="Times New Roman" w:cs="Times New Roman"/>
          <w:sz w:val="24"/>
          <w:szCs w:val="24"/>
        </w:rPr>
        <w:t>,</w:t>
      </w:r>
    </w:p>
    <w:p w14:paraId="0E5F0AB5" w14:textId="7ED09038" w:rsidR="00244CAF" w:rsidRPr="00244CAF" w:rsidRDefault="00244CAF" w:rsidP="00244CA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p</w:t>
      </w:r>
      <w:r w:rsidRPr="00244CAF">
        <w:rPr>
          <w:rFonts w:ascii="Times New Roman" w:eastAsia="Calibri" w:hAnsi="Times New Roman" w:cs="Times New Roman"/>
          <w:sz w:val="24"/>
          <w:szCs w:val="24"/>
        </w:rPr>
        <w:t>iše izvješća o riješenim predmetima i vodi statistiku zaprimljenih i riješenih povjerenih predmeta</w:t>
      </w:r>
      <w:r>
        <w:rPr>
          <w:rFonts w:ascii="Times New Roman" w:eastAsia="Calibri" w:hAnsi="Times New Roman" w:cs="Times New Roman"/>
          <w:sz w:val="24"/>
          <w:szCs w:val="24"/>
        </w:rPr>
        <w:t>,</w:t>
      </w:r>
    </w:p>
    <w:p w14:paraId="6F2A7EBE" w14:textId="28BC962E" w:rsidR="00244CAF" w:rsidRPr="00244CAF" w:rsidRDefault="00244CAF" w:rsidP="00244CA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p</w:t>
      </w:r>
      <w:r w:rsidRPr="00244CAF">
        <w:rPr>
          <w:rFonts w:ascii="Times New Roman" w:eastAsia="Calibri" w:hAnsi="Times New Roman" w:cs="Times New Roman"/>
          <w:sz w:val="24"/>
          <w:szCs w:val="24"/>
        </w:rPr>
        <w:t>rati i analizira stanje u području upravljanja nekretninama</w:t>
      </w:r>
      <w:r>
        <w:rPr>
          <w:rFonts w:ascii="Times New Roman" w:eastAsia="Calibri" w:hAnsi="Times New Roman" w:cs="Times New Roman"/>
          <w:sz w:val="24"/>
          <w:szCs w:val="24"/>
        </w:rPr>
        <w:t>,</w:t>
      </w:r>
    </w:p>
    <w:p w14:paraId="4C4D39AE" w14:textId="0073CF71" w:rsidR="00244CAF" w:rsidRPr="00244CAF" w:rsidRDefault="00244CAF" w:rsidP="00244CA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p</w:t>
      </w:r>
      <w:r w:rsidRPr="00244CAF">
        <w:rPr>
          <w:rFonts w:ascii="Times New Roman" w:eastAsia="Calibri" w:hAnsi="Times New Roman" w:cs="Times New Roman"/>
          <w:sz w:val="24"/>
          <w:szCs w:val="24"/>
        </w:rPr>
        <w:t>rati izmjene zakona i propisa, te donošenje akata predstavničkog i izvršnog tijela Županije</w:t>
      </w:r>
      <w:r>
        <w:rPr>
          <w:rFonts w:ascii="Times New Roman" w:eastAsia="Calibri" w:hAnsi="Times New Roman" w:cs="Times New Roman"/>
          <w:sz w:val="24"/>
          <w:szCs w:val="24"/>
        </w:rPr>
        <w:t>,</w:t>
      </w:r>
    </w:p>
    <w:p w14:paraId="49AAAF63" w14:textId="44506EB5" w:rsidR="00244CAF" w:rsidRPr="00244CAF" w:rsidRDefault="00244CAF" w:rsidP="00244CA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o</w:t>
      </w:r>
      <w:r w:rsidRPr="00244CAF">
        <w:rPr>
          <w:rFonts w:ascii="Times New Roman" w:eastAsia="Calibri" w:hAnsi="Times New Roman" w:cs="Times New Roman"/>
          <w:sz w:val="24"/>
          <w:szCs w:val="24"/>
        </w:rPr>
        <w:t>bavlja opće i administrativne poslove za potrebe Odjela</w:t>
      </w:r>
      <w:r>
        <w:rPr>
          <w:rFonts w:ascii="Times New Roman" w:eastAsia="Calibri" w:hAnsi="Times New Roman" w:cs="Times New Roman"/>
          <w:sz w:val="24"/>
          <w:szCs w:val="24"/>
        </w:rPr>
        <w:t>,</w:t>
      </w:r>
    </w:p>
    <w:p w14:paraId="34174760" w14:textId="293451E0" w:rsidR="00244CAF" w:rsidRPr="00244CAF" w:rsidRDefault="00244CAF" w:rsidP="00244CA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s</w:t>
      </w:r>
      <w:r w:rsidRPr="00244CAF">
        <w:rPr>
          <w:rFonts w:ascii="Times New Roman" w:eastAsia="Calibri" w:hAnsi="Times New Roman" w:cs="Times New Roman"/>
          <w:sz w:val="24"/>
          <w:szCs w:val="24"/>
        </w:rPr>
        <w:t>urađuje s nadležnim državnim, gradskim i općinskim tijelima te pravnim i fizičkim osobama radi unapređenja stanja u području upravljanja nekretninama</w:t>
      </w:r>
      <w:r>
        <w:rPr>
          <w:rFonts w:ascii="Times New Roman" w:eastAsia="Calibri" w:hAnsi="Times New Roman" w:cs="Times New Roman"/>
          <w:sz w:val="24"/>
          <w:szCs w:val="24"/>
        </w:rPr>
        <w:t>,</w:t>
      </w:r>
    </w:p>
    <w:p w14:paraId="50CAFFD4" w14:textId="32B5E21B" w:rsidR="00C23AEA" w:rsidRDefault="00244CAF" w:rsidP="00244CAF">
      <w:pPr>
        <w:spacing w:after="0" w:line="240" w:lineRule="auto"/>
        <w:jc w:val="both"/>
        <w:rPr>
          <w:rFonts w:ascii="Times" w:eastAsia="Times New Roman" w:hAnsi="Times" w:cs="Times"/>
          <w:sz w:val="24"/>
          <w:szCs w:val="24"/>
        </w:rPr>
      </w:pPr>
      <w:r>
        <w:rPr>
          <w:rFonts w:ascii="Times" w:eastAsia="Times New Roman" w:hAnsi="Times" w:cs="Times"/>
          <w:sz w:val="24"/>
          <w:szCs w:val="24"/>
        </w:rPr>
        <w:lastRenderedPageBreak/>
        <w:t>- o</w:t>
      </w:r>
      <w:r w:rsidRPr="00244CAF">
        <w:rPr>
          <w:rFonts w:ascii="Times" w:eastAsia="Times New Roman" w:hAnsi="Times" w:cs="Times"/>
          <w:sz w:val="24"/>
          <w:szCs w:val="24"/>
        </w:rPr>
        <w:t>bavlja i druge poslove utvrđene zakonom i drugim propisima, po nalogu pročelnika ili nadređenog službenika</w:t>
      </w:r>
      <w:r>
        <w:rPr>
          <w:rFonts w:ascii="Times" w:eastAsia="Times New Roman" w:hAnsi="Times" w:cs="Times"/>
          <w:sz w:val="24"/>
          <w:szCs w:val="24"/>
        </w:rPr>
        <w:t>.</w:t>
      </w:r>
    </w:p>
    <w:p w14:paraId="7AEAD04F" w14:textId="77777777" w:rsidR="00244CAF" w:rsidRDefault="00244CAF" w:rsidP="00244CAF">
      <w:pPr>
        <w:spacing w:after="0" w:line="240" w:lineRule="auto"/>
        <w:jc w:val="both"/>
        <w:rPr>
          <w:rFonts w:ascii="Times New Roman" w:eastAsia="Times New Roman" w:hAnsi="Times New Roman" w:cs="Times New Roman"/>
          <w:sz w:val="24"/>
          <w:szCs w:val="24"/>
          <w:lang w:eastAsia="hr-HR"/>
        </w:rPr>
      </w:pPr>
    </w:p>
    <w:p w14:paraId="159C76DD" w14:textId="11679F00"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3B6EBE1D"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04B3B3EA" w:rsidR="00BE719B" w:rsidRPr="00F40333" w:rsidRDefault="00E835EA" w:rsidP="0087266E">
      <w:pPr>
        <w:pStyle w:val="Bezproreda"/>
        <w:jc w:val="both"/>
        <w:rPr>
          <w:rFonts w:ascii="Times New Roman" w:hAnsi="Times New Roman" w:cs="Times New Roman"/>
          <w:sz w:val="23"/>
          <w:szCs w:val="23"/>
        </w:rPr>
      </w:pPr>
      <w:r w:rsidRPr="00F40333">
        <w:rPr>
          <w:rFonts w:ascii="Times New Roman" w:hAnsi="Times New Roman" w:cs="Times New Roman"/>
          <w:sz w:val="23"/>
          <w:szCs w:val="23"/>
        </w:rPr>
        <w:t>Koeficijent složenosti poslova  radnog mjesta viši stručni suradnik je 2,30 utvrđen temeljem točke III. Odluke o koeficijentima za obračun plaća službenika i namještenika Zadarske županije utvrđenog pod rednim brojem 9., za radna mjesta 6. klasifikacijskog ranga („Službeni glasnik Zadarske županije“ broj 6/22).</w:t>
      </w:r>
    </w:p>
    <w:p w14:paraId="0359728B" w14:textId="77777777" w:rsidR="00D33BE8" w:rsidRPr="00F40333" w:rsidRDefault="00D33BE8" w:rsidP="0087266E">
      <w:pPr>
        <w:pStyle w:val="Bezproreda"/>
        <w:jc w:val="both"/>
        <w:rPr>
          <w:rFonts w:ascii="Times New Roman" w:hAnsi="Times New Roman" w:cs="Times New Roman"/>
          <w:sz w:val="23"/>
          <w:szCs w:val="23"/>
        </w:rPr>
      </w:pPr>
    </w:p>
    <w:p w14:paraId="17068516" w14:textId="4706940E"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31796763"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imenovano od strane</w:t>
      </w:r>
      <w:r w:rsidR="00D1142E" w:rsidRPr="00F40333">
        <w:rPr>
          <w:rFonts w:ascii="Times New Roman" w:eastAsia="Times New Roman" w:hAnsi="Times New Roman" w:cs="Times New Roman"/>
          <w:sz w:val="23"/>
          <w:szCs w:val="23"/>
          <w:lang w:eastAsia="hr-HR"/>
        </w:rPr>
        <w:t xml:space="preserve"> pročelni</w:t>
      </w:r>
      <w:r w:rsidR="00184F3E">
        <w:rPr>
          <w:rFonts w:ascii="Times New Roman" w:eastAsia="Times New Roman" w:hAnsi="Times New Roman" w:cs="Times New Roman"/>
          <w:sz w:val="23"/>
          <w:szCs w:val="23"/>
          <w:lang w:eastAsia="hr-HR"/>
        </w:rPr>
        <w:t>ka</w:t>
      </w:r>
      <w:r w:rsidR="00D1142E" w:rsidRPr="00F40333">
        <w:rPr>
          <w:rFonts w:ascii="Times New Roman" w:eastAsia="Times New Roman" w:hAnsi="Times New Roman" w:cs="Times New Roman"/>
          <w:sz w:val="23"/>
          <w:szCs w:val="23"/>
          <w:lang w:eastAsia="hr-HR"/>
        </w:rPr>
        <w:t xml:space="preserve"> Upravnog odjela za </w:t>
      </w:r>
      <w:r w:rsidR="00184F3E">
        <w:rPr>
          <w:rFonts w:ascii="Times New Roman" w:eastAsia="Times New Roman" w:hAnsi="Times New Roman" w:cs="Times New Roman"/>
          <w:sz w:val="23"/>
          <w:szCs w:val="23"/>
          <w:lang w:eastAsia="hr-HR"/>
        </w:rPr>
        <w:t>javnu nabavu i upravljanje imovinom</w:t>
      </w:r>
      <w:r w:rsidR="00D1142E" w:rsidRPr="00F40333">
        <w:rPr>
          <w:rFonts w:ascii="Times New Roman" w:eastAsia="Times New Roman" w:hAnsi="Times New Roman" w:cs="Times New Roman"/>
          <w:sz w:val="23"/>
          <w:szCs w:val="23"/>
          <w:lang w:eastAsia="hr-HR"/>
        </w:rPr>
        <w:t>.</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Pr="00F40333">
        <w:rPr>
          <w:rFonts w:ascii="Times New Roman" w:eastAsia="Times New Roman" w:hAnsi="Times New Roman" w:cs="Times New Roman"/>
          <w:sz w:val="23"/>
          <w:szCs w:val="23"/>
          <w:lang w:eastAsia="hr-HR"/>
        </w:rPr>
        <w:t xml:space="preserve"> </w:t>
      </w:r>
      <w:hyperlink r:id="rId7" w:history="1">
        <w:r w:rsidR="007171AE" w:rsidRPr="00F40333">
          <w:rPr>
            <w:rFonts w:ascii="Times New Roman" w:eastAsia="Times New Roman" w:hAnsi="Times New Roman" w:cs="Times New Roman"/>
            <w:sz w:val="23"/>
            <w:szCs w:val="23"/>
            <w:u w:val="single"/>
            <w:lang w:eastAsia="hr-HR"/>
          </w:rPr>
          <w:t>www.zadarska-zupanija.hr</w:t>
        </w:r>
      </w:hyperlink>
      <w:r w:rsidR="008636DE" w:rsidRPr="00F40333">
        <w:rPr>
          <w:rFonts w:ascii="Times New Roman" w:eastAsia="Times New Roman" w:hAnsi="Times New Roman" w:cs="Times New Roman"/>
          <w:sz w:val="23"/>
          <w:szCs w:val="23"/>
          <w:u w:val="single"/>
          <w:lang w:eastAsia="hr-HR"/>
        </w:rPr>
        <w:t>,</w:t>
      </w:r>
      <w:r w:rsidR="008636DE" w:rsidRPr="007034D3">
        <w:rPr>
          <w:rFonts w:ascii="Times New Roman" w:eastAsia="Times New Roman" w:hAnsi="Times New Roman" w:cs="Times New Roman"/>
          <w:sz w:val="23"/>
          <w:szCs w:val="23"/>
          <w:lang w:eastAsia="hr-HR"/>
        </w:rPr>
        <w:t xml:space="preserve"> </w:t>
      </w:r>
      <w:r w:rsidR="0062589B" w:rsidRPr="00F40333">
        <w:rPr>
          <w:rFonts w:ascii="Times New Roman" w:eastAsia="Times New Roman" w:hAnsi="Times New Roman" w:cs="Times New Roman"/>
          <w:sz w:val="23"/>
          <w:szCs w:val="23"/>
          <w:lang w:eastAsia="hr-HR"/>
        </w:rPr>
        <w:t xml:space="preserve">te na oglasnoj ploči Doma Županije, Božidara Petranovića 8, Zadar,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neće se smatrati kandidatima</w:t>
      </w:r>
      <w:r w:rsidR="00ED25AB" w:rsidRPr="00F40333">
        <w:rPr>
          <w:rFonts w:ascii="Times New Roman" w:eastAsia="Times New Roman" w:hAnsi="Times New Roman" w:cs="Times New Roman"/>
          <w:sz w:val="23"/>
          <w:szCs w:val="23"/>
          <w:lang w:eastAsia="hr-HR"/>
        </w:rPr>
        <w:t xml:space="preserve"> prijavljenim na </w:t>
      </w:r>
      <w:r w:rsidR="00324C6C" w:rsidRPr="00F40333">
        <w:rPr>
          <w:rFonts w:ascii="Times New Roman" w:eastAsia="Times New Roman" w:hAnsi="Times New Roman" w:cs="Times New Roman"/>
          <w:sz w:val="23"/>
          <w:szCs w:val="23"/>
          <w:lang w:eastAsia="hr-HR"/>
        </w:rPr>
        <w:t>javni natječaj</w:t>
      </w:r>
      <w:r w:rsidRPr="00F40333">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7001B735" w:rsidR="003D5368" w:rsidRDefault="00ED25AB" w:rsidP="003D5368">
      <w:pPr>
        <w:spacing w:after="0" w:line="240" w:lineRule="auto"/>
        <w:jc w:val="both"/>
        <w:rPr>
          <w:rFonts w:ascii="Times New Roman" w:eastAsia="Times New Roman" w:hAnsi="Times New Roman" w:cs="Times New Roman"/>
          <w:bCs/>
          <w:sz w:val="23"/>
          <w:szCs w:val="23"/>
          <w:lang w:eastAsia="hr-HR"/>
        </w:rPr>
      </w:pPr>
      <w:r w:rsidRPr="00F40333">
        <w:rPr>
          <w:rFonts w:ascii="Times New Roman" w:eastAsia="Times New Roman" w:hAnsi="Times New Roman" w:cs="Times New Roman"/>
          <w:b/>
          <w:sz w:val="23"/>
          <w:szCs w:val="23"/>
          <w:lang w:eastAsia="hr-HR"/>
        </w:rPr>
        <w:t>Pravni izvori za pripremanje kandidata za prethodnu provjeru znanja</w:t>
      </w:r>
      <w:r w:rsidR="009050CD" w:rsidRPr="00F40333">
        <w:rPr>
          <w:rFonts w:ascii="Times New Roman" w:eastAsia="Times New Roman" w:hAnsi="Times New Roman" w:cs="Times New Roman"/>
          <w:b/>
          <w:sz w:val="23"/>
          <w:szCs w:val="23"/>
          <w:lang w:eastAsia="hr-HR"/>
        </w:rPr>
        <w:t xml:space="preserve"> za</w:t>
      </w:r>
      <w:r w:rsidR="006A15A6" w:rsidRPr="00F40333">
        <w:rPr>
          <w:rFonts w:ascii="Times New Roman" w:eastAsia="Times New Roman" w:hAnsi="Times New Roman" w:cs="Times New Roman"/>
          <w:b/>
          <w:sz w:val="23"/>
          <w:szCs w:val="23"/>
          <w:lang w:eastAsia="hr-HR"/>
        </w:rPr>
        <w:t xml:space="preserve"> radno </w:t>
      </w:r>
      <w:r w:rsidR="00EE31D2" w:rsidRPr="00F40333">
        <w:rPr>
          <w:rFonts w:ascii="Times New Roman" w:eastAsia="Times New Roman" w:hAnsi="Times New Roman" w:cs="Times New Roman"/>
          <w:b/>
          <w:sz w:val="23"/>
          <w:szCs w:val="23"/>
          <w:lang w:eastAsia="hr-HR"/>
        </w:rPr>
        <w:t xml:space="preserve">mjesto </w:t>
      </w:r>
      <w:r w:rsidR="002C2B19" w:rsidRPr="00F40333">
        <w:rPr>
          <w:rFonts w:ascii="Times New Roman" w:eastAsia="Times New Roman" w:hAnsi="Times New Roman" w:cs="Times New Roman"/>
          <w:b/>
          <w:sz w:val="23"/>
          <w:szCs w:val="23"/>
          <w:lang w:eastAsia="hr-HR"/>
        </w:rPr>
        <w:t xml:space="preserve">viši stručni suradnik, radno mjesto broj </w:t>
      </w:r>
      <w:r w:rsidR="00184F3E">
        <w:rPr>
          <w:rFonts w:ascii="Times New Roman" w:eastAsia="Times New Roman" w:hAnsi="Times New Roman" w:cs="Times New Roman"/>
          <w:b/>
          <w:sz w:val="23"/>
          <w:szCs w:val="23"/>
          <w:lang w:eastAsia="hr-HR"/>
        </w:rPr>
        <w:t>79</w:t>
      </w:r>
      <w:r w:rsidR="002C2B19" w:rsidRPr="00F40333">
        <w:rPr>
          <w:rFonts w:ascii="Times New Roman" w:eastAsia="Times New Roman" w:hAnsi="Times New Roman" w:cs="Times New Roman"/>
          <w:b/>
          <w:sz w:val="23"/>
          <w:szCs w:val="23"/>
          <w:lang w:eastAsia="hr-HR"/>
        </w:rPr>
        <w:t xml:space="preserve">. </w:t>
      </w:r>
      <w:r w:rsidR="006A15A6" w:rsidRPr="00F40333">
        <w:rPr>
          <w:rFonts w:ascii="Times New Roman" w:eastAsia="Times New Roman" w:hAnsi="Times New Roman" w:cs="Times New Roman"/>
          <w:b/>
          <w:sz w:val="23"/>
          <w:szCs w:val="23"/>
          <w:lang w:eastAsia="hr-HR"/>
        </w:rPr>
        <w:t>iz Pravilnika</w:t>
      </w:r>
      <w:r w:rsidR="006B4D03" w:rsidRPr="00F40333">
        <w:rPr>
          <w:rFonts w:ascii="Times New Roman" w:eastAsia="Times New Roman" w:hAnsi="Times New Roman" w:cs="Times New Roman"/>
          <w:b/>
          <w:sz w:val="23"/>
          <w:szCs w:val="23"/>
          <w:lang w:eastAsia="hr-HR"/>
        </w:rPr>
        <w:t xml:space="preserve">, </w:t>
      </w:r>
      <w:r w:rsidRPr="00F40333">
        <w:rPr>
          <w:rFonts w:ascii="Times New Roman" w:eastAsia="Times New Roman" w:hAnsi="Times New Roman" w:cs="Times New Roman"/>
          <w:b/>
          <w:sz w:val="23"/>
          <w:szCs w:val="23"/>
          <w:lang w:eastAsia="hr-HR"/>
        </w:rPr>
        <w:t xml:space="preserve"> su sljedeći</w:t>
      </w:r>
      <w:r w:rsidRPr="00F40333">
        <w:rPr>
          <w:rFonts w:ascii="Times New Roman" w:eastAsia="Times New Roman" w:hAnsi="Times New Roman" w:cs="Times New Roman"/>
          <w:bCs/>
          <w:sz w:val="23"/>
          <w:szCs w:val="23"/>
          <w:lang w:eastAsia="hr-HR"/>
        </w:rPr>
        <w:t>: </w:t>
      </w:r>
    </w:p>
    <w:p w14:paraId="22C62840" w14:textId="77777777" w:rsidR="00D15906" w:rsidRPr="00F40333" w:rsidRDefault="00D15906" w:rsidP="003D5368">
      <w:pPr>
        <w:spacing w:after="0" w:line="240" w:lineRule="auto"/>
        <w:jc w:val="both"/>
        <w:rPr>
          <w:rFonts w:ascii="Times New Roman" w:eastAsia="Times New Roman" w:hAnsi="Times New Roman" w:cs="Times New Roman"/>
          <w:bCs/>
          <w:sz w:val="23"/>
          <w:szCs w:val="23"/>
          <w:lang w:eastAsia="hr-HR"/>
        </w:rPr>
      </w:pPr>
    </w:p>
    <w:p w14:paraId="2D31CA77" w14:textId="3F90ED3C" w:rsidR="00D15906" w:rsidRPr="00D15906" w:rsidRDefault="00D15906" w:rsidP="00D15906">
      <w:pPr>
        <w:spacing w:after="0" w:line="240" w:lineRule="auto"/>
        <w:jc w:val="both"/>
        <w:rPr>
          <w:rFonts w:ascii="Times New Roman" w:eastAsia="Times New Roman" w:hAnsi="Times New Roman" w:cs="Times New Roman"/>
          <w:sz w:val="23"/>
          <w:szCs w:val="23"/>
          <w:lang w:eastAsia="hr-HR"/>
        </w:rPr>
      </w:pPr>
      <w:bookmarkStart w:id="2" w:name="_Hlk184902092"/>
      <w:r w:rsidRPr="00D15906">
        <w:rPr>
          <w:rFonts w:ascii="Times New Roman" w:eastAsia="Times New Roman" w:hAnsi="Times New Roman" w:cs="Times New Roman"/>
          <w:sz w:val="23"/>
          <w:szCs w:val="23"/>
          <w:lang w:eastAsia="hr-HR"/>
        </w:rPr>
        <w:t>1. Zakon o upravljanju nekretninama i pokretninama u vlasništvu Republike Hrvatske („Narodne novine“</w:t>
      </w:r>
      <w:r>
        <w:rPr>
          <w:rFonts w:ascii="Times New Roman" w:eastAsia="Times New Roman" w:hAnsi="Times New Roman" w:cs="Times New Roman"/>
          <w:sz w:val="23"/>
          <w:szCs w:val="23"/>
          <w:lang w:eastAsia="hr-HR"/>
        </w:rPr>
        <w:t>,</w:t>
      </w:r>
      <w:r w:rsidRPr="00D15906">
        <w:rPr>
          <w:rFonts w:ascii="Times New Roman" w:eastAsia="Times New Roman" w:hAnsi="Times New Roman" w:cs="Times New Roman"/>
          <w:sz w:val="23"/>
          <w:szCs w:val="23"/>
          <w:lang w:eastAsia="hr-HR"/>
        </w:rPr>
        <w:t xml:space="preserve"> broj 155/23)</w:t>
      </w:r>
    </w:p>
    <w:p w14:paraId="6A30EFA6" w14:textId="35E9DCA2" w:rsidR="00D15906" w:rsidRPr="00D15906" w:rsidRDefault="00D15906" w:rsidP="00D15906">
      <w:pPr>
        <w:spacing w:after="0" w:line="240" w:lineRule="auto"/>
        <w:jc w:val="both"/>
        <w:rPr>
          <w:rFonts w:ascii="Times New Roman" w:eastAsia="Times New Roman" w:hAnsi="Times New Roman" w:cs="Times New Roman"/>
          <w:sz w:val="23"/>
          <w:szCs w:val="23"/>
          <w:lang w:eastAsia="hr-HR"/>
        </w:rPr>
      </w:pPr>
      <w:r w:rsidRPr="00D15906">
        <w:rPr>
          <w:rFonts w:ascii="Times New Roman" w:eastAsia="Times New Roman" w:hAnsi="Times New Roman" w:cs="Times New Roman"/>
          <w:sz w:val="23"/>
          <w:szCs w:val="23"/>
          <w:lang w:eastAsia="hr-HR"/>
        </w:rPr>
        <w:t>2. Zakon o procjeni vrijednosti nekretnina („Narodne novine“</w:t>
      </w:r>
      <w:r>
        <w:rPr>
          <w:rFonts w:ascii="Times New Roman" w:eastAsia="Times New Roman" w:hAnsi="Times New Roman" w:cs="Times New Roman"/>
          <w:sz w:val="23"/>
          <w:szCs w:val="23"/>
          <w:lang w:eastAsia="hr-HR"/>
        </w:rPr>
        <w:t>,</w:t>
      </w:r>
      <w:r w:rsidRPr="00D15906">
        <w:rPr>
          <w:rFonts w:ascii="Times New Roman" w:eastAsia="Times New Roman" w:hAnsi="Times New Roman" w:cs="Times New Roman"/>
          <w:sz w:val="23"/>
          <w:szCs w:val="23"/>
          <w:lang w:eastAsia="hr-HR"/>
        </w:rPr>
        <w:t xml:space="preserve"> broj 78/15)</w:t>
      </w:r>
    </w:p>
    <w:p w14:paraId="7266AAE3" w14:textId="78A27497" w:rsidR="00D15906" w:rsidRPr="00D15906" w:rsidRDefault="00D15906" w:rsidP="00D15906">
      <w:pPr>
        <w:spacing w:after="0" w:line="240" w:lineRule="auto"/>
        <w:jc w:val="both"/>
        <w:rPr>
          <w:rFonts w:ascii="Times New Roman" w:eastAsia="Times New Roman" w:hAnsi="Times New Roman" w:cs="Times New Roman"/>
          <w:sz w:val="23"/>
          <w:szCs w:val="23"/>
          <w:lang w:eastAsia="hr-HR"/>
        </w:rPr>
      </w:pPr>
      <w:r w:rsidRPr="00D15906">
        <w:rPr>
          <w:rFonts w:ascii="Times New Roman" w:eastAsia="Times New Roman" w:hAnsi="Times New Roman" w:cs="Times New Roman"/>
          <w:sz w:val="23"/>
          <w:szCs w:val="23"/>
          <w:lang w:eastAsia="hr-HR"/>
        </w:rPr>
        <w:t>3. Zakon o lokalnoj i područnoj (regionalnoj) samoupravi („Narodne novine“</w:t>
      </w:r>
      <w:r>
        <w:rPr>
          <w:rFonts w:ascii="Times New Roman" w:eastAsia="Times New Roman" w:hAnsi="Times New Roman" w:cs="Times New Roman"/>
          <w:sz w:val="23"/>
          <w:szCs w:val="23"/>
          <w:lang w:eastAsia="hr-HR"/>
        </w:rPr>
        <w:t>,</w:t>
      </w:r>
      <w:r w:rsidRPr="00D15906">
        <w:rPr>
          <w:rFonts w:ascii="Times New Roman" w:eastAsia="Times New Roman" w:hAnsi="Times New Roman" w:cs="Times New Roman"/>
          <w:sz w:val="23"/>
          <w:szCs w:val="23"/>
          <w:lang w:eastAsia="hr-HR"/>
        </w:rPr>
        <w:t xml:space="preserve"> broj 33/01, 60/01, 129/05, 109/07, 36/09, 125/08, 36/09, 150/11, 144/12, 123/17, 98/19, 144/20)</w:t>
      </w:r>
    </w:p>
    <w:p w14:paraId="67B6C2C5" w14:textId="0E070D2B" w:rsidR="00D15906" w:rsidRPr="00D15906" w:rsidRDefault="00D15906" w:rsidP="00D15906">
      <w:pPr>
        <w:spacing w:after="0" w:line="240" w:lineRule="auto"/>
        <w:jc w:val="both"/>
        <w:rPr>
          <w:rFonts w:ascii="Times New Roman" w:eastAsia="Times New Roman" w:hAnsi="Times New Roman" w:cs="Times New Roman"/>
          <w:sz w:val="23"/>
          <w:szCs w:val="23"/>
          <w:lang w:eastAsia="hr-HR"/>
        </w:rPr>
      </w:pPr>
      <w:r w:rsidRPr="00D15906">
        <w:rPr>
          <w:rFonts w:ascii="Times New Roman" w:eastAsia="Times New Roman" w:hAnsi="Times New Roman" w:cs="Times New Roman"/>
          <w:sz w:val="23"/>
          <w:szCs w:val="23"/>
          <w:lang w:eastAsia="hr-HR"/>
        </w:rPr>
        <w:t xml:space="preserve">4. </w:t>
      </w:r>
      <w:r w:rsidR="00355FC6" w:rsidRPr="00355FC6">
        <w:rPr>
          <w:rFonts w:ascii="Times New Roman" w:eastAsia="Times New Roman" w:hAnsi="Times New Roman" w:cs="Times New Roman"/>
          <w:sz w:val="23"/>
          <w:szCs w:val="23"/>
          <w:lang w:eastAsia="hr-HR"/>
        </w:rPr>
        <w:t>Uredba o postupcima koji prethode sklapanju pravnih poslova raspolaganja nekretninama u vlasništvu Republike Hrvatske u svrhu darovanja (</w:t>
      </w:r>
      <w:r w:rsidR="00355FC6">
        <w:rPr>
          <w:rFonts w:ascii="Times New Roman" w:eastAsia="Times New Roman" w:hAnsi="Times New Roman" w:cs="Times New Roman"/>
          <w:sz w:val="23"/>
          <w:szCs w:val="23"/>
          <w:lang w:eastAsia="hr-HR"/>
        </w:rPr>
        <w:t>„</w:t>
      </w:r>
      <w:r w:rsidR="00355FC6" w:rsidRPr="00355FC6">
        <w:rPr>
          <w:rFonts w:ascii="Times New Roman" w:eastAsia="Times New Roman" w:hAnsi="Times New Roman" w:cs="Times New Roman"/>
          <w:sz w:val="23"/>
          <w:szCs w:val="23"/>
          <w:lang w:eastAsia="hr-HR"/>
        </w:rPr>
        <w:t>Narodne novine</w:t>
      </w:r>
      <w:r w:rsidR="00355FC6">
        <w:rPr>
          <w:rFonts w:ascii="Times New Roman" w:eastAsia="Times New Roman" w:hAnsi="Times New Roman" w:cs="Times New Roman"/>
          <w:sz w:val="23"/>
          <w:szCs w:val="23"/>
          <w:lang w:eastAsia="hr-HR"/>
        </w:rPr>
        <w:t>“,</w:t>
      </w:r>
      <w:r w:rsidR="00355FC6" w:rsidRPr="00355FC6">
        <w:rPr>
          <w:rFonts w:ascii="Times New Roman" w:eastAsia="Times New Roman" w:hAnsi="Times New Roman" w:cs="Times New Roman"/>
          <w:sz w:val="23"/>
          <w:szCs w:val="23"/>
          <w:lang w:eastAsia="hr-HR"/>
        </w:rPr>
        <w:t xml:space="preserve"> br</w:t>
      </w:r>
      <w:r w:rsidR="00355FC6">
        <w:rPr>
          <w:rFonts w:ascii="Times New Roman" w:eastAsia="Times New Roman" w:hAnsi="Times New Roman" w:cs="Times New Roman"/>
          <w:sz w:val="23"/>
          <w:szCs w:val="23"/>
          <w:lang w:eastAsia="hr-HR"/>
        </w:rPr>
        <w:t>oj</w:t>
      </w:r>
      <w:r w:rsidR="00355FC6" w:rsidRPr="00355FC6">
        <w:rPr>
          <w:rFonts w:ascii="Times New Roman" w:eastAsia="Times New Roman" w:hAnsi="Times New Roman" w:cs="Times New Roman"/>
          <w:sz w:val="23"/>
          <w:szCs w:val="23"/>
          <w:lang w:eastAsia="hr-HR"/>
        </w:rPr>
        <w:t xml:space="preserve"> 35/25)</w:t>
      </w:r>
    </w:p>
    <w:p w14:paraId="6456A273" w14:textId="0760DFB2" w:rsidR="003E3D01" w:rsidRDefault="00D15906" w:rsidP="00250A74">
      <w:pPr>
        <w:spacing w:after="0" w:line="240" w:lineRule="auto"/>
        <w:jc w:val="both"/>
        <w:rPr>
          <w:rFonts w:ascii="Times New Roman" w:eastAsia="Times New Roman" w:hAnsi="Times New Roman" w:cs="Times New Roman"/>
          <w:sz w:val="23"/>
          <w:szCs w:val="23"/>
          <w:lang w:eastAsia="hr-HR"/>
        </w:rPr>
      </w:pPr>
      <w:r w:rsidRPr="00D15906">
        <w:rPr>
          <w:rFonts w:ascii="Times New Roman" w:eastAsia="Times New Roman" w:hAnsi="Times New Roman" w:cs="Times New Roman"/>
          <w:sz w:val="23"/>
          <w:szCs w:val="23"/>
          <w:lang w:eastAsia="hr-HR"/>
        </w:rPr>
        <w:t>5. Statut Zadarske županije („Službeni glasnik Zadarske županije“</w:t>
      </w:r>
      <w:r>
        <w:rPr>
          <w:rFonts w:ascii="Times New Roman" w:eastAsia="Times New Roman" w:hAnsi="Times New Roman" w:cs="Times New Roman"/>
          <w:sz w:val="23"/>
          <w:szCs w:val="23"/>
          <w:lang w:eastAsia="hr-HR"/>
        </w:rPr>
        <w:t>,</w:t>
      </w:r>
      <w:r w:rsidRPr="00D15906">
        <w:rPr>
          <w:rFonts w:ascii="Times New Roman" w:eastAsia="Times New Roman" w:hAnsi="Times New Roman" w:cs="Times New Roman"/>
          <w:sz w:val="23"/>
          <w:szCs w:val="23"/>
          <w:lang w:eastAsia="hr-HR"/>
        </w:rPr>
        <w:t xml:space="preserve"> broj 11/2018 – pročišćeni tekst, 5/20, 5/21). </w:t>
      </w:r>
      <w:bookmarkEnd w:id="2"/>
    </w:p>
    <w:p w14:paraId="01802BAF" w14:textId="77777777" w:rsidR="00D15906" w:rsidRPr="00250A74" w:rsidRDefault="00D15906"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lastRenderedPageBreak/>
        <w:t>Prethodna provjera znanja i sposobnosti kandidata, za radn</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mjest</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koj</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se popunjava</w:t>
      </w:r>
      <w:r w:rsidR="006F5AA5" w:rsidRPr="00F40333">
        <w:rPr>
          <w:rFonts w:ascii="Times New Roman" w:hAnsi="Times New Roman" w:cs="Times New Roman"/>
          <w:sz w:val="23"/>
          <w:szCs w:val="23"/>
        </w:rPr>
        <w:t>ju</w:t>
      </w:r>
      <w:r w:rsidRPr="00F40333">
        <w:rPr>
          <w:rFonts w:ascii="Times New Roman" w:hAnsi="Times New Roman" w:cs="Times New Roman"/>
          <w:sz w:val="23"/>
          <w:szCs w:val="23"/>
        </w:rPr>
        <w:t xml:space="preserve"> predmetnim javnim natječajem,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pisanu provjeru znanja iz područja navedenih u pravnim izvorima za pripremanje kandidata,</w:t>
      </w:r>
    </w:p>
    <w:p w14:paraId="2996FD96"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31714A1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2C237F"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2C237F">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 xml:space="preserve">dostupan je na linku </w:t>
      </w:r>
      <w:hyperlink r:id="rId10" w:history="1">
        <w:r w:rsidR="00F57E01" w:rsidRPr="002C237F">
          <w:rPr>
            <w:rStyle w:val="Hiperveza"/>
            <w:rFonts w:ascii="Times New Roman" w:hAnsi="Times New Roman" w:cs="Times New Roman"/>
            <w:sz w:val="23"/>
            <w:szCs w:val="23"/>
          </w:rPr>
          <w:t>https://zadarska-zupanija.hr/images/izvadak_iz_zakona_2019.pdf</w:t>
        </w:r>
      </w:hyperlink>
      <w:r w:rsidRPr="002C237F">
        <w:rPr>
          <w:rFonts w:ascii="Times New Roman" w:eastAsia="Times New Roman" w:hAnsi="Times New Roman" w:cs="Times New Roman"/>
          <w:sz w:val="23"/>
          <w:szCs w:val="23"/>
          <w:lang w:eastAsia="hr-HR"/>
        </w:rPr>
        <w:t>.</w:t>
      </w:r>
    </w:p>
    <w:p w14:paraId="6A5023C5" w14:textId="77777777" w:rsidR="009D0A54" w:rsidRPr="002C237F"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C237F" w:rsidRDefault="009D0A54" w:rsidP="002975A5">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p>
    <w:p w14:paraId="6D86FA57" w14:textId="644CC60C" w:rsidR="009D0A54" w:rsidRDefault="009D0A54" w:rsidP="002975A5">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 na oglasnoj ploči Doma Županije dana</w:t>
      </w:r>
      <w:r w:rsidR="00065F7E">
        <w:rPr>
          <w:rFonts w:ascii="Times New Roman" w:eastAsia="Times New Roman" w:hAnsi="Times New Roman" w:cs="Times New Roman"/>
          <w:sz w:val="23"/>
          <w:szCs w:val="23"/>
          <w:lang w:eastAsia="hr-HR"/>
        </w:rPr>
        <w:t xml:space="preserve"> </w:t>
      </w:r>
      <w:r w:rsidR="00EB4CB4">
        <w:rPr>
          <w:rFonts w:ascii="Times New Roman" w:eastAsia="Times New Roman" w:hAnsi="Times New Roman" w:cs="Times New Roman"/>
          <w:sz w:val="23"/>
          <w:szCs w:val="23"/>
          <w:lang w:eastAsia="hr-HR"/>
        </w:rPr>
        <w:t>14.</w:t>
      </w:r>
      <w:r w:rsidR="00065F7E">
        <w:rPr>
          <w:rFonts w:ascii="Times New Roman" w:eastAsia="Times New Roman" w:hAnsi="Times New Roman" w:cs="Times New Roman"/>
          <w:sz w:val="23"/>
          <w:szCs w:val="23"/>
          <w:lang w:eastAsia="hr-HR"/>
        </w:rPr>
        <w:t xml:space="preserve"> </w:t>
      </w:r>
      <w:r w:rsidR="00855E98">
        <w:rPr>
          <w:rFonts w:ascii="Times New Roman" w:eastAsia="Times New Roman" w:hAnsi="Times New Roman" w:cs="Times New Roman"/>
          <w:sz w:val="23"/>
          <w:szCs w:val="23"/>
          <w:lang w:eastAsia="hr-HR"/>
        </w:rPr>
        <w:t>ožujka</w:t>
      </w:r>
      <w:r w:rsidRPr="002C237F">
        <w:rPr>
          <w:rFonts w:ascii="Times New Roman" w:eastAsia="Times New Roman" w:hAnsi="Times New Roman" w:cs="Times New Roman"/>
          <w:sz w:val="23"/>
          <w:szCs w:val="23"/>
          <w:lang w:eastAsia="hr-HR"/>
        </w:rPr>
        <w:t xml:space="preserve"> 202</w:t>
      </w:r>
      <w:r w:rsidR="00065F7E">
        <w:rPr>
          <w:rFonts w:ascii="Times New Roman" w:eastAsia="Times New Roman" w:hAnsi="Times New Roman" w:cs="Times New Roman"/>
          <w:sz w:val="23"/>
          <w:szCs w:val="23"/>
          <w:lang w:eastAsia="hr-HR"/>
        </w:rPr>
        <w:t>5</w:t>
      </w:r>
      <w:r w:rsidRPr="002C237F">
        <w:rPr>
          <w:rFonts w:ascii="Times New Roman" w:eastAsia="Times New Roman" w:hAnsi="Times New Roman" w:cs="Times New Roman"/>
          <w:sz w:val="23"/>
          <w:szCs w:val="23"/>
          <w:lang w:eastAsia="hr-HR"/>
        </w:rPr>
        <w:t>. godine.</w:t>
      </w:r>
    </w:p>
    <w:p w14:paraId="79B4C646" w14:textId="77777777" w:rsidR="00B648A0" w:rsidRPr="002C237F" w:rsidRDefault="00B648A0" w:rsidP="00ED25AB">
      <w:pPr>
        <w:spacing w:after="0" w:line="240" w:lineRule="auto"/>
        <w:rPr>
          <w:rFonts w:ascii="Times New Roman" w:eastAsia="Times New Roman" w:hAnsi="Times New Roman" w:cs="Times New Roman"/>
          <w:b/>
          <w:sz w:val="23"/>
          <w:szCs w:val="23"/>
          <w:lang w:eastAsia="hr-HR"/>
        </w:rPr>
      </w:pPr>
    </w:p>
    <w:p w14:paraId="61BEC2B2" w14:textId="77777777" w:rsidR="00B90CF5" w:rsidRDefault="00B90CF5" w:rsidP="006624BF">
      <w:pPr>
        <w:pStyle w:val="Bezproreda"/>
        <w:ind w:left="4248"/>
        <w:rPr>
          <w:rFonts w:ascii="Times New Roman" w:eastAsia="Times New Roman" w:hAnsi="Times New Roman" w:cs="Times New Roman"/>
          <w:b/>
          <w:bCs/>
          <w:sz w:val="23"/>
          <w:szCs w:val="23"/>
          <w:lang w:eastAsia="hr-HR"/>
        </w:rPr>
      </w:pPr>
    </w:p>
    <w:p w14:paraId="2A658F42" w14:textId="77777777" w:rsidR="00B90CF5" w:rsidRDefault="00B90CF5" w:rsidP="006624BF">
      <w:pPr>
        <w:pStyle w:val="Bezproreda"/>
        <w:ind w:left="4248"/>
        <w:rPr>
          <w:rFonts w:ascii="Times New Roman" w:eastAsia="Times New Roman" w:hAnsi="Times New Roman" w:cs="Times New Roman"/>
          <w:b/>
          <w:bCs/>
          <w:sz w:val="23"/>
          <w:szCs w:val="23"/>
          <w:lang w:eastAsia="hr-HR"/>
        </w:rPr>
      </w:pPr>
    </w:p>
    <w:p w14:paraId="47C1F342" w14:textId="6D3CE134" w:rsidR="00214A5F" w:rsidRPr="00ED58B3" w:rsidRDefault="00B90CF5" w:rsidP="00B90CF5">
      <w:pPr>
        <w:pStyle w:val="Bezproreda"/>
        <w:ind w:left="6372" w:firstLine="70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PROČELNIK</w:t>
      </w:r>
    </w:p>
    <w:p w14:paraId="1B483B27" w14:textId="77777777" w:rsidR="00ED58B3" w:rsidRPr="00ED58B3" w:rsidRDefault="00ED58B3" w:rsidP="006624BF">
      <w:pPr>
        <w:pStyle w:val="Bezproreda"/>
        <w:rPr>
          <w:rFonts w:ascii="Times New Roman" w:eastAsia="Times New Roman" w:hAnsi="Times New Roman" w:cs="Times New Roman"/>
          <w:b/>
          <w:bCs/>
          <w:sz w:val="23"/>
          <w:szCs w:val="23"/>
          <w:lang w:eastAsia="hr-HR"/>
        </w:rPr>
      </w:pPr>
    </w:p>
    <w:p w14:paraId="135334C7" w14:textId="11A48289" w:rsidR="00933326" w:rsidRPr="006624BF" w:rsidRDefault="00B90CF5" w:rsidP="006624BF">
      <w:pPr>
        <w:pStyle w:val="Bezproreda"/>
        <w:ind w:left="424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ab/>
      </w:r>
      <w:r>
        <w:rPr>
          <w:rFonts w:ascii="Times New Roman" w:eastAsia="Times New Roman" w:hAnsi="Times New Roman" w:cs="Times New Roman"/>
          <w:b/>
          <w:bCs/>
          <w:sz w:val="23"/>
          <w:szCs w:val="23"/>
          <w:lang w:eastAsia="hr-HR"/>
        </w:rPr>
        <w:tab/>
      </w:r>
      <w:r>
        <w:rPr>
          <w:rFonts w:ascii="Times New Roman" w:eastAsia="Times New Roman" w:hAnsi="Times New Roman" w:cs="Times New Roman"/>
          <w:b/>
          <w:bCs/>
          <w:sz w:val="23"/>
          <w:szCs w:val="23"/>
          <w:lang w:eastAsia="hr-HR"/>
        </w:rPr>
        <w:tab/>
      </w:r>
      <w:r>
        <w:rPr>
          <w:rFonts w:ascii="Times New Roman" w:eastAsia="Times New Roman" w:hAnsi="Times New Roman" w:cs="Times New Roman"/>
          <w:b/>
          <w:bCs/>
          <w:sz w:val="23"/>
          <w:szCs w:val="23"/>
          <w:lang w:eastAsia="hr-HR"/>
        </w:rPr>
        <w:tab/>
        <w:t>Nikica Miletić</w:t>
      </w:r>
      <w:r w:rsidR="002975A5" w:rsidRPr="00ED58B3">
        <w:rPr>
          <w:rFonts w:ascii="Times New Roman" w:eastAsia="Times New Roman" w:hAnsi="Times New Roman" w:cs="Times New Roman"/>
          <w:b/>
          <w:sz w:val="23"/>
          <w:szCs w:val="23"/>
          <w:lang w:eastAsia="hr-HR"/>
        </w:rPr>
        <w:tab/>
      </w:r>
      <w:r w:rsidR="00712465">
        <w:rPr>
          <w:rFonts w:ascii="Times New Roman" w:eastAsia="Times New Roman" w:hAnsi="Times New Roman" w:cs="Times New Roman"/>
          <w:b/>
          <w:sz w:val="23"/>
          <w:szCs w:val="23"/>
          <w:lang w:eastAsia="hr-HR"/>
        </w:rPr>
        <w:t xml:space="preserve">, </w:t>
      </w:r>
      <w:proofErr w:type="spellStart"/>
      <w:r w:rsidR="00712465">
        <w:rPr>
          <w:rFonts w:ascii="Times New Roman" w:eastAsia="Times New Roman" w:hAnsi="Times New Roman" w:cs="Times New Roman"/>
          <w:b/>
          <w:sz w:val="23"/>
          <w:szCs w:val="23"/>
          <w:lang w:eastAsia="hr-HR"/>
        </w:rPr>
        <w:t>vr</w:t>
      </w:r>
      <w:proofErr w:type="spellEnd"/>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4B40"/>
    <w:rsid w:val="000450EE"/>
    <w:rsid w:val="00047D01"/>
    <w:rsid w:val="00065F7E"/>
    <w:rsid w:val="000664D6"/>
    <w:rsid w:val="000674EA"/>
    <w:rsid w:val="0007404B"/>
    <w:rsid w:val="000811C1"/>
    <w:rsid w:val="00082FA9"/>
    <w:rsid w:val="00084105"/>
    <w:rsid w:val="000A260B"/>
    <w:rsid w:val="000A6348"/>
    <w:rsid w:val="000A69B5"/>
    <w:rsid w:val="000B171E"/>
    <w:rsid w:val="000B6F76"/>
    <w:rsid w:val="000B79BF"/>
    <w:rsid w:val="000D50F6"/>
    <w:rsid w:val="000D5202"/>
    <w:rsid w:val="000E452C"/>
    <w:rsid w:val="00102067"/>
    <w:rsid w:val="0010289B"/>
    <w:rsid w:val="00106939"/>
    <w:rsid w:val="001079B6"/>
    <w:rsid w:val="00127BA1"/>
    <w:rsid w:val="001353DE"/>
    <w:rsid w:val="001443AF"/>
    <w:rsid w:val="001525AF"/>
    <w:rsid w:val="00154A54"/>
    <w:rsid w:val="00156584"/>
    <w:rsid w:val="0015668E"/>
    <w:rsid w:val="00157FB3"/>
    <w:rsid w:val="00160C0D"/>
    <w:rsid w:val="00165378"/>
    <w:rsid w:val="00166A63"/>
    <w:rsid w:val="00173402"/>
    <w:rsid w:val="00184F3E"/>
    <w:rsid w:val="00187DE5"/>
    <w:rsid w:val="00190419"/>
    <w:rsid w:val="00195318"/>
    <w:rsid w:val="001C14DB"/>
    <w:rsid w:val="001C4ECE"/>
    <w:rsid w:val="001D3298"/>
    <w:rsid w:val="001D4DC5"/>
    <w:rsid w:val="001D5397"/>
    <w:rsid w:val="001E603A"/>
    <w:rsid w:val="001F4EEF"/>
    <w:rsid w:val="00214A5F"/>
    <w:rsid w:val="002269A6"/>
    <w:rsid w:val="002274C8"/>
    <w:rsid w:val="00235200"/>
    <w:rsid w:val="00241389"/>
    <w:rsid w:val="00244CAF"/>
    <w:rsid w:val="00250A74"/>
    <w:rsid w:val="002651E2"/>
    <w:rsid w:val="00271D9E"/>
    <w:rsid w:val="00272425"/>
    <w:rsid w:val="00290F3C"/>
    <w:rsid w:val="00294CC6"/>
    <w:rsid w:val="002975A5"/>
    <w:rsid w:val="002A1EF2"/>
    <w:rsid w:val="002B3F43"/>
    <w:rsid w:val="002B405A"/>
    <w:rsid w:val="002B562D"/>
    <w:rsid w:val="002C0A58"/>
    <w:rsid w:val="002C237F"/>
    <w:rsid w:val="002C2B19"/>
    <w:rsid w:val="002F0F33"/>
    <w:rsid w:val="00310D50"/>
    <w:rsid w:val="00316F72"/>
    <w:rsid w:val="003205F3"/>
    <w:rsid w:val="00324C6C"/>
    <w:rsid w:val="003303E9"/>
    <w:rsid w:val="00331E6D"/>
    <w:rsid w:val="003322D7"/>
    <w:rsid w:val="003350AA"/>
    <w:rsid w:val="0034383B"/>
    <w:rsid w:val="003453C4"/>
    <w:rsid w:val="00347F09"/>
    <w:rsid w:val="00355FC6"/>
    <w:rsid w:val="0035776E"/>
    <w:rsid w:val="00365552"/>
    <w:rsid w:val="00380B5A"/>
    <w:rsid w:val="00382401"/>
    <w:rsid w:val="00391380"/>
    <w:rsid w:val="00391662"/>
    <w:rsid w:val="00392C1F"/>
    <w:rsid w:val="003A22FC"/>
    <w:rsid w:val="003B543D"/>
    <w:rsid w:val="003D17A3"/>
    <w:rsid w:val="003D5368"/>
    <w:rsid w:val="003D79FD"/>
    <w:rsid w:val="003E3D01"/>
    <w:rsid w:val="004025E9"/>
    <w:rsid w:val="00420411"/>
    <w:rsid w:val="0042427A"/>
    <w:rsid w:val="00435DD6"/>
    <w:rsid w:val="00436E0E"/>
    <w:rsid w:val="004412AF"/>
    <w:rsid w:val="0045196E"/>
    <w:rsid w:val="0046015B"/>
    <w:rsid w:val="004728E1"/>
    <w:rsid w:val="004732ED"/>
    <w:rsid w:val="004A206C"/>
    <w:rsid w:val="004B1DEB"/>
    <w:rsid w:val="004C1900"/>
    <w:rsid w:val="004C3F1F"/>
    <w:rsid w:val="004D0656"/>
    <w:rsid w:val="004D213B"/>
    <w:rsid w:val="004D3BC1"/>
    <w:rsid w:val="004E0612"/>
    <w:rsid w:val="004E395F"/>
    <w:rsid w:val="004F0BFD"/>
    <w:rsid w:val="004F273B"/>
    <w:rsid w:val="005174A9"/>
    <w:rsid w:val="0051762C"/>
    <w:rsid w:val="0052351E"/>
    <w:rsid w:val="00523995"/>
    <w:rsid w:val="0053414E"/>
    <w:rsid w:val="00541076"/>
    <w:rsid w:val="00546A1B"/>
    <w:rsid w:val="0054737E"/>
    <w:rsid w:val="005574AE"/>
    <w:rsid w:val="005669B7"/>
    <w:rsid w:val="00572714"/>
    <w:rsid w:val="00572753"/>
    <w:rsid w:val="0058009A"/>
    <w:rsid w:val="00583B3D"/>
    <w:rsid w:val="00584C26"/>
    <w:rsid w:val="00586F5A"/>
    <w:rsid w:val="00595C63"/>
    <w:rsid w:val="005A3A2C"/>
    <w:rsid w:val="005A5BAF"/>
    <w:rsid w:val="005B0313"/>
    <w:rsid w:val="005D26BF"/>
    <w:rsid w:val="005E0D24"/>
    <w:rsid w:val="005E1DFC"/>
    <w:rsid w:val="005E7F7D"/>
    <w:rsid w:val="005F1D09"/>
    <w:rsid w:val="005F21CB"/>
    <w:rsid w:val="005F53D4"/>
    <w:rsid w:val="006135D3"/>
    <w:rsid w:val="0062589B"/>
    <w:rsid w:val="00627676"/>
    <w:rsid w:val="00636E98"/>
    <w:rsid w:val="006373EA"/>
    <w:rsid w:val="00642418"/>
    <w:rsid w:val="0065065E"/>
    <w:rsid w:val="00652DA5"/>
    <w:rsid w:val="006538AC"/>
    <w:rsid w:val="006624BF"/>
    <w:rsid w:val="0066252A"/>
    <w:rsid w:val="00663F59"/>
    <w:rsid w:val="00665281"/>
    <w:rsid w:val="00677A06"/>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1B70"/>
    <w:rsid w:val="007034D3"/>
    <w:rsid w:val="007035B7"/>
    <w:rsid w:val="00704F3C"/>
    <w:rsid w:val="00711338"/>
    <w:rsid w:val="00712465"/>
    <w:rsid w:val="0071620E"/>
    <w:rsid w:val="007171AE"/>
    <w:rsid w:val="00724916"/>
    <w:rsid w:val="00751F32"/>
    <w:rsid w:val="0075745E"/>
    <w:rsid w:val="0076384E"/>
    <w:rsid w:val="00764D9A"/>
    <w:rsid w:val="00772D12"/>
    <w:rsid w:val="00783DB0"/>
    <w:rsid w:val="007906B7"/>
    <w:rsid w:val="00794306"/>
    <w:rsid w:val="007B0C4F"/>
    <w:rsid w:val="007B3C9C"/>
    <w:rsid w:val="007B44DA"/>
    <w:rsid w:val="007B4D3A"/>
    <w:rsid w:val="007C287E"/>
    <w:rsid w:val="007D395A"/>
    <w:rsid w:val="007D5088"/>
    <w:rsid w:val="007E3F3F"/>
    <w:rsid w:val="00804783"/>
    <w:rsid w:val="0080662E"/>
    <w:rsid w:val="00806B20"/>
    <w:rsid w:val="008326D2"/>
    <w:rsid w:val="00834316"/>
    <w:rsid w:val="00842F53"/>
    <w:rsid w:val="00844352"/>
    <w:rsid w:val="0084523E"/>
    <w:rsid w:val="00847532"/>
    <w:rsid w:val="0085374D"/>
    <w:rsid w:val="00855E98"/>
    <w:rsid w:val="008636DE"/>
    <w:rsid w:val="0087266E"/>
    <w:rsid w:val="008A0DE7"/>
    <w:rsid w:val="008A1297"/>
    <w:rsid w:val="008A3348"/>
    <w:rsid w:val="008B3647"/>
    <w:rsid w:val="008C5FAC"/>
    <w:rsid w:val="008D0EF5"/>
    <w:rsid w:val="008D1FEE"/>
    <w:rsid w:val="008D69F6"/>
    <w:rsid w:val="008D6BBA"/>
    <w:rsid w:val="008D7ED3"/>
    <w:rsid w:val="008E3492"/>
    <w:rsid w:val="008F5F7D"/>
    <w:rsid w:val="009050CD"/>
    <w:rsid w:val="00915B00"/>
    <w:rsid w:val="00920596"/>
    <w:rsid w:val="00924FBD"/>
    <w:rsid w:val="00927836"/>
    <w:rsid w:val="009311A7"/>
    <w:rsid w:val="00933326"/>
    <w:rsid w:val="0094167E"/>
    <w:rsid w:val="00941901"/>
    <w:rsid w:val="00946992"/>
    <w:rsid w:val="00953323"/>
    <w:rsid w:val="00957671"/>
    <w:rsid w:val="00962173"/>
    <w:rsid w:val="0096637D"/>
    <w:rsid w:val="00983D5B"/>
    <w:rsid w:val="00985F91"/>
    <w:rsid w:val="009861B4"/>
    <w:rsid w:val="00993ED8"/>
    <w:rsid w:val="00994B81"/>
    <w:rsid w:val="00997F7C"/>
    <w:rsid w:val="009C110B"/>
    <w:rsid w:val="009C7F88"/>
    <w:rsid w:val="009D0A54"/>
    <w:rsid w:val="009E5EE8"/>
    <w:rsid w:val="009E65F9"/>
    <w:rsid w:val="009F6454"/>
    <w:rsid w:val="00A055CA"/>
    <w:rsid w:val="00A127F7"/>
    <w:rsid w:val="00A17E3B"/>
    <w:rsid w:val="00A22E6C"/>
    <w:rsid w:val="00A2315E"/>
    <w:rsid w:val="00A41F68"/>
    <w:rsid w:val="00A511D8"/>
    <w:rsid w:val="00A7306E"/>
    <w:rsid w:val="00A734E1"/>
    <w:rsid w:val="00A736B6"/>
    <w:rsid w:val="00A82C8D"/>
    <w:rsid w:val="00AC0650"/>
    <w:rsid w:val="00AC2E46"/>
    <w:rsid w:val="00AC30E2"/>
    <w:rsid w:val="00AD537A"/>
    <w:rsid w:val="00AD7272"/>
    <w:rsid w:val="00AE323D"/>
    <w:rsid w:val="00AE68B2"/>
    <w:rsid w:val="00AF2D34"/>
    <w:rsid w:val="00AF3404"/>
    <w:rsid w:val="00B11207"/>
    <w:rsid w:val="00B115F4"/>
    <w:rsid w:val="00B11FD6"/>
    <w:rsid w:val="00B26E9B"/>
    <w:rsid w:val="00B27596"/>
    <w:rsid w:val="00B359C8"/>
    <w:rsid w:val="00B445CB"/>
    <w:rsid w:val="00B44C33"/>
    <w:rsid w:val="00B45CAE"/>
    <w:rsid w:val="00B60352"/>
    <w:rsid w:val="00B6173B"/>
    <w:rsid w:val="00B63B6C"/>
    <w:rsid w:val="00B646AB"/>
    <w:rsid w:val="00B648A0"/>
    <w:rsid w:val="00B7574B"/>
    <w:rsid w:val="00B80E2A"/>
    <w:rsid w:val="00B839C5"/>
    <w:rsid w:val="00B8553F"/>
    <w:rsid w:val="00B90CF5"/>
    <w:rsid w:val="00BA5929"/>
    <w:rsid w:val="00BA6CD5"/>
    <w:rsid w:val="00BB466B"/>
    <w:rsid w:val="00BB4837"/>
    <w:rsid w:val="00BD07CB"/>
    <w:rsid w:val="00BD58C6"/>
    <w:rsid w:val="00BD6BA2"/>
    <w:rsid w:val="00BE719B"/>
    <w:rsid w:val="00BF13A8"/>
    <w:rsid w:val="00BF2964"/>
    <w:rsid w:val="00BF7F3B"/>
    <w:rsid w:val="00C04F78"/>
    <w:rsid w:val="00C208E6"/>
    <w:rsid w:val="00C214A1"/>
    <w:rsid w:val="00C23AEA"/>
    <w:rsid w:val="00C24F25"/>
    <w:rsid w:val="00C41126"/>
    <w:rsid w:val="00C4717F"/>
    <w:rsid w:val="00C60B65"/>
    <w:rsid w:val="00C7266C"/>
    <w:rsid w:val="00C77569"/>
    <w:rsid w:val="00C82FE8"/>
    <w:rsid w:val="00C9038D"/>
    <w:rsid w:val="00C91589"/>
    <w:rsid w:val="00C938C9"/>
    <w:rsid w:val="00CB04C8"/>
    <w:rsid w:val="00CB4461"/>
    <w:rsid w:val="00CC335D"/>
    <w:rsid w:val="00CC3BE4"/>
    <w:rsid w:val="00CD5B69"/>
    <w:rsid w:val="00CD5D12"/>
    <w:rsid w:val="00CE2453"/>
    <w:rsid w:val="00CF1604"/>
    <w:rsid w:val="00CF3230"/>
    <w:rsid w:val="00CF798A"/>
    <w:rsid w:val="00D0085C"/>
    <w:rsid w:val="00D07FB5"/>
    <w:rsid w:val="00D1142E"/>
    <w:rsid w:val="00D15906"/>
    <w:rsid w:val="00D22299"/>
    <w:rsid w:val="00D26E01"/>
    <w:rsid w:val="00D319EA"/>
    <w:rsid w:val="00D33BE8"/>
    <w:rsid w:val="00D44FD6"/>
    <w:rsid w:val="00D50267"/>
    <w:rsid w:val="00D50F63"/>
    <w:rsid w:val="00D67114"/>
    <w:rsid w:val="00D83F4C"/>
    <w:rsid w:val="00D90556"/>
    <w:rsid w:val="00DA31C7"/>
    <w:rsid w:val="00DA5568"/>
    <w:rsid w:val="00DB1226"/>
    <w:rsid w:val="00DC050B"/>
    <w:rsid w:val="00DD307E"/>
    <w:rsid w:val="00DD5765"/>
    <w:rsid w:val="00DF5294"/>
    <w:rsid w:val="00E24DE8"/>
    <w:rsid w:val="00E3246D"/>
    <w:rsid w:val="00E363EF"/>
    <w:rsid w:val="00E42F7F"/>
    <w:rsid w:val="00E4792E"/>
    <w:rsid w:val="00E54B5D"/>
    <w:rsid w:val="00E835EA"/>
    <w:rsid w:val="00E90A74"/>
    <w:rsid w:val="00E948BA"/>
    <w:rsid w:val="00E9528C"/>
    <w:rsid w:val="00E97592"/>
    <w:rsid w:val="00EA4931"/>
    <w:rsid w:val="00EA7372"/>
    <w:rsid w:val="00EA7920"/>
    <w:rsid w:val="00EB4CB4"/>
    <w:rsid w:val="00EC1B7A"/>
    <w:rsid w:val="00ED25AB"/>
    <w:rsid w:val="00ED58B3"/>
    <w:rsid w:val="00EE00C0"/>
    <w:rsid w:val="00EE31D2"/>
    <w:rsid w:val="00F03C58"/>
    <w:rsid w:val="00F05E6E"/>
    <w:rsid w:val="00F2416B"/>
    <w:rsid w:val="00F40333"/>
    <w:rsid w:val="00F57E01"/>
    <w:rsid w:val="00F627B0"/>
    <w:rsid w:val="00F73B31"/>
    <w:rsid w:val="00F93412"/>
    <w:rsid w:val="00F947B8"/>
    <w:rsid w:val="00FA04B9"/>
    <w:rsid w:val="00FB199D"/>
    <w:rsid w:val="00FB2E30"/>
    <w:rsid w:val="00FB3720"/>
    <w:rsid w:val="00FB650D"/>
    <w:rsid w:val="00FB7051"/>
    <w:rsid w:val="00FC38E6"/>
    <w:rsid w:val="00FD39BC"/>
    <w:rsid w:val="00FE22AF"/>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Pages>
  <Words>1298</Words>
  <Characters>7404</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Eliana Bušljeta</cp:lastModifiedBy>
  <cp:revision>107</cp:revision>
  <cp:lastPrinted>2025-02-27T06:58:00Z</cp:lastPrinted>
  <dcterms:created xsi:type="dcterms:W3CDTF">2024-12-12T09:36:00Z</dcterms:created>
  <dcterms:modified xsi:type="dcterms:W3CDTF">2025-03-14T15:08:00Z</dcterms:modified>
</cp:coreProperties>
</file>