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624F0" w14:textId="77777777" w:rsidR="00AF3404" w:rsidRPr="002C237F" w:rsidRDefault="00946992" w:rsidP="00E4792E">
      <w:pPr>
        <w:spacing w:after="0"/>
        <w:jc w:val="both"/>
        <w:rPr>
          <w:rFonts w:ascii="Times New Roman" w:hAnsi="Times New Roman" w:cs="Times New Roman"/>
          <w:b/>
          <w:sz w:val="23"/>
          <w:szCs w:val="23"/>
        </w:rPr>
      </w:pPr>
      <w:r w:rsidRPr="002C23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7B24C14" w14:textId="5D72AB3E" w:rsidR="00652DA5" w:rsidRPr="002C237F" w:rsidRDefault="00A04165" w:rsidP="00652DA5">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SLUŽBA UREDA ŽUPANA</w:t>
      </w:r>
    </w:p>
    <w:p w14:paraId="384AA5B5" w14:textId="623949D3"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KLASA: </w:t>
      </w:r>
      <w:r w:rsidR="00BA5929" w:rsidRPr="002C237F">
        <w:rPr>
          <w:rFonts w:ascii="Times New Roman" w:eastAsia="Times New Roman" w:hAnsi="Times New Roman" w:cs="Times New Roman"/>
          <w:b/>
          <w:sz w:val="23"/>
          <w:szCs w:val="23"/>
          <w:lang w:eastAsia="hr-HR"/>
        </w:rPr>
        <w:t>112-02/2</w:t>
      </w:r>
      <w:r w:rsidR="00652DA5">
        <w:rPr>
          <w:rFonts w:ascii="Times New Roman" w:eastAsia="Times New Roman" w:hAnsi="Times New Roman" w:cs="Times New Roman"/>
          <w:b/>
          <w:sz w:val="23"/>
          <w:szCs w:val="23"/>
          <w:lang w:eastAsia="hr-HR"/>
        </w:rPr>
        <w:t>5</w:t>
      </w:r>
      <w:r w:rsidR="00BA5929" w:rsidRPr="002C237F">
        <w:rPr>
          <w:rFonts w:ascii="Times New Roman" w:eastAsia="Times New Roman" w:hAnsi="Times New Roman" w:cs="Times New Roman"/>
          <w:b/>
          <w:sz w:val="23"/>
          <w:szCs w:val="23"/>
          <w:lang w:eastAsia="hr-HR"/>
        </w:rPr>
        <w:t>-0</w:t>
      </w:r>
      <w:r w:rsidR="00D0085C" w:rsidRPr="002C237F">
        <w:rPr>
          <w:rFonts w:ascii="Times New Roman" w:eastAsia="Times New Roman" w:hAnsi="Times New Roman" w:cs="Times New Roman"/>
          <w:b/>
          <w:sz w:val="23"/>
          <w:szCs w:val="23"/>
          <w:lang w:eastAsia="hr-HR"/>
        </w:rPr>
        <w:t>2</w:t>
      </w:r>
      <w:r w:rsidR="00BA5929" w:rsidRPr="002C237F">
        <w:rPr>
          <w:rFonts w:ascii="Times New Roman" w:eastAsia="Times New Roman" w:hAnsi="Times New Roman" w:cs="Times New Roman"/>
          <w:b/>
          <w:sz w:val="23"/>
          <w:szCs w:val="23"/>
          <w:lang w:eastAsia="hr-HR"/>
        </w:rPr>
        <w:t>/</w:t>
      </w:r>
      <w:r w:rsidR="00FE6C5E">
        <w:rPr>
          <w:rFonts w:ascii="Times New Roman" w:eastAsia="Times New Roman" w:hAnsi="Times New Roman" w:cs="Times New Roman"/>
          <w:b/>
          <w:sz w:val="23"/>
          <w:szCs w:val="23"/>
          <w:lang w:eastAsia="hr-HR"/>
        </w:rPr>
        <w:t>9</w:t>
      </w:r>
    </w:p>
    <w:p w14:paraId="22C3EAF8" w14:textId="73C21B05"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URBROJ: </w:t>
      </w:r>
      <w:r w:rsidR="00BA5929" w:rsidRPr="002C237F">
        <w:rPr>
          <w:rFonts w:ascii="Times New Roman" w:eastAsia="Times New Roman" w:hAnsi="Times New Roman" w:cs="Times New Roman"/>
          <w:b/>
          <w:sz w:val="23"/>
          <w:szCs w:val="23"/>
          <w:lang w:eastAsia="hr-HR"/>
        </w:rPr>
        <w:t>2198-</w:t>
      </w:r>
      <w:r w:rsidR="00FE6C5E">
        <w:rPr>
          <w:rFonts w:ascii="Times New Roman" w:eastAsia="Times New Roman" w:hAnsi="Times New Roman" w:cs="Times New Roman"/>
          <w:b/>
          <w:sz w:val="23"/>
          <w:szCs w:val="23"/>
          <w:lang w:eastAsia="hr-HR"/>
        </w:rPr>
        <w:t>13</w:t>
      </w:r>
      <w:r w:rsidR="00BA5929" w:rsidRPr="002C237F">
        <w:rPr>
          <w:rFonts w:ascii="Times New Roman" w:eastAsia="Times New Roman" w:hAnsi="Times New Roman" w:cs="Times New Roman"/>
          <w:b/>
          <w:sz w:val="23"/>
          <w:szCs w:val="23"/>
          <w:lang w:eastAsia="hr-HR"/>
        </w:rPr>
        <w:t>/1-2</w:t>
      </w:r>
      <w:r w:rsidR="00652DA5">
        <w:rPr>
          <w:rFonts w:ascii="Times New Roman" w:eastAsia="Times New Roman" w:hAnsi="Times New Roman" w:cs="Times New Roman"/>
          <w:b/>
          <w:sz w:val="23"/>
          <w:szCs w:val="23"/>
          <w:lang w:eastAsia="hr-HR"/>
        </w:rPr>
        <w:t>5</w:t>
      </w:r>
      <w:r w:rsidR="00BA5929" w:rsidRPr="002C237F">
        <w:rPr>
          <w:rFonts w:ascii="Times New Roman" w:eastAsia="Times New Roman" w:hAnsi="Times New Roman" w:cs="Times New Roman"/>
          <w:b/>
          <w:sz w:val="23"/>
          <w:szCs w:val="23"/>
          <w:lang w:eastAsia="hr-HR"/>
        </w:rPr>
        <w:t>-</w:t>
      </w:r>
      <w:r w:rsidR="00D0085C" w:rsidRPr="002C237F">
        <w:rPr>
          <w:rFonts w:ascii="Times New Roman" w:eastAsia="Times New Roman" w:hAnsi="Times New Roman" w:cs="Times New Roman"/>
          <w:b/>
          <w:sz w:val="23"/>
          <w:szCs w:val="23"/>
          <w:lang w:eastAsia="hr-HR"/>
        </w:rPr>
        <w:t>5</w:t>
      </w:r>
    </w:p>
    <w:p w14:paraId="5119FA3E" w14:textId="77777777" w:rsidR="00D50F63" w:rsidRPr="002C237F" w:rsidRDefault="00D50F63" w:rsidP="00D50F63">
      <w:pPr>
        <w:spacing w:after="0" w:line="240" w:lineRule="auto"/>
        <w:rPr>
          <w:rFonts w:ascii="Times New Roman" w:eastAsia="Times New Roman" w:hAnsi="Times New Roman" w:cs="Times New Roman"/>
          <w:b/>
          <w:sz w:val="23"/>
          <w:szCs w:val="23"/>
          <w:lang w:eastAsia="hr-HR"/>
        </w:rPr>
      </w:pPr>
    </w:p>
    <w:p w14:paraId="6CA207AB" w14:textId="51219648"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Zadar, </w:t>
      </w:r>
      <w:r w:rsidR="00FE6C5E">
        <w:rPr>
          <w:rFonts w:ascii="Times New Roman" w:eastAsia="Times New Roman" w:hAnsi="Times New Roman" w:cs="Times New Roman"/>
          <w:b/>
          <w:sz w:val="23"/>
          <w:szCs w:val="23"/>
          <w:lang w:eastAsia="hr-HR"/>
        </w:rPr>
        <w:t>9.</w:t>
      </w:r>
      <w:r w:rsidR="00CF3230">
        <w:rPr>
          <w:rFonts w:ascii="Times New Roman" w:eastAsia="Times New Roman" w:hAnsi="Times New Roman" w:cs="Times New Roman"/>
          <w:b/>
          <w:sz w:val="23"/>
          <w:szCs w:val="23"/>
          <w:lang w:eastAsia="hr-HR"/>
        </w:rPr>
        <w:t xml:space="preserve"> </w:t>
      </w:r>
      <w:r w:rsidR="000A3638">
        <w:rPr>
          <w:rFonts w:ascii="Times New Roman" w:eastAsia="Times New Roman" w:hAnsi="Times New Roman" w:cs="Times New Roman"/>
          <w:b/>
          <w:sz w:val="23"/>
          <w:szCs w:val="23"/>
          <w:lang w:eastAsia="hr-HR"/>
        </w:rPr>
        <w:t>srpnja</w:t>
      </w:r>
      <w:r w:rsidRPr="002C237F">
        <w:rPr>
          <w:rFonts w:ascii="Times New Roman" w:eastAsia="Times New Roman" w:hAnsi="Times New Roman" w:cs="Times New Roman"/>
          <w:b/>
          <w:sz w:val="23"/>
          <w:szCs w:val="23"/>
          <w:lang w:eastAsia="hr-HR"/>
        </w:rPr>
        <w:t xml:space="preserve"> 202</w:t>
      </w:r>
      <w:r w:rsidR="00C938C9">
        <w:rPr>
          <w:rFonts w:ascii="Times New Roman" w:eastAsia="Times New Roman" w:hAnsi="Times New Roman" w:cs="Times New Roman"/>
          <w:b/>
          <w:sz w:val="23"/>
          <w:szCs w:val="23"/>
          <w:lang w:eastAsia="hr-HR"/>
        </w:rPr>
        <w:t>5</w:t>
      </w:r>
      <w:r w:rsidRPr="002C237F">
        <w:rPr>
          <w:rFonts w:ascii="Times New Roman" w:eastAsia="Times New Roman" w:hAnsi="Times New Roman" w:cs="Times New Roman"/>
          <w:b/>
          <w:sz w:val="23"/>
          <w:szCs w:val="23"/>
          <w:lang w:eastAsia="hr-HR"/>
        </w:rPr>
        <w:t>. godine</w:t>
      </w:r>
    </w:p>
    <w:p w14:paraId="7851E2E4" w14:textId="77777777" w:rsidR="009547B6" w:rsidRDefault="009547B6" w:rsidP="00156584">
      <w:pPr>
        <w:spacing w:after="0" w:line="240" w:lineRule="auto"/>
        <w:jc w:val="both"/>
        <w:rPr>
          <w:rFonts w:ascii="Times New Roman" w:eastAsia="Times New Roman" w:hAnsi="Times New Roman" w:cs="Times New Roman"/>
          <w:b/>
          <w:sz w:val="23"/>
          <w:szCs w:val="23"/>
          <w:lang w:eastAsia="hr-HR"/>
        </w:rPr>
      </w:pPr>
    </w:p>
    <w:p w14:paraId="1EAA7A53" w14:textId="5A5B5730" w:rsidR="00AF3404" w:rsidRPr="002C237F" w:rsidRDefault="00586F5A" w:rsidP="0015658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Na temelju članka 19</w:t>
      </w:r>
      <w:r w:rsidR="00AB219B">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stavka 1.</w:t>
      </w:r>
      <w:r w:rsidR="00FE6C5E">
        <w:rPr>
          <w:rFonts w:ascii="Times New Roman" w:eastAsia="Times New Roman" w:hAnsi="Times New Roman" w:cs="Times New Roman"/>
          <w:sz w:val="23"/>
          <w:szCs w:val="23"/>
          <w:lang w:eastAsia="hr-HR"/>
        </w:rPr>
        <w:t xml:space="preserve">, </w:t>
      </w:r>
      <w:r w:rsidR="00FE6C5E" w:rsidRPr="00FE6C5E">
        <w:rPr>
          <w:rFonts w:ascii="Times New Roman" w:eastAsia="Times New Roman" w:hAnsi="Times New Roman" w:cs="Times New Roman"/>
          <w:sz w:val="23"/>
          <w:szCs w:val="23"/>
          <w:lang w:eastAsia="hr-HR"/>
        </w:rPr>
        <w:t xml:space="preserve">a u svezi s člankom 116. </w:t>
      </w:r>
      <w:r w:rsidRPr="002C237F">
        <w:rPr>
          <w:rFonts w:ascii="Times New Roman" w:eastAsia="Times New Roman" w:hAnsi="Times New Roman" w:cs="Times New Roman"/>
          <w:sz w:val="23"/>
          <w:szCs w:val="23"/>
          <w:lang w:eastAsia="hr-HR"/>
        </w:rPr>
        <w:t xml:space="preserve"> Zakona o službenicima i namještenicima u lokalnoj i područnoj (regionalnoj) samoupravi (</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Narodne novine</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broj 86/08, 61/11, 4/18, 112/19</w:t>
      </w:r>
      <w:r w:rsidR="00487216">
        <w:rPr>
          <w:rFonts w:ascii="Times New Roman" w:eastAsia="Times New Roman" w:hAnsi="Times New Roman" w:cs="Times New Roman"/>
          <w:sz w:val="23"/>
          <w:szCs w:val="23"/>
          <w:lang w:eastAsia="hr-HR"/>
        </w:rPr>
        <w:t>, 17/25</w:t>
      </w:r>
      <w:r w:rsidRPr="002C237F">
        <w:rPr>
          <w:rFonts w:ascii="Times New Roman" w:eastAsia="Times New Roman" w:hAnsi="Times New Roman" w:cs="Times New Roman"/>
          <w:sz w:val="23"/>
          <w:szCs w:val="23"/>
          <w:lang w:eastAsia="hr-HR"/>
        </w:rPr>
        <w:t xml:space="preserve"> – u daljnjem tekstu: Zakon),</w:t>
      </w:r>
      <w:r w:rsidR="00AC30E2">
        <w:rPr>
          <w:rFonts w:ascii="Times New Roman" w:eastAsia="Times New Roman" w:hAnsi="Times New Roman" w:cs="Times New Roman"/>
          <w:sz w:val="23"/>
          <w:szCs w:val="23"/>
          <w:lang w:eastAsia="hr-HR"/>
        </w:rPr>
        <w:t xml:space="preserve"> </w:t>
      </w:r>
      <w:bookmarkStart w:id="0" w:name="_Hlk184895774"/>
      <w:r w:rsidR="00DD2710">
        <w:rPr>
          <w:rFonts w:ascii="Times New Roman" w:eastAsia="Times New Roman" w:hAnsi="Times New Roman" w:cs="Times New Roman"/>
          <w:sz w:val="23"/>
          <w:szCs w:val="23"/>
          <w:lang w:eastAsia="hr-HR"/>
        </w:rPr>
        <w:t>pročelnica Službe ureda župana</w:t>
      </w:r>
      <w:bookmarkEnd w:id="0"/>
      <w:r w:rsidR="00156584" w:rsidRPr="002C237F">
        <w:rPr>
          <w:rFonts w:ascii="Times New Roman" w:eastAsia="Times New Roman" w:hAnsi="Times New Roman" w:cs="Times New Roman"/>
          <w:sz w:val="23"/>
          <w:szCs w:val="23"/>
          <w:lang w:eastAsia="hr-HR"/>
        </w:rPr>
        <w:t xml:space="preserve"> </w:t>
      </w:r>
      <w:r w:rsidR="00AF3404" w:rsidRPr="002C237F">
        <w:rPr>
          <w:rFonts w:ascii="Times New Roman" w:eastAsia="Times New Roman" w:hAnsi="Times New Roman" w:cs="Times New Roman"/>
          <w:sz w:val="23"/>
          <w:szCs w:val="23"/>
          <w:lang w:eastAsia="hr-HR"/>
        </w:rPr>
        <w:t>objavljuje</w:t>
      </w:r>
    </w:p>
    <w:p w14:paraId="0D23793A" w14:textId="77777777" w:rsidR="00DD5765" w:rsidRPr="002C23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UPUTE I OBAVIJESTI KANDIDATIMA</w:t>
      </w:r>
    </w:p>
    <w:p w14:paraId="69D6A009" w14:textId="2F78D724"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koji podnose prijave na </w:t>
      </w:r>
      <w:r w:rsidR="00C208E6" w:rsidRPr="002C237F">
        <w:rPr>
          <w:rFonts w:ascii="Times New Roman" w:eastAsia="Times New Roman" w:hAnsi="Times New Roman" w:cs="Times New Roman"/>
          <w:b/>
          <w:sz w:val="23"/>
          <w:szCs w:val="23"/>
          <w:lang w:eastAsia="hr-HR"/>
        </w:rPr>
        <w:t>javni natječaj</w:t>
      </w:r>
      <w:r w:rsidRPr="002C237F">
        <w:rPr>
          <w:rFonts w:ascii="Times New Roman" w:eastAsia="Times New Roman" w:hAnsi="Times New Roman" w:cs="Times New Roman"/>
          <w:b/>
          <w:sz w:val="23"/>
          <w:szCs w:val="23"/>
          <w:lang w:eastAsia="hr-HR"/>
        </w:rPr>
        <w:t xml:space="preserve"> za prijam u službu</w:t>
      </w:r>
      <w:r w:rsidR="00FB7051">
        <w:rPr>
          <w:rFonts w:ascii="Times New Roman" w:eastAsia="Times New Roman" w:hAnsi="Times New Roman" w:cs="Times New Roman"/>
          <w:b/>
          <w:sz w:val="23"/>
          <w:szCs w:val="23"/>
          <w:lang w:eastAsia="hr-HR"/>
        </w:rPr>
        <w:t xml:space="preserve"> </w:t>
      </w:r>
      <w:r w:rsidR="00DD2710">
        <w:rPr>
          <w:rFonts w:ascii="Times New Roman" w:eastAsia="Times New Roman" w:hAnsi="Times New Roman" w:cs="Times New Roman"/>
          <w:b/>
          <w:sz w:val="23"/>
          <w:szCs w:val="23"/>
          <w:lang w:eastAsia="hr-HR"/>
        </w:rPr>
        <w:t>vozača</w:t>
      </w:r>
    </w:p>
    <w:p w14:paraId="79637FD9" w14:textId="20698B74" w:rsidR="00FE2B97" w:rsidRPr="002C237F" w:rsidRDefault="005F21CB" w:rsidP="00D0085C">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 </w:t>
      </w:r>
      <w:r w:rsidR="00DD2710">
        <w:rPr>
          <w:rFonts w:ascii="Times New Roman" w:eastAsia="Times New Roman" w:hAnsi="Times New Roman" w:cs="Times New Roman"/>
          <w:b/>
          <w:sz w:val="23"/>
          <w:szCs w:val="23"/>
          <w:lang w:eastAsia="hr-HR"/>
        </w:rPr>
        <w:t>Službu ureda župana</w:t>
      </w:r>
    </w:p>
    <w:p w14:paraId="5F0D5728" w14:textId="77777777" w:rsidR="00D50F63" w:rsidRPr="002C237F" w:rsidRDefault="00D50F63" w:rsidP="00FE2B97">
      <w:pPr>
        <w:spacing w:after="0" w:line="240" w:lineRule="auto"/>
        <w:jc w:val="center"/>
        <w:rPr>
          <w:rFonts w:ascii="Times New Roman" w:eastAsia="Times New Roman" w:hAnsi="Times New Roman" w:cs="Times New Roman"/>
          <w:b/>
          <w:sz w:val="23"/>
          <w:szCs w:val="23"/>
          <w:lang w:eastAsia="hr-HR"/>
        </w:rPr>
      </w:pPr>
    </w:p>
    <w:p w14:paraId="3BDC56B0" w14:textId="216D4C13" w:rsidR="00D0085C" w:rsidRDefault="002269A6" w:rsidP="00D0085C">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U „Narodnim novinama“ broj </w:t>
      </w:r>
      <w:r w:rsidR="002C0A58">
        <w:rPr>
          <w:rFonts w:ascii="Times New Roman" w:eastAsia="Times New Roman" w:hAnsi="Times New Roman" w:cs="Times New Roman"/>
          <w:sz w:val="23"/>
          <w:szCs w:val="23"/>
          <w:lang w:eastAsia="hr-HR"/>
        </w:rPr>
        <w:t xml:space="preserve"> </w:t>
      </w:r>
      <w:r w:rsidR="0080710D">
        <w:rPr>
          <w:rFonts w:ascii="Times New Roman" w:eastAsia="Times New Roman" w:hAnsi="Times New Roman" w:cs="Times New Roman"/>
          <w:sz w:val="23"/>
          <w:szCs w:val="23"/>
          <w:lang w:eastAsia="hr-HR"/>
        </w:rPr>
        <w:t>100</w:t>
      </w:r>
      <w:r w:rsidR="00D83F4C" w:rsidRPr="00420411">
        <w:rPr>
          <w:rFonts w:ascii="Times New Roman" w:eastAsia="Times New Roman" w:hAnsi="Times New Roman" w:cs="Times New Roman"/>
          <w:sz w:val="23"/>
          <w:szCs w:val="23"/>
          <w:lang w:eastAsia="hr-HR"/>
        </w:rPr>
        <w:t>/</w:t>
      </w:r>
      <w:r w:rsidR="0058009A">
        <w:rPr>
          <w:rFonts w:ascii="Times New Roman" w:eastAsia="Times New Roman" w:hAnsi="Times New Roman" w:cs="Times New Roman"/>
          <w:sz w:val="23"/>
          <w:szCs w:val="23"/>
          <w:lang w:eastAsia="hr-HR"/>
        </w:rPr>
        <w:t>25</w:t>
      </w:r>
      <w:r w:rsidRPr="00420411">
        <w:rPr>
          <w:rFonts w:ascii="Times New Roman" w:eastAsia="Times New Roman" w:hAnsi="Times New Roman" w:cs="Times New Roman"/>
          <w:sz w:val="23"/>
          <w:szCs w:val="23"/>
          <w:lang w:eastAsia="hr-HR"/>
        </w:rPr>
        <w:t xml:space="preserve"> od</w:t>
      </w:r>
      <w:r w:rsidR="00C938C9">
        <w:rPr>
          <w:rFonts w:ascii="Times New Roman" w:eastAsia="Times New Roman" w:hAnsi="Times New Roman" w:cs="Times New Roman"/>
          <w:sz w:val="23"/>
          <w:szCs w:val="23"/>
          <w:lang w:eastAsia="hr-HR"/>
        </w:rPr>
        <w:t xml:space="preserve"> </w:t>
      </w:r>
      <w:r w:rsidR="00696340">
        <w:rPr>
          <w:rFonts w:ascii="Times New Roman" w:eastAsia="Times New Roman" w:hAnsi="Times New Roman" w:cs="Times New Roman"/>
          <w:sz w:val="23"/>
          <w:szCs w:val="23"/>
          <w:lang w:eastAsia="hr-HR"/>
        </w:rPr>
        <w:t xml:space="preserve">9. srpnja </w:t>
      </w:r>
      <w:r w:rsidR="00EA7920" w:rsidRPr="00420411">
        <w:rPr>
          <w:rFonts w:ascii="Times New Roman" w:eastAsia="Times New Roman" w:hAnsi="Times New Roman" w:cs="Times New Roman"/>
          <w:sz w:val="23"/>
          <w:szCs w:val="23"/>
          <w:lang w:eastAsia="hr-HR"/>
        </w:rPr>
        <w:t>202</w:t>
      </w:r>
      <w:r w:rsidR="0058009A">
        <w:rPr>
          <w:rFonts w:ascii="Times New Roman" w:eastAsia="Times New Roman" w:hAnsi="Times New Roman" w:cs="Times New Roman"/>
          <w:sz w:val="23"/>
          <w:szCs w:val="23"/>
          <w:lang w:eastAsia="hr-HR"/>
        </w:rPr>
        <w:t>5</w:t>
      </w:r>
      <w:r w:rsidRPr="00420411">
        <w:rPr>
          <w:rFonts w:ascii="Times New Roman" w:eastAsia="Times New Roman" w:hAnsi="Times New Roman" w:cs="Times New Roman"/>
          <w:sz w:val="23"/>
          <w:szCs w:val="23"/>
          <w:lang w:eastAsia="hr-HR"/>
        </w:rPr>
        <w:t xml:space="preserve">. godine </w:t>
      </w:r>
      <w:r w:rsidRPr="002C237F">
        <w:rPr>
          <w:rFonts w:ascii="Times New Roman" w:eastAsia="Times New Roman" w:hAnsi="Times New Roman" w:cs="Times New Roman"/>
          <w:sz w:val="23"/>
          <w:szCs w:val="23"/>
          <w:lang w:eastAsia="hr-HR"/>
        </w:rPr>
        <w:t xml:space="preserve">objavljen je javni natječaj za prijam u službu u </w:t>
      </w:r>
      <w:r w:rsidR="00DD2710">
        <w:rPr>
          <w:rFonts w:ascii="Times New Roman" w:eastAsia="Times New Roman" w:hAnsi="Times New Roman" w:cs="Times New Roman"/>
          <w:sz w:val="23"/>
          <w:szCs w:val="23"/>
          <w:lang w:eastAsia="hr-HR"/>
        </w:rPr>
        <w:t>Službu ureda župana</w:t>
      </w:r>
      <w:r w:rsidRPr="002C237F">
        <w:rPr>
          <w:rFonts w:ascii="Times New Roman" w:eastAsia="Times New Roman" w:hAnsi="Times New Roman" w:cs="Times New Roman"/>
          <w:sz w:val="23"/>
          <w:szCs w:val="23"/>
          <w:lang w:eastAsia="hr-HR"/>
        </w:rPr>
        <w:t>,</w:t>
      </w:r>
      <w:r w:rsidR="00FE2B97" w:rsidRPr="002C237F">
        <w:rPr>
          <w:rFonts w:ascii="Times New Roman" w:eastAsia="Times New Roman" w:hAnsi="Times New Roman" w:cs="Times New Roman"/>
          <w:sz w:val="23"/>
          <w:szCs w:val="23"/>
          <w:lang w:eastAsia="hr-HR"/>
        </w:rPr>
        <w:t xml:space="preserve"> </w:t>
      </w:r>
      <w:r w:rsidR="00AD537A">
        <w:rPr>
          <w:rFonts w:ascii="Times New Roman" w:eastAsia="Times New Roman" w:hAnsi="Times New Roman" w:cs="Times New Roman"/>
          <w:sz w:val="23"/>
          <w:szCs w:val="23"/>
          <w:lang w:eastAsia="hr-HR"/>
        </w:rPr>
        <w:t xml:space="preserve">Odsjek za </w:t>
      </w:r>
      <w:r w:rsidR="00E830A4">
        <w:rPr>
          <w:rFonts w:ascii="Times New Roman" w:eastAsia="Times New Roman" w:hAnsi="Times New Roman" w:cs="Times New Roman"/>
          <w:sz w:val="23"/>
          <w:szCs w:val="23"/>
          <w:lang w:eastAsia="hr-HR"/>
        </w:rPr>
        <w:t>protokol</w:t>
      </w:r>
      <w:r w:rsidR="006373EA">
        <w:rPr>
          <w:rFonts w:ascii="Times New Roman" w:eastAsia="Times New Roman" w:hAnsi="Times New Roman" w:cs="Times New Roman"/>
          <w:sz w:val="23"/>
          <w:szCs w:val="23"/>
          <w:lang w:eastAsia="hr-HR"/>
        </w:rPr>
        <w:t>,</w:t>
      </w:r>
      <w:r w:rsidR="00E830A4">
        <w:rPr>
          <w:rFonts w:ascii="Times New Roman" w:eastAsia="Times New Roman" w:hAnsi="Times New Roman" w:cs="Times New Roman"/>
          <w:sz w:val="23"/>
          <w:szCs w:val="23"/>
          <w:lang w:eastAsia="hr-HR"/>
        </w:rPr>
        <w:t xml:space="preserve"> administrativne i pomoćne poslove, </w:t>
      </w:r>
      <w:r w:rsidRPr="002C237F">
        <w:rPr>
          <w:rFonts w:ascii="Times New Roman" w:eastAsia="Times New Roman" w:hAnsi="Times New Roman" w:cs="Times New Roman"/>
          <w:sz w:val="23"/>
          <w:szCs w:val="23"/>
          <w:lang w:eastAsia="hr-HR"/>
        </w:rPr>
        <w:t>na radn</w:t>
      </w:r>
      <w:r w:rsidR="0058009A">
        <w:rPr>
          <w:rFonts w:ascii="Times New Roman" w:eastAsia="Times New Roman" w:hAnsi="Times New Roman" w:cs="Times New Roman"/>
          <w:sz w:val="23"/>
          <w:szCs w:val="23"/>
          <w:lang w:eastAsia="hr-HR"/>
        </w:rPr>
        <w:t>o</w:t>
      </w:r>
      <w:r w:rsidRPr="002C237F">
        <w:rPr>
          <w:rFonts w:ascii="Times New Roman" w:eastAsia="Times New Roman" w:hAnsi="Times New Roman" w:cs="Times New Roman"/>
          <w:sz w:val="23"/>
          <w:szCs w:val="23"/>
          <w:lang w:eastAsia="hr-HR"/>
        </w:rPr>
        <w:t xml:space="preserve"> mjest</w:t>
      </w:r>
      <w:r w:rsidR="00E830A4">
        <w:rPr>
          <w:rFonts w:ascii="Times New Roman" w:eastAsia="Times New Roman" w:hAnsi="Times New Roman" w:cs="Times New Roman"/>
          <w:sz w:val="23"/>
          <w:szCs w:val="23"/>
          <w:lang w:eastAsia="hr-HR"/>
        </w:rPr>
        <w:t>o vozač</w:t>
      </w:r>
      <w:r w:rsidR="006373EA">
        <w:rPr>
          <w:rFonts w:ascii="Times New Roman" w:eastAsia="Times New Roman" w:hAnsi="Times New Roman" w:cs="Times New Roman"/>
          <w:sz w:val="23"/>
          <w:szCs w:val="23"/>
          <w:lang w:eastAsia="hr-HR"/>
        </w:rPr>
        <w:t xml:space="preserve">, radno mjesto broj </w:t>
      </w:r>
      <w:r w:rsidR="00E830A4">
        <w:rPr>
          <w:rFonts w:ascii="Times New Roman" w:eastAsia="Times New Roman" w:hAnsi="Times New Roman" w:cs="Times New Roman"/>
          <w:sz w:val="23"/>
          <w:szCs w:val="23"/>
          <w:lang w:eastAsia="hr-HR"/>
        </w:rPr>
        <w:t>9</w:t>
      </w:r>
      <w:r w:rsidR="008B3647">
        <w:rPr>
          <w:rFonts w:ascii="Times New Roman" w:eastAsia="Times New Roman" w:hAnsi="Times New Roman" w:cs="Times New Roman"/>
          <w:sz w:val="23"/>
          <w:szCs w:val="23"/>
          <w:lang w:eastAsia="hr-HR"/>
        </w:rPr>
        <w:t xml:space="preserve">. iz </w:t>
      </w:r>
      <w:r w:rsidR="00953323" w:rsidRPr="002C237F">
        <w:rPr>
          <w:rFonts w:ascii="Times New Roman" w:eastAsia="Times New Roman" w:hAnsi="Times New Roman" w:cs="Times New Roman"/>
          <w:sz w:val="23"/>
          <w:szCs w:val="23"/>
          <w:lang w:eastAsia="hr-HR"/>
        </w:rPr>
        <w:t>Pravilnik</w:t>
      </w:r>
      <w:r w:rsidR="008B3647">
        <w:rPr>
          <w:rFonts w:ascii="Times New Roman" w:eastAsia="Times New Roman" w:hAnsi="Times New Roman" w:cs="Times New Roman"/>
          <w:sz w:val="23"/>
          <w:szCs w:val="23"/>
          <w:lang w:eastAsia="hr-HR"/>
        </w:rPr>
        <w:t>a</w:t>
      </w:r>
      <w:r w:rsidR="00953323" w:rsidRPr="002C237F">
        <w:rPr>
          <w:rFonts w:ascii="Times New Roman" w:eastAsia="Times New Roman" w:hAnsi="Times New Roman" w:cs="Times New Roman"/>
          <w:sz w:val="23"/>
          <w:szCs w:val="23"/>
          <w:lang w:eastAsia="hr-HR"/>
        </w:rPr>
        <w:t xml:space="preserve"> o unutarnjem redu upravnih tijela Zadarske županije („Službeni glasnik Zadarske županije“ broj 4/22, 6/24 – u daljnjem tekstu: Pravilnik)</w:t>
      </w:r>
      <w:r w:rsidR="008B3647">
        <w:rPr>
          <w:rFonts w:ascii="Times New Roman" w:eastAsia="Times New Roman" w:hAnsi="Times New Roman" w:cs="Times New Roman"/>
          <w:sz w:val="23"/>
          <w:szCs w:val="23"/>
          <w:lang w:eastAsia="hr-HR"/>
        </w:rPr>
        <w:t xml:space="preserve">, </w:t>
      </w:r>
      <w:r w:rsidR="00392C1F">
        <w:rPr>
          <w:rFonts w:ascii="Times New Roman" w:eastAsia="Times New Roman" w:hAnsi="Times New Roman" w:cs="Times New Roman"/>
          <w:sz w:val="23"/>
          <w:szCs w:val="23"/>
          <w:lang w:eastAsia="hr-HR"/>
        </w:rPr>
        <w:t xml:space="preserve">1 izvršitelj, </w:t>
      </w:r>
      <w:r w:rsidR="00380B5A" w:rsidRPr="00380B5A">
        <w:rPr>
          <w:rFonts w:ascii="Times New Roman" w:eastAsia="Times New Roman" w:hAnsi="Times New Roman" w:cs="Times New Roman"/>
          <w:sz w:val="24"/>
          <w:szCs w:val="24"/>
          <w:lang w:eastAsia="hr-HR"/>
        </w:rPr>
        <w:t xml:space="preserve">na neodređeno vrijeme, </w:t>
      </w:r>
      <w:r w:rsidR="00380B5A" w:rsidRPr="00380B5A">
        <w:rPr>
          <w:rFonts w:ascii="Times New Roman" w:eastAsia="Times New Roman" w:hAnsi="Times New Roman" w:cs="Times New Roman"/>
          <w:sz w:val="23"/>
          <w:szCs w:val="23"/>
          <w:lang w:eastAsia="hr-HR"/>
        </w:rPr>
        <w:t>uz obvezan probni rad u trajanju od 3 mjeseca</w:t>
      </w:r>
      <w:r w:rsidR="00392C1F">
        <w:rPr>
          <w:rFonts w:ascii="Times New Roman" w:eastAsia="Times New Roman" w:hAnsi="Times New Roman" w:cs="Times New Roman"/>
          <w:sz w:val="23"/>
          <w:szCs w:val="23"/>
          <w:lang w:eastAsia="hr-HR"/>
        </w:rPr>
        <w:t>.</w:t>
      </w:r>
    </w:p>
    <w:p w14:paraId="72F05815" w14:textId="10B76AE1" w:rsidR="004E0612" w:rsidRPr="002C237F" w:rsidRDefault="004E0612" w:rsidP="00D0085C">
      <w:pPr>
        <w:spacing w:after="0" w:line="240" w:lineRule="auto"/>
        <w:jc w:val="both"/>
        <w:rPr>
          <w:rFonts w:ascii="Times New Roman" w:hAnsi="Times New Roman" w:cs="Times New Roman"/>
          <w:sz w:val="23"/>
          <w:szCs w:val="23"/>
        </w:rPr>
      </w:pPr>
    </w:p>
    <w:p w14:paraId="40E932FA" w14:textId="2E941D9F" w:rsidR="004C3F1F" w:rsidRPr="002C237F" w:rsidRDefault="002269A6"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Od dana objave javnog natječaja u „Narodnim novinama“ počinje teći rok od </w:t>
      </w:r>
      <w:r w:rsidR="0095193D">
        <w:rPr>
          <w:rFonts w:ascii="Times New Roman" w:eastAsia="Times New Roman" w:hAnsi="Times New Roman" w:cs="Times New Roman"/>
          <w:sz w:val="23"/>
          <w:szCs w:val="23"/>
          <w:lang w:eastAsia="hr-HR"/>
        </w:rPr>
        <w:t>15</w:t>
      </w:r>
      <w:r w:rsidRPr="002C237F">
        <w:rPr>
          <w:rFonts w:ascii="Times New Roman" w:eastAsia="Times New Roman" w:hAnsi="Times New Roman" w:cs="Times New Roman"/>
          <w:sz w:val="23"/>
          <w:szCs w:val="23"/>
          <w:lang w:eastAsia="hr-HR"/>
        </w:rPr>
        <w:t xml:space="preserve"> dana za podnošenje prijava na javni natječaj</w:t>
      </w:r>
      <w:r w:rsidR="00D26E01" w:rsidRPr="002C237F">
        <w:rPr>
          <w:rFonts w:ascii="Times New Roman" w:eastAsia="Times New Roman" w:hAnsi="Times New Roman" w:cs="Times New Roman"/>
          <w:sz w:val="23"/>
          <w:szCs w:val="23"/>
          <w:lang w:eastAsia="hr-HR"/>
        </w:rPr>
        <w:t>. Slijedom navedenog, posljednji dan za podnošenje prijava na javni natječaj je</w:t>
      </w:r>
      <w:r w:rsidR="00626A0C">
        <w:rPr>
          <w:rFonts w:ascii="Times New Roman" w:eastAsia="Times New Roman" w:hAnsi="Times New Roman" w:cs="Times New Roman"/>
          <w:sz w:val="23"/>
          <w:szCs w:val="23"/>
          <w:lang w:eastAsia="hr-HR"/>
        </w:rPr>
        <w:t xml:space="preserve"> 24.</w:t>
      </w:r>
      <w:r w:rsidR="00957671">
        <w:rPr>
          <w:rFonts w:ascii="Times New Roman" w:eastAsia="Times New Roman" w:hAnsi="Times New Roman" w:cs="Times New Roman"/>
          <w:sz w:val="23"/>
          <w:szCs w:val="23"/>
          <w:lang w:eastAsia="hr-HR"/>
        </w:rPr>
        <w:t xml:space="preserve"> </w:t>
      </w:r>
      <w:r w:rsidR="00626A0C">
        <w:rPr>
          <w:rFonts w:ascii="Times New Roman" w:eastAsia="Times New Roman" w:hAnsi="Times New Roman" w:cs="Times New Roman"/>
          <w:sz w:val="23"/>
          <w:szCs w:val="23"/>
          <w:lang w:eastAsia="hr-HR"/>
        </w:rPr>
        <w:t>srpnja</w:t>
      </w:r>
      <w:r w:rsidR="00957671">
        <w:rPr>
          <w:rFonts w:ascii="Times New Roman" w:eastAsia="Times New Roman" w:hAnsi="Times New Roman" w:cs="Times New Roman"/>
          <w:sz w:val="23"/>
          <w:szCs w:val="23"/>
          <w:lang w:eastAsia="hr-HR"/>
        </w:rPr>
        <w:t xml:space="preserve"> </w:t>
      </w:r>
      <w:r w:rsidR="00D26E01" w:rsidRPr="002C237F">
        <w:rPr>
          <w:rFonts w:ascii="Times New Roman" w:eastAsia="Times New Roman" w:hAnsi="Times New Roman" w:cs="Times New Roman"/>
          <w:sz w:val="23"/>
          <w:szCs w:val="23"/>
          <w:lang w:eastAsia="hr-HR"/>
        </w:rPr>
        <w:t>202</w:t>
      </w:r>
      <w:r w:rsidR="00392C1F">
        <w:rPr>
          <w:rFonts w:ascii="Times New Roman" w:eastAsia="Times New Roman" w:hAnsi="Times New Roman" w:cs="Times New Roman"/>
          <w:sz w:val="23"/>
          <w:szCs w:val="23"/>
          <w:lang w:eastAsia="hr-HR"/>
        </w:rPr>
        <w:t>5</w:t>
      </w:r>
      <w:r w:rsidR="00D26E01" w:rsidRPr="002C237F">
        <w:rPr>
          <w:rFonts w:ascii="Times New Roman" w:eastAsia="Times New Roman" w:hAnsi="Times New Roman" w:cs="Times New Roman"/>
          <w:sz w:val="23"/>
          <w:szCs w:val="23"/>
          <w:lang w:eastAsia="hr-HR"/>
        </w:rPr>
        <w:t>. godine.</w:t>
      </w:r>
      <w:r w:rsidR="00BD58C6" w:rsidRPr="002C237F">
        <w:rPr>
          <w:rFonts w:ascii="Times New Roman" w:eastAsia="Times New Roman" w:hAnsi="Times New Roman" w:cs="Times New Roman"/>
          <w:sz w:val="23"/>
          <w:szCs w:val="23"/>
          <w:lang w:eastAsia="hr-HR"/>
        </w:rPr>
        <w:t xml:space="preserve"> </w:t>
      </w:r>
      <w:r w:rsidR="00D0085C" w:rsidRPr="002C237F">
        <w:rPr>
          <w:rFonts w:ascii="Times New Roman" w:eastAsia="Times New Roman" w:hAnsi="Times New Roman" w:cs="Times New Roman"/>
          <w:sz w:val="23"/>
          <w:szCs w:val="23"/>
          <w:lang w:eastAsia="hr-HR"/>
        </w:rPr>
        <w:t>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D38E106" w14:textId="77777777" w:rsidR="00241389" w:rsidRDefault="00241389" w:rsidP="001D5397">
      <w:pPr>
        <w:spacing w:after="0" w:line="240" w:lineRule="auto"/>
        <w:jc w:val="both"/>
        <w:rPr>
          <w:rFonts w:ascii="Times New Roman" w:eastAsia="Times New Roman" w:hAnsi="Times New Roman" w:cs="Times New Roman"/>
          <w:b/>
          <w:sz w:val="23"/>
          <w:szCs w:val="23"/>
          <w:lang w:eastAsia="hr-HR"/>
        </w:rPr>
      </w:pPr>
      <w:bookmarkStart w:id="1" w:name="_Hlk168662663"/>
    </w:p>
    <w:p w14:paraId="4D557ABC" w14:textId="03BE0E57" w:rsidR="00030F8A" w:rsidRDefault="00F93412" w:rsidP="001D5397">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I. </w:t>
      </w:r>
      <w:r w:rsidR="00030F8A" w:rsidRPr="002C237F">
        <w:rPr>
          <w:rFonts w:ascii="Times New Roman" w:eastAsia="Times New Roman" w:hAnsi="Times New Roman" w:cs="Times New Roman"/>
          <w:b/>
          <w:sz w:val="23"/>
          <w:szCs w:val="23"/>
          <w:lang w:eastAsia="hr-HR"/>
        </w:rPr>
        <w:t xml:space="preserve">Opis poslova radnih </w:t>
      </w:r>
      <w:r w:rsidR="004C3F1F" w:rsidRPr="002C237F">
        <w:rPr>
          <w:rFonts w:ascii="Times New Roman" w:eastAsia="Times New Roman" w:hAnsi="Times New Roman" w:cs="Times New Roman"/>
          <w:b/>
          <w:sz w:val="23"/>
          <w:szCs w:val="23"/>
          <w:lang w:eastAsia="hr-HR"/>
        </w:rPr>
        <w:t>mjesta</w:t>
      </w:r>
      <w:r w:rsidR="00030F8A" w:rsidRPr="002C237F">
        <w:rPr>
          <w:rFonts w:ascii="Times New Roman" w:eastAsia="Times New Roman" w:hAnsi="Times New Roman" w:cs="Times New Roman"/>
          <w:b/>
          <w:sz w:val="23"/>
          <w:szCs w:val="23"/>
          <w:lang w:eastAsia="hr-HR"/>
        </w:rPr>
        <w:t>,</w:t>
      </w:r>
      <w:r w:rsidR="004C3F1F" w:rsidRPr="002C237F">
        <w:rPr>
          <w:rFonts w:ascii="Times New Roman" w:eastAsia="Times New Roman" w:hAnsi="Times New Roman" w:cs="Times New Roman"/>
          <w:b/>
          <w:sz w:val="23"/>
          <w:szCs w:val="23"/>
          <w:lang w:eastAsia="hr-HR"/>
        </w:rPr>
        <w:t xml:space="preserve"> </w:t>
      </w:r>
      <w:r w:rsidR="00030F8A" w:rsidRPr="002C237F">
        <w:rPr>
          <w:rFonts w:ascii="Times New Roman" w:eastAsia="Times New Roman" w:hAnsi="Times New Roman" w:cs="Times New Roman"/>
          <w:b/>
          <w:sz w:val="23"/>
          <w:szCs w:val="23"/>
          <w:lang w:eastAsia="hr-HR"/>
        </w:rPr>
        <w:t>koja se popunjavaju predmetnim javnim natječajem, prema Pravilniku:</w:t>
      </w:r>
    </w:p>
    <w:bookmarkEnd w:id="1"/>
    <w:p w14:paraId="3811358F" w14:textId="7136ACB5" w:rsidR="00032306" w:rsidRPr="00032306" w:rsidRDefault="00032306" w:rsidP="00032306">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 xml:space="preserve">- </w:t>
      </w:r>
      <w:r w:rsidRPr="00032306">
        <w:rPr>
          <w:rFonts w:ascii="Times New Roman" w:eastAsia="Times New Roman" w:hAnsi="Times New Roman" w:cs="Times New Roman"/>
          <w:sz w:val="24"/>
          <w:szCs w:val="24"/>
          <w:lang w:eastAsia="hr-HR"/>
        </w:rPr>
        <w:t>upravlja službenim vozilom radi prijevoza župana, te po potrebi zamjenika župana i ostalih službenika</w:t>
      </w:r>
      <w:r w:rsidR="006003E7">
        <w:rPr>
          <w:rFonts w:ascii="Times New Roman" w:eastAsia="Times New Roman" w:hAnsi="Times New Roman" w:cs="Times New Roman"/>
          <w:sz w:val="24"/>
          <w:szCs w:val="24"/>
          <w:lang w:eastAsia="hr-HR"/>
        </w:rPr>
        <w:t>,</w:t>
      </w:r>
    </w:p>
    <w:p w14:paraId="0740857F" w14:textId="453E6711" w:rsidR="00032306" w:rsidRPr="00032306" w:rsidRDefault="002A04CE" w:rsidP="00032306">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b</w:t>
      </w:r>
      <w:r w:rsidR="00032306" w:rsidRPr="00032306">
        <w:rPr>
          <w:rFonts w:ascii="Times New Roman" w:eastAsia="Times New Roman" w:hAnsi="Times New Roman" w:cs="Times New Roman"/>
          <w:sz w:val="24"/>
          <w:szCs w:val="24"/>
          <w:lang w:eastAsia="hr-HR"/>
        </w:rPr>
        <w:t>rine o tehničkoj ispravnosti vozila župana, zamjenika župana, te vozila Službe ureda župana i redovitom servisiranju, registraciji te čistoći</w:t>
      </w:r>
      <w:r w:rsidR="006003E7">
        <w:rPr>
          <w:rFonts w:ascii="Times New Roman" w:eastAsia="Times New Roman" w:hAnsi="Times New Roman" w:cs="Times New Roman"/>
          <w:sz w:val="24"/>
          <w:szCs w:val="24"/>
          <w:lang w:eastAsia="hr-HR"/>
        </w:rPr>
        <w:t>,</w:t>
      </w:r>
    </w:p>
    <w:p w14:paraId="6143A803" w14:textId="42F8700C" w:rsidR="00CC609E" w:rsidRDefault="002A04CE" w:rsidP="00032306">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00032306" w:rsidRPr="00032306">
        <w:rPr>
          <w:rFonts w:ascii="Times New Roman" w:eastAsia="Times New Roman" w:hAnsi="Times New Roman" w:cs="Times New Roman"/>
          <w:sz w:val="24"/>
          <w:szCs w:val="24"/>
          <w:lang w:eastAsia="hr-HR"/>
        </w:rPr>
        <w:t>odi evidenciju korištenja službenih vozila župana (knjiga putnih naloga vozila)</w:t>
      </w:r>
      <w:r>
        <w:rPr>
          <w:rFonts w:ascii="Times New Roman" w:eastAsia="Times New Roman" w:hAnsi="Times New Roman" w:cs="Times New Roman"/>
          <w:sz w:val="24"/>
          <w:szCs w:val="24"/>
          <w:lang w:eastAsia="hr-HR"/>
        </w:rPr>
        <w:t>.</w:t>
      </w:r>
    </w:p>
    <w:p w14:paraId="28D99616" w14:textId="77777777" w:rsidR="002A04CE" w:rsidRDefault="002A04CE" w:rsidP="00032306">
      <w:pPr>
        <w:spacing w:after="0" w:line="240" w:lineRule="auto"/>
        <w:jc w:val="both"/>
        <w:rPr>
          <w:rFonts w:ascii="Times New Roman" w:eastAsia="Times New Roman" w:hAnsi="Times New Roman" w:cs="Times New Roman"/>
          <w:sz w:val="24"/>
          <w:szCs w:val="24"/>
          <w:lang w:eastAsia="hr-HR"/>
        </w:rPr>
      </w:pPr>
    </w:p>
    <w:p w14:paraId="159C76DD" w14:textId="11679F00" w:rsidR="00F93412" w:rsidRPr="002C237F" w:rsidRDefault="00F93412"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II. Podaci o plaći:</w:t>
      </w:r>
    </w:p>
    <w:p w14:paraId="2E88B83B" w14:textId="3B6EBE1D" w:rsidR="00A127F7" w:rsidRPr="002C237F" w:rsidRDefault="00A127F7" w:rsidP="00B11FD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2C237F">
        <w:rPr>
          <w:rFonts w:ascii="Times New Roman" w:eastAsia="Times New Roman" w:hAnsi="Times New Roman" w:cs="Times New Roman"/>
          <w:sz w:val="23"/>
          <w:szCs w:val="23"/>
          <w:lang w:eastAsia="hr-HR"/>
        </w:rPr>
        <w:t>, 10/23</w:t>
      </w:r>
      <w:r w:rsidRPr="002C237F">
        <w:rPr>
          <w:rFonts w:ascii="Times New Roman" w:eastAsia="Times New Roman" w:hAnsi="Times New Roman" w:cs="Times New Roman"/>
          <w:sz w:val="23"/>
          <w:szCs w:val="23"/>
          <w:lang w:eastAsia="hr-HR"/>
        </w:rPr>
        <w:t>)</w:t>
      </w:r>
      <w:r w:rsidR="00704F3C" w:rsidRPr="002C237F">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2C23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2219CBC5" w:rsidR="00BE719B" w:rsidRPr="00F40333" w:rsidRDefault="00E835EA" w:rsidP="0087266E">
      <w:pPr>
        <w:pStyle w:val="NoSpacing"/>
        <w:jc w:val="both"/>
        <w:rPr>
          <w:rFonts w:ascii="Times New Roman" w:hAnsi="Times New Roman" w:cs="Times New Roman"/>
          <w:sz w:val="23"/>
          <w:szCs w:val="23"/>
        </w:rPr>
      </w:pPr>
      <w:r w:rsidRPr="00F40333">
        <w:rPr>
          <w:rFonts w:ascii="Times New Roman" w:hAnsi="Times New Roman" w:cs="Times New Roman"/>
          <w:sz w:val="23"/>
          <w:szCs w:val="23"/>
        </w:rPr>
        <w:lastRenderedPageBreak/>
        <w:t xml:space="preserve">Koeficijent složenosti poslova  radnog mjesta </w:t>
      </w:r>
      <w:r w:rsidR="00666B9F">
        <w:rPr>
          <w:rFonts w:ascii="Times New Roman" w:hAnsi="Times New Roman" w:cs="Times New Roman"/>
          <w:sz w:val="23"/>
          <w:szCs w:val="23"/>
        </w:rPr>
        <w:t>vozač</w:t>
      </w:r>
      <w:r w:rsidRPr="00F40333">
        <w:rPr>
          <w:rFonts w:ascii="Times New Roman" w:hAnsi="Times New Roman" w:cs="Times New Roman"/>
          <w:sz w:val="23"/>
          <w:szCs w:val="23"/>
        </w:rPr>
        <w:t xml:space="preserve"> je </w:t>
      </w:r>
      <w:r w:rsidR="00FB7E2F">
        <w:rPr>
          <w:rFonts w:ascii="Times New Roman" w:hAnsi="Times New Roman" w:cs="Times New Roman"/>
          <w:sz w:val="23"/>
          <w:szCs w:val="23"/>
        </w:rPr>
        <w:t>1</w:t>
      </w:r>
      <w:r w:rsidRPr="00F40333">
        <w:rPr>
          <w:rFonts w:ascii="Times New Roman" w:hAnsi="Times New Roman" w:cs="Times New Roman"/>
          <w:sz w:val="23"/>
          <w:szCs w:val="23"/>
        </w:rPr>
        <w:t>,</w:t>
      </w:r>
      <w:r w:rsidR="00FB7E2F">
        <w:rPr>
          <w:rFonts w:ascii="Times New Roman" w:hAnsi="Times New Roman" w:cs="Times New Roman"/>
          <w:sz w:val="23"/>
          <w:szCs w:val="23"/>
        </w:rPr>
        <w:t>73</w:t>
      </w:r>
      <w:r w:rsidRPr="00F40333">
        <w:rPr>
          <w:rFonts w:ascii="Times New Roman" w:hAnsi="Times New Roman" w:cs="Times New Roman"/>
          <w:sz w:val="23"/>
          <w:szCs w:val="23"/>
        </w:rPr>
        <w:t xml:space="preserve"> utvrđen temeljem točke III. Odluke o koeficijentima za obračun plaća službenika i namještenika Zadarske županije utvrđenog pod rednim brojem </w:t>
      </w:r>
      <w:r w:rsidR="00FB7E2F">
        <w:rPr>
          <w:rFonts w:ascii="Times New Roman" w:hAnsi="Times New Roman" w:cs="Times New Roman"/>
          <w:sz w:val="23"/>
          <w:szCs w:val="23"/>
        </w:rPr>
        <w:t>20</w:t>
      </w:r>
      <w:r w:rsidRPr="00F40333">
        <w:rPr>
          <w:rFonts w:ascii="Times New Roman" w:hAnsi="Times New Roman" w:cs="Times New Roman"/>
          <w:sz w:val="23"/>
          <w:szCs w:val="23"/>
        </w:rPr>
        <w:t xml:space="preserve">., za radna mjesta </w:t>
      </w:r>
      <w:r w:rsidR="00FB7E2F">
        <w:rPr>
          <w:rFonts w:ascii="Times New Roman" w:hAnsi="Times New Roman" w:cs="Times New Roman"/>
          <w:sz w:val="23"/>
          <w:szCs w:val="23"/>
        </w:rPr>
        <w:t>11</w:t>
      </w:r>
      <w:r w:rsidRPr="00F40333">
        <w:rPr>
          <w:rFonts w:ascii="Times New Roman" w:hAnsi="Times New Roman" w:cs="Times New Roman"/>
          <w:sz w:val="23"/>
          <w:szCs w:val="23"/>
        </w:rPr>
        <w:t>. klasifikacijskog ranga („Službeni glasnik Zadarske županije“ broj 6/22).</w:t>
      </w:r>
    </w:p>
    <w:p w14:paraId="0359728B" w14:textId="77777777" w:rsidR="00D33BE8" w:rsidRPr="00F40333" w:rsidRDefault="00D33BE8" w:rsidP="0087266E">
      <w:pPr>
        <w:pStyle w:val="NoSpacing"/>
        <w:jc w:val="both"/>
        <w:rPr>
          <w:rFonts w:ascii="Times New Roman" w:hAnsi="Times New Roman" w:cs="Times New Roman"/>
          <w:sz w:val="23"/>
          <w:szCs w:val="23"/>
        </w:rPr>
      </w:pPr>
    </w:p>
    <w:p w14:paraId="17068516" w14:textId="4706940E"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r w:rsidR="003350AA" w:rsidRPr="00F40333">
        <w:rPr>
          <w:rFonts w:ascii="Times New Roman" w:eastAsia="Times New Roman" w:hAnsi="Times New Roman" w:cs="Times New Roman"/>
          <w:sz w:val="23"/>
          <w:szCs w:val="23"/>
          <w:lang w:eastAsia="hr-HR"/>
        </w:rPr>
        <w:t>,</w:t>
      </w:r>
      <w:r w:rsidR="00D22299" w:rsidRPr="00F40333">
        <w:rPr>
          <w:rFonts w:ascii="Times New Roman" w:eastAsia="Times New Roman" w:hAnsi="Times New Roman" w:cs="Times New Roman"/>
          <w:sz w:val="23"/>
          <w:szCs w:val="23"/>
          <w:lang w:eastAsia="hr-HR"/>
        </w:rPr>
        <w:t xml:space="preserve"> 15/24</w:t>
      </w:r>
      <w:r w:rsidRPr="00F40333">
        <w:rPr>
          <w:rFonts w:ascii="Times New Roman" w:eastAsia="Times New Roman" w:hAnsi="Times New Roman" w:cs="Times New Roman"/>
          <w:sz w:val="23"/>
          <w:szCs w:val="23"/>
          <w:lang w:eastAsia="hr-HR"/>
        </w:rPr>
        <w:t>).</w:t>
      </w:r>
    </w:p>
    <w:p w14:paraId="728495D2" w14:textId="77777777"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65D00F98" w:rsidR="00F93412" w:rsidRPr="00F40333"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F40333">
        <w:rPr>
          <w:rFonts w:ascii="Times New Roman" w:eastAsia="Times New Roman" w:hAnsi="Times New Roman" w:cs="Times New Roman"/>
          <w:b/>
          <w:sz w:val="23"/>
          <w:szCs w:val="23"/>
          <w:lang w:eastAsia="hr-HR"/>
        </w:rPr>
        <w:t xml:space="preserve">III. Način obavljanja </w:t>
      </w:r>
      <w:r w:rsidR="00646FA6">
        <w:rPr>
          <w:rFonts w:ascii="Times New Roman" w:eastAsia="Times New Roman" w:hAnsi="Times New Roman" w:cs="Times New Roman"/>
          <w:b/>
          <w:sz w:val="23"/>
          <w:szCs w:val="23"/>
          <w:lang w:eastAsia="hr-HR"/>
        </w:rPr>
        <w:t>intervjua</w:t>
      </w:r>
      <w:r w:rsidRPr="00F40333">
        <w:rPr>
          <w:rFonts w:ascii="Times New Roman" w:eastAsia="Times New Roman" w:hAnsi="Times New Roman" w:cs="Times New Roman"/>
          <w:b/>
          <w:sz w:val="23"/>
          <w:szCs w:val="23"/>
          <w:lang w:eastAsia="hr-HR"/>
        </w:rPr>
        <w:t>:</w:t>
      </w:r>
    </w:p>
    <w:p w14:paraId="63F230AA" w14:textId="0C5E1B84" w:rsidR="00496091" w:rsidRDefault="00F3005D" w:rsidP="00496091">
      <w:pPr>
        <w:spacing w:after="0" w:line="240" w:lineRule="auto"/>
        <w:jc w:val="both"/>
        <w:rPr>
          <w:rFonts w:ascii="Times New Roman" w:eastAsia="Times New Roman" w:hAnsi="Times New Roman" w:cs="Times New Roman"/>
          <w:sz w:val="23"/>
          <w:szCs w:val="23"/>
          <w:lang w:eastAsia="hr-HR"/>
        </w:rPr>
      </w:pPr>
      <w:r w:rsidRPr="00F3005D">
        <w:rPr>
          <w:rFonts w:ascii="Times New Roman" w:eastAsia="Times New Roman" w:hAnsi="Times New Roman" w:cs="Times New Roman"/>
          <w:sz w:val="23"/>
          <w:szCs w:val="23"/>
          <w:lang w:eastAsia="hr-HR"/>
        </w:rPr>
        <w:t>U postupku javnog natječaja za prijam namještenika u službu izbor kandidata obavlja se na temelju rezultata provedenog intervjua</w:t>
      </w:r>
      <w:r w:rsidR="00492FDC">
        <w:rPr>
          <w:rFonts w:ascii="Times New Roman" w:eastAsia="Times New Roman" w:hAnsi="Times New Roman" w:cs="Times New Roman"/>
          <w:sz w:val="23"/>
          <w:szCs w:val="23"/>
          <w:lang w:eastAsia="hr-HR"/>
        </w:rPr>
        <w:t xml:space="preserve">, a kojeg provodi </w:t>
      </w:r>
      <w:r w:rsidR="00492FDC" w:rsidRPr="00492FDC">
        <w:rPr>
          <w:rFonts w:ascii="Times New Roman" w:eastAsia="Times New Roman" w:hAnsi="Times New Roman" w:cs="Times New Roman"/>
          <w:sz w:val="23"/>
          <w:szCs w:val="23"/>
          <w:lang w:eastAsia="hr-HR"/>
        </w:rPr>
        <w:t>tročlano Povjerenstvo za provedbu javnog natječaja imenovano od strane pročelnice Službe ureda župana</w:t>
      </w:r>
      <w:r w:rsidR="00496091">
        <w:rPr>
          <w:rFonts w:ascii="Times New Roman" w:eastAsia="Times New Roman" w:hAnsi="Times New Roman" w:cs="Times New Roman"/>
          <w:sz w:val="23"/>
          <w:szCs w:val="23"/>
          <w:lang w:eastAsia="hr-HR"/>
        </w:rPr>
        <w:t xml:space="preserve">. </w:t>
      </w:r>
    </w:p>
    <w:p w14:paraId="4C046F73" w14:textId="6CB0355C" w:rsidR="00496091" w:rsidRPr="00496091" w:rsidRDefault="00496091" w:rsidP="00496091">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Na intervju </w:t>
      </w:r>
      <w:r w:rsidRPr="00496091">
        <w:rPr>
          <w:rFonts w:ascii="Times New Roman" w:eastAsia="Times New Roman" w:hAnsi="Times New Roman" w:cs="Times New Roman"/>
          <w:sz w:val="23"/>
          <w:szCs w:val="23"/>
          <w:lang w:eastAsia="hr-HR"/>
        </w:rPr>
        <w:t xml:space="preserve">mogu pristupiti samo kandidati koji su podnijeli pravodobnu i urednu prijavu i koji udovoljavaju propisanim i objavljenim uvjetima javnog natječaja, a poziv na intervju biti će objavljen na mrežnoj stranici Zadarske županije, na poveznici </w:t>
      </w:r>
      <w:hyperlink r:id="rId7" w:history="1">
        <w:r w:rsidRPr="00496091">
          <w:rPr>
            <w:rStyle w:val="Hyperlink"/>
            <w:rFonts w:ascii="Times New Roman" w:eastAsia="Times New Roman" w:hAnsi="Times New Roman" w:cs="Times New Roman"/>
            <w:sz w:val="23"/>
            <w:szCs w:val="23"/>
            <w:lang w:eastAsia="hr-HR"/>
          </w:rPr>
          <w:t>https://www.zadarska-zupanija.hr/prijam-u-slu%C5%BEbu</w:t>
        </w:r>
      </w:hyperlink>
      <w:r w:rsidRPr="00496091">
        <w:rPr>
          <w:rFonts w:ascii="Times New Roman" w:eastAsia="Times New Roman" w:hAnsi="Times New Roman" w:cs="Times New Roman"/>
          <w:sz w:val="23"/>
          <w:szCs w:val="23"/>
          <w:lang w:eastAsia="hr-HR"/>
        </w:rPr>
        <w:t xml:space="preserve"> najmanje pet dana prije održavanja </w:t>
      </w:r>
      <w:r w:rsidR="00A3767B">
        <w:rPr>
          <w:rFonts w:ascii="Times New Roman" w:eastAsia="Times New Roman" w:hAnsi="Times New Roman" w:cs="Times New Roman"/>
          <w:sz w:val="23"/>
          <w:szCs w:val="23"/>
          <w:lang w:eastAsia="hr-HR"/>
        </w:rPr>
        <w:t>intervjua</w:t>
      </w:r>
      <w:r w:rsidRPr="00496091">
        <w:rPr>
          <w:rFonts w:ascii="Times New Roman" w:eastAsia="Times New Roman" w:hAnsi="Times New Roman" w:cs="Times New Roman"/>
          <w:sz w:val="23"/>
          <w:szCs w:val="23"/>
          <w:lang w:eastAsia="hr-HR"/>
        </w:rPr>
        <w:t>.</w:t>
      </w:r>
    </w:p>
    <w:p w14:paraId="7D9DF7B8" w14:textId="77777777" w:rsidR="008A1297" w:rsidRPr="00F40333" w:rsidRDefault="008A1297" w:rsidP="00685956">
      <w:pPr>
        <w:spacing w:after="0" w:line="240" w:lineRule="auto"/>
        <w:rPr>
          <w:rFonts w:ascii="Times New Roman" w:eastAsia="Times New Roman" w:hAnsi="Times New Roman" w:cs="Times New Roman"/>
          <w:sz w:val="23"/>
          <w:szCs w:val="23"/>
          <w:lang w:eastAsia="hr-HR"/>
        </w:rPr>
      </w:pPr>
    </w:p>
    <w:p w14:paraId="303554F1" w14:textId="4C45A603" w:rsidR="008A1297" w:rsidRPr="00FF1AA0" w:rsidRDefault="008A1297" w:rsidP="00583B3D">
      <w:pPr>
        <w:spacing w:after="0" w:line="240" w:lineRule="auto"/>
        <w:jc w:val="both"/>
        <w:rPr>
          <w:rFonts w:ascii="Times New Roman" w:eastAsia="Times New Roman" w:hAnsi="Times New Roman" w:cs="Times New Roman"/>
          <w:sz w:val="23"/>
          <w:szCs w:val="23"/>
          <w:lang w:eastAsia="hr-HR"/>
        </w:rPr>
      </w:pPr>
      <w:r w:rsidRPr="00FF1AA0">
        <w:rPr>
          <w:rFonts w:ascii="Times New Roman" w:eastAsia="Times New Roman" w:hAnsi="Times New Roman" w:cs="Times New Roman"/>
          <w:sz w:val="23"/>
          <w:szCs w:val="23"/>
          <w:lang w:eastAsia="hr-HR"/>
        </w:rPr>
        <w:t>Podnositelji nepravodobnih i nepotpunih prijava kao i podnositelji</w:t>
      </w:r>
      <w:r w:rsidR="00946992" w:rsidRPr="00FF1AA0">
        <w:rPr>
          <w:rFonts w:ascii="Times New Roman" w:eastAsia="Times New Roman" w:hAnsi="Times New Roman" w:cs="Times New Roman"/>
          <w:sz w:val="23"/>
          <w:szCs w:val="23"/>
          <w:lang w:eastAsia="hr-HR"/>
        </w:rPr>
        <w:t xml:space="preserve"> </w:t>
      </w:r>
      <w:r w:rsidRPr="00FF1AA0">
        <w:rPr>
          <w:rFonts w:ascii="Times New Roman" w:eastAsia="Times New Roman" w:hAnsi="Times New Roman" w:cs="Times New Roman"/>
          <w:sz w:val="23"/>
          <w:szCs w:val="23"/>
          <w:lang w:eastAsia="hr-HR"/>
        </w:rPr>
        <w:t>koj</w:t>
      </w:r>
      <w:r w:rsidR="00946992" w:rsidRPr="00FF1AA0">
        <w:rPr>
          <w:rFonts w:ascii="Times New Roman" w:eastAsia="Times New Roman" w:hAnsi="Times New Roman" w:cs="Times New Roman"/>
          <w:sz w:val="23"/>
          <w:szCs w:val="23"/>
          <w:lang w:eastAsia="hr-HR"/>
        </w:rPr>
        <w:t>i</w:t>
      </w:r>
      <w:r w:rsidRPr="00FF1AA0">
        <w:rPr>
          <w:rFonts w:ascii="Times New Roman" w:eastAsia="Times New Roman" w:hAnsi="Times New Roman" w:cs="Times New Roman"/>
          <w:sz w:val="23"/>
          <w:szCs w:val="23"/>
          <w:lang w:eastAsia="hr-HR"/>
        </w:rPr>
        <w:t xml:space="preserve"> ne udovoljavaju propisanim i objavljenim uvjetima </w:t>
      </w:r>
      <w:r w:rsidR="00324C6C" w:rsidRPr="00FF1AA0">
        <w:rPr>
          <w:rFonts w:ascii="Times New Roman" w:eastAsia="Times New Roman" w:hAnsi="Times New Roman" w:cs="Times New Roman"/>
          <w:sz w:val="23"/>
          <w:szCs w:val="23"/>
          <w:lang w:eastAsia="hr-HR"/>
        </w:rPr>
        <w:t>javnog natječaja</w:t>
      </w:r>
      <w:r w:rsidRPr="00FF1AA0">
        <w:rPr>
          <w:rFonts w:ascii="Times New Roman" w:eastAsia="Times New Roman" w:hAnsi="Times New Roman" w:cs="Times New Roman"/>
          <w:sz w:val="23"/>
          <w:szCs w:val="23"/>
          <w:lang w:eastAsia="hr-HR"/>
        </w:rPr>
        <w:t xml:space="preserve"> neće se smatrati kandidatima</w:t>
      </w:r>
      <w:r w:rsidR="00ED25AB" w:rsidRPr="00FF1AA0">
        <w:rPr>
          <w:rFonts w:ascii="Times New Roman" w:eastAsia="Times New Roman" w:hAnsi="Times New Roman" w:cs="Times New Roman"/>
          <w:sz w:val="23"/>
          <w:szCs w:val="23"/>
          <w:lang w:eastAsia="hr-HR"/>
        </w:rPr>
        <w:t xml:space="preserve"> prijavljenim na </w:t>
      </w:r>
      <w:r w:rsidR="00324C6C" w:rsidRPr="00FF1AA0">
        <w:rPr>
          <w:rFonts w:ascii="Times New Roman" w:eastAsia="Times New Roman" w:hAnsi="Times New Roman" w:cs="Times New Roman"/>
          <w:sz w:val="23"/>
          <w:szCs w:val="23"/>
          <w:lang w:eastAsia="hr-HR"/>
        </w:rPr>
        <w:t>javni natječaj</w:t>
      </w:r>
      <w:r w:rsidRPr="00FF1AA0">
        <w:rPr>
          <w:rFonts w:ascii="Times New Roman" w:eastAsia="Times New Roman" w:hAnsi="Times New Roman" w:cs="Times New Roman"/>
          <w:sz w:val="23"/>
          <w:szCs w:val="23"/>
          <w:lang w:eastAsia="hr-HR"/>
        </w:rPr>
        <w:t xml:space="preserve"> te će im biti upućena odgovarajuća pisana obavijest.</w:t>
      </w:r>
      <w:r w:rsidR="00E17502" w:rsidRPr="00FF1AA0">
        <w:rPr>
          <w:rFonts w:ascii="Times New Roman" w:eastAsia="Times New Roman" w:hAnsi="Times New Roman" w:cs="Times New Roman"/>
          <w:sz w:val="23"/>
          <w:szCs w:val="23"/>
          <w:lang w:eastAsia="hr-HR"/>
        </w:rPr>
        <w:t xml:space="preserve"> Obavijest </w:t>
      </w:r>
      <w:r w:rsidR="00CE0101" w:rsidRPr="00FF1AA0">
        <w:rPr>
          <w:rFonts w:ascii="Times New Roman" w:eastAsia="Times New Roman" w:hAnsi="Times New Roman" w:cs="Times New Roman"/>
          <w:sz w:val="23"/>
          <w:szCs w:val="23"/>
          <w:lang w:eastAsia="hr-HR"/>
        </w:rPr>
        <w:t>se u pravilu dostavlja na adresu elektroničke pošte prijavitelja.</w:t>
      </w:r>
    </w:p>
    <w:p w14:paraId="132D133C" w14:textId="77777777" w:rsidR="00A04165" w:rsidRPr="00FF1AA0" w:rsidRDefault="00A04165" w:rsidP="002651E2">
      <w:pPr>
        <w:spacing w:after="0" w:line="240" w:lineRule="auto"/>
        <w:jc w:val="both"/>
        <w:rPr>
          <w:rFonts w:ascii="Times New Roman" w:eastAsia="Times New Roman" w:hAnsi="Times New Roman" w:cs="Times New Roman"/>
          <w:sz w:val="23"/>
          <w:szCs w:val="23"/>
          <w:lang w:eastAsia="hr-HR"/>
        </w:rPr>
      </w:pPr>
    </w:p>
    <w:p w14:paraId="1543165F" w14:textId="1E21D675" w:rsidR="002651E2" w:rsidRPr="00FF1AA0" w:rsidRDefault="002651E2" w:rsidP="002651E2">
      <w:pPr>
        <w:spacing w:after="0" w:line="240" w:lineRule="auto"/>
        <w:jc w:val="both"/>
        <w:rPr>
          <w:rFonts w:ascii="Times New Roman" w:eastAsia="Times New Roman" w:hAnsi="Times New Roman" w:cs="Times New Roman"/>
          <w:sz w:val="23"/>
          <w:szCs w:val="23"/>
          <w:lang w:eastAsia="hr-HR"/>
        </w:rPr>
      </w:pPr>
      <w:r w:rsidRPr="00FF1AA0">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39AFF740" w14:textId="000B55D0" w:rsidR="002651E2" w:rsidRPr="00FF1AA0" w:rsidRDefault="002651E2" w:rsidP="00A04165">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FF1AA0">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r w:rsidR="00A04165" w:rsidRPr="00FF1AA0">
        <w:rPr>
          <w:rFonts w:ascii="Times New Roman" w:eastAsia="Times New Roman" w:hAnsi="Times New Roman" w:cs="Times New Roman"/>
          <w:sz w:val="23"/>
          <w:szCs w:val="23"/>
          <w:lang w:eastAsia="hr-HR"/>
        </w:rPr>
        <w:t xml:space="preserve"> </w:t>
      </w:r>
      <w:r w:rsidRPr="00FF1AA0">
        <w:rPr>
          <w:rFonts w:ascii="Times New Roman" w:eastAsia="Times New Roman" w:hAnsi="Times New Roman" w:cs="Times New Roman"/>
          <w:sz w:val="23"/>
          <w:szCs w:val="23"/>
          <w:lang w:eastAsia="hr-HR"/>
        </w:rPr>
        <w:t>Maksimalan broj bodova koji kandidat može ostvariti na intervjuu je 10 bodova.</w:t>
      </w:r>
    </w:p>
    <w:p w14:paraId="094E6434" w14:textId="7BFEC5D8" w:rsidR="00B237BC" w:rsidRPr="00FF1AA0" w:rsidRDefault="00B237BC" w:rsidP="002651E2">
      <w:pPr>
        <w:spacing w:after="0" w:line="240" w:lineRule="auto"/>
        <w:jc w:val="both"/>
        <w:rPr>
          <w:rFonts w:ascii="Times New Roman" w:eastAsia="Times New Roman" w:hAnsi="Times New Roman" w:cs="Times New Roman"/>
          <w:sz w:val="23"/>
          <w:szCs w:val="23"/>
          <w:lang w:eastAsia="hr-HR"/>
        </w:rPr>
      </w:pPr>
      <w:r w:rsidRPr="00FF1AA0">
        <w:rPr>
          <w:rFonts w:ascii="Times New Roman" w:eastAsia="Times New Roman" w:hAnsi="Times New Roman" w:cs="Times New Roman"/>
          <w:sz w:val="23"/>
          <w:szCs w:val="23"/>
          <w:lang w:eastAsia="hr-HR"/>
        </w:rPr>
        <w:t xml:space="preserve">Smatra se </w:t>
      </w:r>
      <w:r w:rsidR="004728F1" w:rsidRPr="00FF1AA0">
        <w:rPr>
          <w:rFonts w:ascii="Times New Roman" w:eastAsia="Times New Roman" w:hAnsi="Times New Roman" w:cs="Times New Roman"/>
          <w:sz w:val="23"/>
          <w:szCs w:val="23"/>
          <w:lang w:eastAsia="hr-HR"/>
        </w:rPr>
        <w:t xml:space="preserve">da je kandidat zadovoljio ako je na intervjuu ostvario najmanje 5 bodova. </w:t>
      </w:r>
    </w:p>
    <w:p w14:paraId="2EAD3083" w14:textId="77777777" w:rsidR="002651E2" w:rsidRPr="00FF1AA0"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FF1AA0" w:rsidRDefault="009D0A54" w:rsidP="009D0A54">
      <w:pPr>
        <w:spacing w:after="0" w:line="240" w:lineRule="auto"/>
        <w:jc w:val="both"/>
        <w:rPr>
          <w:rFonts w:ascii="Times New Roman" w:eastAsia="Times New Roman" w:hAnsi="Times New Roman" w:cs="Times New Roman"/>
          <w:b/>
          <w:sz w:val="23"/>
          <w:szCs w:val="23"/>
          <w:lang w:eastAsia="hr-HR"/>
        </w:rPr>
      </w:pPr>
      <w:r w:rsidRPr="00FF1AA0">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FF1AA0"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FF1AA0">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E6063D7" w:rsidR="00AE68B2" w:rsidRPr="00FF1AA0"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FF1AA0">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w:t>
      </w:r>
      <w:r w:rsidR="006C4CAB">
        <w:rPr>
          <w:rFonts w:ascii="Times New Roman" w:eastAsia="Times New Roman" w:hAnsi="Times New Roman" w:cs="Times New Roman"/>
          <w:sz w:val="23"/>
          <w:szCs w:val="23"/>
          <w:lang w:eastAsia="hr-HR"/>
        </w:rPr>
        <w:t>, 17/25</w:t>
      </w:r>
      <w:r w:rsidRPr="00FF1AA0">
        <w:rPr>
          <w:rFonts w:ascii="Times New Roman" w:eastAsia="Times New Roman" w:hAnsi="Times New Roman" w:cs="Times New Roman"/>
          <w:sz w:val="23"/>
          <w:szCs w:val="23"/>
          <w:lang w:eastAsia="hr-HR"/>
        </w:rPr>
        <w:t>), a koji se odnosi na natječajni postupak,</w:t>
      </w:r>
      <w:r w:rsidR="00F57E01" w:rsidRPr="00FF1AA0">
        <w:rPr>
          <w:rFonts w:ascii="Times New Roman" w:eastAsia="Times New Roman" w:hAnsi="Times New Roman" w:cs="Times New Roman"/>
          <w:sz w:val="23"/>
          <w:szCs w:val="23"/>
          <w:lang w:eastAsia="hr-HR"/>
        </w:rPr>
        <w:t xml:space="preserve"> </w:t>
      </w:r>
      <w:r w:rsidRPr="00FF1AA0">
        <w:rPr>
          <w:rFonts w:ascii="Times New Roman" w:eastAsia="Times New Roman" w:hAnsi="Times New Roman" w:cs="Times New Roman"/>
          <w:sz w:val="23"/>
          <w:szCs w:val="23"/>
          <w:lang w:eastAsia="hr-HR"/>
        </w:rPr>
        <w:t xml:space="preserve">dostupan je na </w:t>
      </w:r>
      <w:hyperlink r:id="rId8" w:history="1">
        <w:r w:rsidRPr="003B0B51">
          <w:rPr>
            <w:rStyle w:val="Hyperlink"/>
            <w:rFonts w:ascii="Times New Roman" w:eastAsia="Times New Roman" w:hAnsi="Times New Roman" w:cs="Times New Roman"/>
            <w:sz w:val="23"/>
            <w:szCs w:val="23"/>
            <w:lang w:eastAsia="hr-HR"/>
          </w:rPr>
          <w:t>linku</w:t>
        </w:r>
      </w:hyperlink>
      <w:r w:rsidRPr="00FF1AA0">
        <w:rPr>
          <w:rFonts w:ascii="Times New Roman" w:eastAsia="Times New Roman" w:hAnsi="Times New Roman" w:cs="Times New Roman"/>
          <w:sz w:val="23"/>
          <w:szCs w:val="23"/>
          <w:lang w:eastAsia="hr-HR"/>
        </w:rPr>
        <w:t xml:space="preserve"> </w:t>
      </w:r>
    </w:p>
    <w:p w14:paraId="6A5023C5" w14:textId="77777777" w:rsidR="009D0A54" w:rsidRPr="00FF1AA0"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FF1AA0" w:rsidRDefault="009D0A54" w:rsidP="00F74B44">
      <w:pPr>
        <w:spacing w:after="0" w:line="240" w:lineRule="auto"/>
        <w:jc w:val="both"/>
        <w:rPr>
          <w:rFonts w:ascii="Times New Roman" w:eastAsia="Times New Roman" w:hAnsi="Times New Roman" w:cs="Times New Roman"/>
          <w:sz w:val="23"/>
          <w:szCs w:val="23"/>
          <w:lang w:eastAsia="hr-HR"/>
        </w:rPr>
      </w:pPr>
      <w:r w:rsidRPr="00FF1AA0">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FF1AA0" w:rsidRDefault="009D0A54" w:rsidP="00F74B44">
      <w:pPr>
        <w:spacing w:after="0" w:line="240" w:lineRule="auto"/>
        <w:jc w:val="both"/>
        <w:rPr>
          <w:rFonts w:ascii="Times New Roman" w:eastAsia="Times New Roman" w:hAnsi="Times New Roman" w:cs="Times New Roman"/>
          <w:sz w:val="23"/>
          <w:szCs w:val="23"/>
          <w:lang w:eastAsia="hr-HR"/>
        </w:rPr>
      </w:pPr>
    </w:p>
    <w:p w14:paraId="6337C4D5" w14:textId="11B2DBD6" w:rsidR="00AE68B2" w:rsidRPr="00FF1AA0" w:rsidRDefault="009D0A54" w:rsidP="00F74B44">
      <w:pPr>
        <w:spacing w:after="0" w:line="240" w:lineRule="auto"/>
        <w:jc w:val="both"/>
        <w:rPr>
          <w:rFonts w:ascii="Times New Roman" w:eastAsia="Times New Roman" w:hAnsi="Times New Roman" w:cs="Times New Roman"/>
          <w:sz w:val="23"/>
          <w:szCs w:val="23"/>
          <w:lang w:eastAsia="hr-HR"/>
        </w:rPr>
      </w:pPr>
      <w:r w:rsidRPr="00FF1AA0">
        <w:rPr>
          <w:rFonts w:ascii="Times New Roman" w:eastAsia="Times New Roman" w:hAnsi="Times New Roman" w:cs="Times New Roman"/>
          <w:sz w:val="23"/>
          <w:szCs w:val="23"/>
          <w:lang w:eastAsia="hr-HR"/>
        </w:rPr>
        <w:t xml:space="preserve">Ovaj dokument objavljen je na mrežnoj stranici Zadarske županije </w:t>
      </w:r>
      <w:hyperlink r:id="rId9" w:history="1">
        <w:r w:rsidR="00AE68B2" w:rsidRPr="00FF1AA0">
          <w:rPr>
            <w:rFonts w:ascii="Times New Roman" w:eastAsia="Times New Roman" w:hAnsi="Times New Roman" w:cs="Times New Roman"/>
            <w:color w:val="0000FF" w:themeColor="hyperlink"/>
            <w:sz w:val="23"/>
            <w:szCs w:val="23"/>
            <w:u w:val="single"/>
            <w:lang w:eastAsia="hr-HR"/>
          </w:rPr>
          <w:t>www.zadarska-zupanija.hr</w:t>
        </w:r>
      </w:hyperlink>
      <w:r w:rsidR="0088027C" w:rsidRPr="00FF1AA0">
        <w:rPr>
          <w:rFonts w:ascii="Times New Roman" w:hAnsi="Times New Roman" w:cs="Times New Roman"/>
          <w:sz w:val="23"/>
          <w:szCs w:val="23"/>
        </w:rPr>
        <w:t xml:space="preserve"> dana 9</w:t>
      </w:r>
      <w:r w:rsidR="00FF1AA0" w:rsidRPr="00FF1AA0">
        <w:rPr>
          <w:rFonts w:ascii="Times New Roman" w:hAnsi="Times New Roman" w:cs="Times New Roman"/>
          <w:sz w:val="23"/>
          <w:szCs w:val="23"/>
        </w:rPr>
        <w:t>. srpnja 2025. godine.</w:t>
      </w:r>
    </w:p>
    <w:p w14:paraId="6D86FA57" w14:textId="7B582DDE" w:rsidR="009D0A54" w:rsidRPr="00FF1AA0" w:rsidRDefault="009D0A54" w:rsidP="00F74B44">
      <w:pPr>
        <w:spacing w:after="0" w:line="240" w:lineRule="auto"/>
        <w:jc w:val="both"/>
        <w:rPr>
          <w:rFonts w:ascii="Times New Roman" w:eastAsia="Times New Roman" w:hAnsi="Times New Roman" w:cs="Times New Roman"/>
          <w:sz w:val="23"/>
          <w:szCs w:val="23"/>
          <w:lang w:eastAsia="hr-HR"/>
        </w:rPr>
      </w:pPr>
      <w:r w:rsidRPr="00FF1AA0">
        <w:rPr>
          <w:rFonts w:ascii="Times New Roman" w:eastAsia="Times New Roman" w:hAnsi="Times New Roman" w:cs="Times New Roman"/>
          <w:sz w:val="23"/>
          <w:szCs w:val="23"/>
          <w:lang w:eastAsia="hr-HR"/>
        </w:rPr>
        <w:t xml:space="preserve"> </w:t>
      </w:r>
    </w:p>
    <w:p w14:paraId="79B4C646" w14:textId="77777777" w:rsidR="00B648A0" w:rsidRPr="00FF1AA0" w:rsidRDefault="00B648A0" w:rsidP="00ED25AB">
      <w:pPr>
        <w:spacing w:after="0" w:line="240" w:lineRule="auto"/>
        <w:rPr>
          <w:rFonts w:ascii="Times New Roman" w:eastAsia="Times New Roman" w:hAnsi="Times New Roman" w:cs="Times New Roman"/>
          <w:b/>
          <w:sz w:val="23"/>
          <w:szCs w:val="23"/>
          <w:lang w:eastAsia="hr-HR"/>
        </w:rPr>
      </w:pPr>
    </w:p>
    <w:p w14:paraId="1B483B27" w14:textId="7ADB800D" w:rsidR="00ED58B3" w:rsidRPr="00FF1AA0" w:rsidRDefault="009547B6" w:rsidP="009547B6">
      <w:pPr>
        <w:pStyle w:val="NoSpacing"/>
        <w:rPr>
          <w:rFonts w:ascii="Times New Roman" w:eastAsia="Times New Roman" w:hAnsi="Times New Roman" w:cs="Times New Roman"/>
          <w:b/>
          <w:bCs/>
          <w:sz w:val="23"/>
          <w:szCs w:val="23"/>
          <w:lang w:eastAsia="hr-HR"/>
        </w:rPr>
      </w:pPr>
      <w:r w:rsidRPr="00FF1AA0">
        <w:rPr>
          <w:rFonts w:ascii="Times New Roman" w:eastAsia="Times New Roman" w:hAnsi="Times New Roman" w:cs="Times New Roman"/>
          <w:b/>
          <w:bCs/>
          <w:sz w:val="23"/>
          <w:szCs w:val="23"/>
          <w:lang w:eastAsia="hr-HR"/>
        </w:rPr>
        <w:t xml:space="preserve">                                                                                                 </w:t>
      </w:r>
      <w:r w:rsidR="00A04165" w:rsidRPr="00FF1AA0">
        <w:rPr>
          <w:rFonts w:ascii="Times New Roman" w:eastAsia="Times New Roman" w:hAnsi="Times New Roman" w:cs="Times New Roman"/>
          <w:b/>
          <w:bCs/>
          <w:sz w:val="23"/>
          <w:szCs w:val="23"/>
          <w:lang w:eastAsia="hr-HR"/>
        </w:rPr>
        <w:t>PROČELNICA</w:t>
      </w:r>
    </w:p>
    <w:p w14:paraId="135334C7" w14:textId="1F93835E" w:rsidR="00933326" w:rsidRPr="006624BF" w:rsidRDefault="009547B6" w:rsidP="00A04165">
      <w:pPr>
        <w:pStyle w:val="NoSpacing"/>
        <w:ind w:left="4956"/>
        <w:rPr>
          <w:rFonts w:ascii="Times New Roman" w:eastAsia="Times New Roman" w:hAnsi="Times New Roman" w:cs="Times New Roman"/>
          <w:b/>
          <w:bCs/>
          <w:sz w:val="23"/>
          <w:szCs w:val="23"/>
          <w:lang w:eastAsia="hr-HR"/>
        </w:rPr>
      </w:pPr>
      <w:r w:rsidRPr="00FF1AA0">
        <w:rPr>
          <w:rFonts w:ascii="Times New Roman" w:eastAsia="Times New Roman" w:hAnsi="Times New Roman" w:cs="Times New Roman"/>
          <w:b/>
          <w:bCs/>
          <w:sz w:val="23"/>
          <w:szCs w:val="23"/>
          <w:lang w:eastAsia="hr-HR"/>
        </w:rPr>
        <w:t xml:space="preserve">       </w:t>
      </w:r>
      <w:r w:rsidR="00A04165" w:rsidRPr="00FF1AA0">
        <w:rPr>
          <w:rFonts w:ascii="Times New Roman" w:eastAsia="Times New Roman" w:hAnsi="Times New Roman" w:cs="Times New Roman"/>
          <w:b/>
          <w:bCs/>
          <w:sz w:val="23"/>
          <w:szCs w:val="23"/>
          <w:lang w:eastAsia="hr-HR"/>
        </w:rPr>
        <w:t>Katarina Miletić</w:t>
      </w:r>
      <w:r w:rsidRPr="00FF1AA0">
        <w:rPr>
          <w:rFonts w:ascii="Times New Roman" w:eastAsia="Times New Roman" w:hAnsi="Times New Roman" w:cs="Times New Roman"/>
          <w:b/>
          <w:sz w:val="23"/>
          <w:szCs w:val="23"/>
          <w:lang w:eastAsia="hr-HR"/>
        </w:rPr>
        <w:t>, vr</w:t>
      </w:r>
      <w:r w:rsidR="002975A5" w:rsidRPr="00FF1AA0">
        <w:rPr>
          <w:rFonts w:ascii="Times New Roman" w:eastAsia="Times New Roman" w:hAnsi="Times New Roman" w:cs="Times New Roman"/>
          <w:b/>
          <w:sz w:val="23"/>
          <w:szCs w:val="23"/>
          <w:lang w:eastAsia="hr-HR"/>
        </w:rPr>
        <w:tab/>
      </w:r>
      <w:r w:rsidR="002975A5" w:rsidRPr="00FF1AA0">
        <w:rPr>
          <w:rFonts w:ascii="Times New Roman" w:eastAsia="Times New Roman" w:hAnsi="Times New Roman" w:cs="Times New Roman"/>
          <w:b/>
          <w:sz w:val="23"/>
          <w:szCs w:val="23"/>
          <w:lang w:eastAsia="hr-HR"/>
        </w:rPr>
        <w:tab/>
        <w:t xml:space="preserve">                                                                            </w:t>
      </w:r>
      <w:r w:rsidR="002C237F" w:rsidRPr="00FF1AA0">
        <w:rPr>
          <w:rFonts w:ascii="Times New Roman" w:eastAsia="Times New Roman" w:hAnsi="Times New Roman" w:cs="Times New Roman"/>
          <w:b/>
          <w:sz w:val="23"/>
          <w:szCs w:val="23"/>
          <w:lang w:eastAsia="hr-HR"/>
        </w:rPr>
        <w:t xml:space="preserve">    </w:t>
      </w:r>
    </w:p>
    <w:sectPr w:rsidR="00933326" w:rsidRPr="006624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32306"/>
    <w:rsid w:val="00044B40"/>
    <w:rsid w:val="000450EE"/>
    <w:rsid w:val="00047D01"/>
    <w:rsid w:val="00065F7E"/>
    <w:rsid w:val="000664D6"/>
    <w:rsid w:val="000674EA"/>
    <w:rsid w:val="0007404B"/>
    <w:rsid w:val="000811C1"/>
    <w:rsid w:val="000824BD"/>
    <w:rsid w:val="00082FA9"/>
    <w:rsid w:val="00084105"/>
    <w:rsid w:val="000A260B"/>
    <w:rsid w:val="000A2B5B"/>
    <w:rsid w:val="000A3638"/>
    <w:rsid w:val="000A49A1"/>
    <w:rsid w:val="000A6348"/>
    <w:rsid w:val="000A69B5"/>
    <w:rsid w:val="000B171E"/>
    <w:rsid w:val="000B6F76"/>
    <w:rsid w:val="000B79BF"/>
    <w:rsid w:val="000D50F6"/>
    <w:rsid w:val="000D5202"/>
    <w:rsid w:val="000E2030"/>
    <w:rsid w:val="000E452C"/>
    <w:rsid w:val="00102067"/>
    <w:rsid w:val="0010289B"/>
    <w:rsid w:val="00106939"/>
    <w:rsid w:val="001079B6"/>
    <w:rsid w:val="001353DE"/>
    <w:rsid w:val="001443AF"/>
    <w:rsid w:val="001525AF"/>
    <w:rsid w:val="00154A54"/>
    <w:rsid w:val="00156584"/>
    <w:rsid w:val="00157FB3"/>
    <w:rsid w:val="00160C0D"/>
    <w:rsid w:val="00165378"/>
    <w:rsid w:val="001657D1"/>
    <w:rsid w:val="00166A63"/>
    <w:rsid w:val="00173402"/>
    <w:rsid w:val="00187DE5"/>
    <w:rsid w:val="00190419"/>
    <w:rsid w:val="00195318"/>
    <w:rsid w:val="001A222D"/>
    <w:rsid w:val="001C14DB"/>
    <w:rsid w:val="001C4ECE"/>
    <w:rsid w:val="001D3298"/>
    <w:rsid w:val="001D4DC5"/>
    <w:rsid w:val="001D5397"/>
    <w:rsid w:val="001E4E5F"/>
    <w:rsid w:val="001E603A"/>
    <w:rsid w:val="001F4EEF"/>
    <w:rsid w:val="00214A5F"/>
    <w:rsid w:val="002269A6"/>
    <w:rsid w:val="00235200"/>
    <w:rsid w:val="00241389"/>
    <w:rsid w:val="00250A74"/>
    <w:rsid w:val="00257048"/>
    <w:rsid w:val="00263480"/>
    <w:rsid w:val="002651E2"/>
    <w:rsid w:val="00271D9E"/>
    <w:rsid w:val="00272425"/>
    <w:rsid w:val="00290F3C"/>
    <w:rsid w:val="00294CC6"/>
    <w:rsid w:val="002975A5"/>
    <w:rsid w:val="002A04CE"/>
    <w:rsid w:val="002A1EF2"/>
    <w:rsid w:val="002B3F43"/>
    <w:rsid w:val="002B405A"/>
    <w:rsid w:val="002B562D"/>
    <w:rsid w:val="002C0A58"/>
    <w:rsid w:val="002C237F"/>
    <w:rsid w:val="002C2B19"/>
    <w:rsid w:val="002F0F33"/>
    <w:rsid w:val="00310D50"/>
    <w:rsid w:val="00316F72"/>
    <w:rsid w:val="00324C6C"/>
    <w:rsid w:val="003303E9"/>
    <w:rsid w:val="00331E6D"/>
    <w:rsid w:val="003322D7"/>
    <w:rsid w:val="003350AA"/>
    <w:rsid w:val="0034383B"/>
    <w:rsid w:val="003453C4"/>
    <w:rsid w:val="00347F09"/>
    <w:rsid w:val="00365552"/>
    <w:rsid w:val="00366990"/>
    <w:rsid w:val="00380B5A"/>
    <w:rsid w:val="00382401"/>
    <w:rsid w:val="00391380"/>
    <w:rsid w:val="00391662"/>
    <w:rsid w:val="00392C1F"/>
    <w:rsid w:val="003A22F5"/>
    <w:rsid w:val="003A22FC"/>
    <w:rsid w:val="003B0B51"/>
    <w:rsid w:val="003B18DD"/>
    <w:rsid w:val="003B2FD0"/>
    <w:rsid w:val="003B543D"/>
    <w:rsid w:val="003C51DE"/>
    <w:rsid w:val="003D17A3"/>
    <w:rsid w:val="003D5368"/>
    <w:rsid w:val="003D79FD"/>
    <w:rsid w:val="003E3D01"/>
    <w:rsid w:val="004025E9"/>
    <w:rsid w:val="00420411"/>
    <w:rsid w:val="0042427A"/>
    <w:rsid w:val="004305F7"/>
    <w:rsid w:val="00435DD6"/>
    <w:rsid w:val="00436E0E"/>
    <w:rsid w:val="004412AF"/>
    <w:rsid w:val="00446DD7"/>
    <w:rsid w:val="0045196E"/>
    <w:rsid w:val="0045656C"/>
    <w:rsid w:val="00456E25"/>
    <w:rsid w:val="0046015B"/>
    <w:rsid w:val="004728E1"/>
    <w:rsid w:val="004728F1"/>
    <w:rsid w:val="004732ED"/>
    <w:rsid w:val="00487216"/>
    <w:rsid w:val="00492FDC"/>
    <w:rsid w:val="00496091"/>
    <w:rsid w:val="004A02B3"/>
    <w:rsid w:val="004A206C"/>
    <w:rsid w:val="004B1DEB"/>
    <w:rsid w:val="004B6D39"/>
    <w:rsid w:val="004C1900"/>
    <w:rsid w:val="004C3F1F"/>
    <w:rsid w:val="004C4E2B"/>
    <w:rsid w:val="004D0656"/>
    <w:rsid w:val="004D213B"/>
    <w:rsid w:val="004D3BC1"/>
    <w:rsid w:val="004E0612"/>
    <w:rsid w:val="004E395F"/>
    <w:rsid w:val="004F0BFD"/>
    <w:rsid w:val="004F273B"/>
    <w:rsid w:val="005174A9"/>
    <w:rsid w:val="0051762C"/>
    <w:rsid w:val="0052351E"/>
    <w:rsid w:val="00523995"/>
    <w:rsid w:val="0053414E"/>
    <w:rsid w:val="00541076"/>
    <w:rsid w:val="00546A1B"/>
    <w:rsid w:val="0054737E"/>
    <w:rsid w:val="005574AE"/>
    <w:rsid w:val="005669B7"/>
    <w:rsid w:val="00572714"/>
    <w:rsid w:val="00572753"/>
    <w:rsid w:val="0058009A"/>
    <w:rsid w:val="00583B3D"/>
    <w:rsid w:val="00584C26"/>
    <w:rsid w:val="00586F5A"/>
    <w:rsid w:val="00595C63"/>
    <w:rsid w:val="005A3A2C"/>
    <w:rsid w:val="005A5BAF"/>
    <w:rsid w:val="005B0313"/>
    <w:rsid w:val="005B15E9"/>
    <w:rsid w:val="005C05BA"/>
    <w:rsid w:val="005D26BF"/>
    <w:rsid w:val="005E0D24"/>
    <w:rsid w:val="005E7F7D"/>
    <w:rsid w:val="005F1D09"/>
    <w:rsid w:val="005F21CB"/>
    <w:rsid w:val="006003E7"/>
    <w:rsid w:val="00605EC6"/>
    <w:rsid w:val="006135D3"/>
    <w:rsid w:val="0062589B"/>
    <w:rsid w:val="00626A0C"/>
    <w:rsid w:val="00627676"/>
    <w:rsid w:val="00636E98"/>
    <w:rsid w:val="006373EA"/>
    <w:rsid w:val="00642418"/>
    <w:rsid w:val="00646FA6"/>
    <w:rsid w:val="0065065E"/>
    <w:rsid w:val="00652DA5"/>
    <w:rsid w:val="006538AC"/>
    <w:rsid w:val="006624BF"/>
    <w:rsid w:val="0066252A"/>
    <w:rsid w:val="00663F59"/>
    <w:rsid w:val="00665281"/>
    <w:rsid w:val="00666B9F"/>
    <w:rsid w:val="00677A06"/>
    <w:rsid w:val="00684CC7"/>
    <w:rsid w:val="00685956"/>
    <w:rsid w:val="00685BBD"/>
    <w:rsid w:val="00695879"/>
    <w:rsid w:val="00696340"/>
    <w:rsid w:val="006A15A6"/>
    <w:rsid w:val="006A384F"/>
    <w:rsid w:val="006A466F"/>
    <w:rsid w:val="006A54C9"/>
    <w:rsid w:val="006B4D03"/>
    <w:rsid w:val="006C3AAD"/>
    <w:rsid w:val="006C4CAB"/>
    <w:rsid w:val="006C5A2E"/>
    <w:rsid w:val="006C6E3C"/>
    <w:rsid w:val="006C7524"/>
    <w:rsid w:val="006D22B0"/>
    <w:rsid w:val="006F5AA5"/>
    <w:rsid w:val="00700006"/>
    <w:rsid w:val="00701B70"/>
    <w:rsid w:val="007034D3"/>
    <w:rsid w:val="007035B7"/>
    <w:rsid w:val="00704F3C"/>
    <w:rsid w:val="00711338"/>
    <w:rsid w:val="0071620E"/>
    <w:rsid w:val="007171AE"/>
    <w:rsid w:val="00724916"/>
    <w:rsid w:val="00751F32"/>
    <w:rsid w:val="0075745E"/>
    <w:rsid w:val="0076384E"/>
    <w:rsid w:val="007647C5"/>
    <w:rsid w:val="00764D9A"/>
    <w:rsid w:val="00772D12"/>
    <w:rsid w:val="00783DB0"/>
    <w:rsid w:val="007906B7"/>
    <w:rsid w:val="00794306"/>
    <w:rsid w:val="007B0C4F"/>
    <w:rsid w:val="007B3C9C"/>
    <w:rsid w:val="007B44DA"/>
    <w:rsid w:val="007B4D3A"/>
    <w:rsid w:val="007C287E"/>
    <w:rsid w:val="007D2E59"/>
    <w:rsid w:val="007D395A"/>
    <w:rsid w:val="007D5088"/>
    <w:rsid w:val="00804783"/>
    <w:rsid w:val="0080662E"/>
    <w:rsid w:val="00806B20"/>
    <w:rsid w:val="0080710D"/>
    <w:rsid w:val="00830044"/>
    <w:rsid w:val="008326D2"/>
    <w:rsid w:val="00834316"/>
    <w:rsid w:val="00842F53"/>
    <w:rsid w:val="00844352"/>
    <w:rsid w:val="0084523E"/>
    <w:rsid w:val="00847532"/>
    <w:rsid w:val="0085374D"/>
    <w:rsid w:val="008636DE"/>
    <w:rsid w:val="0087266E"/>
    <w:rsid w:val="0088027C"/>
    <w:rsid w:val="008A0DE7"/>
    <w:rsid w:val="008A1297"/>
    <w:rsid w:val="008A3348"/>
    <w:rsid w:val="008B3647"/>
    <w:rsid w:val="008C5FAC"/>
    <w:rsid w:val="008D0EF5"/>
    <w:rsid w:val="008D1FEE"/>
    <w:rsid w:val="008D69F6"/>
    <w:rsid w:val="008D6BBA"/>
    <w:rsid w:val="008E3492"/>
    <w:rsid w:val="008F5F7D"/>
    <w:rsid w:val="009050CD"/>
    <w:rsid w:val="00915B00"/>
    <w:rsid w:val="00920596"/>
    <w:rsid w:val="00927836"/>
    <w:rsid w:val="009311A7"/>
    <w:rsid w:val="00933326"/>
    <w:rsid w:val="0094167E"/>
    <w:rsid w:val="00941901"/>
    <w:rsid w:val="0094458B"/>
    <w:rsid w:val="00946992"/>
    <w:rsid w:val="0095193D"/>
    <w:rsid w:val="00953323"/>
    <w:rsid w:val="009547B6"/>
    <w:rsid w:val="00957671"/>
    <w:rsid w:val="00962173"/>
    <w:rsid w:val="0096637D"/>
    <w:rsid w:val="00983D5B"/>
    <w:rsid w:val="00984F01"/>
    <w:rsid w:val="00985F91"/>
    <w:rsid w:val="009861B4"/>
    <w:rsid w:val="00993ED8"/>
    <w:rsid w:val="00994B81"/>
    <w:rsid w:val="009953B8"/>
    <w:rsid w:val="00997F7C"/>
    <w:rsid w:val="009B423E"/>
    <w:rsid w:val="009C110B"/>
    <w:rsid w:val="009D0A54"/>
    <w:rsid w:val="009D2AA3"/>
    <w:rsid w:val="009E300A"/>
    <w:rsid w:val="009E5EE8"/>
    <w:rsid w:val="009E65F9"/>
    <w:rsid w:val="009F6454"/>
    <w:rsid w:val="00A04165"/>
    <w:rsid w:val="00A055CA"/>
    <w:rsid w:val="00A127F7"/>
    <w:rsid w:val="00A17E3B"/>
    <w:rsid w:val="00A22E6C"/>
    <w:rsid w:val="00A2315E"/>
    <w:rsid w:val="00A3767B"/>
    <w:rsid w:val="00A41F68"/>
    <w:rsid w:val="00A511D8"/>
    <w:rsid w:val="00A7306E"/>
    <w:rsid w:val="00A734E1"/>
    <w:rsid w:val="00A736B6"/>
    <w:rsid w:val="00A82C8D"/>
    <w:rsid w:val="00A93374"/>
    <w:rsid w:val="00AB219B"/>
    <w:rsid w:val="00AC0650"/>
    <w:rsid w:val="00AC2E46"/>
    <w:rsid w:val="00AC30E2"/>
    <w:rsid w:val="00AD537A"/>
    <w:rsid w:val="00AD7272"/>
    <w:rsid w:val="00AE323D"/>
    <w:rsid w:val="00AE61E2"/>
    <w:rsid w:val="00AE68B2"/>
    <w:rsid w:val="00AF2D34"/>
    <w:rsid w:val="00AF3404"/>
    <w:rsid w:val="00B11207"/>
    <w:rsid w:val="00B11FD6"/>
    <w:rsid w:val="00B237BC"/>
    <w:rsid w:val="00B26E9B"/>
    <w:rsid w:val="00B359C8"/>
    <w:rsid w:val="00B445CB"/>
    <w:rsid w:val="00B44C33"/>
    <w:rsid w:val="00B45CAE"/>
    <w:rsid w:val="00B60352"/>
    <w:rsid w:val="00B6173B"/>
    <w:rsid w:val="00B63B6C"/>
    <w:rsid w:val="00B646AB"/>
    <w:rsid w:val="00B648A0"/>
    <w:rsid w:val="00B7574B"/>
    <w:rsid w:val="00B80E2A"/>
    <w:rsid w:val="00B839C5"/>
    <w:rsid w:val="00B8553F"/>
    <w:rsid w:val="00B9423C"/>
    <w:rsid w:val="00BA5929"/>
    <w:rsid w:val="00BA6CD5"/>
    <w:rsid w:val="00BB466B"/>
    <w:rsid w:val="00BB4837"/>
    <w:rsid w:val="00BD07CB"/>
    <w:rsid w:val="00BD58C6"/>
    <w:rsid w:val="00BD6BA2"/>
    <w:rsid w:val="00BE719B"/>
    <w:rsid w:val="00BF13A8"/>
    <w:rsid w:val="00BF7F3B"/>
    <w:rsid w:val="00C04F78"/>
    <w:rsid w:val="00C208E6"/>
    <w:rsid w:val="00C214A1"/>
    <w:rsid w:val="00C23AEA"/>
    <w:rsid w:val="00C24F25"/>
    <w:rsid w:val="00C41126"/>
    <w:rsid w:val="00C4717F"/>
    <w:rsid w:val="00C60B65"/>
    <w:rsid w:val="00C7266C"/>
    <w:rsid w:val="00C73F50"/>
    <w:rsid w:val="00C77569"/>
    <w:rsid w:val="00C82FE8"/>
    <w:rsid w:val="00C9038D"/>
    <w:rsid w:val="00C91589"/>
    <w:rsid w:val="00C938C9"/>
    <w:rsid w:val="00CB04C8"/>
    <w:rsid w:val="00CB4461"/>
    <w:rsid w:val="00CC335D"/>
    <w:rsid w:val="00CC3BE4"/>
    <w:rsid w:val="00CC609E"/>
    <w:rsid w:val="00CD5D12"/>
    <w:rsid w:val="00CE0101"/>
    <w:rsid w:val="00CE2453"/>
    <w:rsid w:val="00CF1604"/>
    <w:rsid w:val="00CF3230"/>
    <w:rsid w:val="00CF798A"/>
    <w:rsid w:val="00D0085C"/>
    <w:rsid w:val="00D07FB5"/>
    <w:rsid w:val="00D1142E"/>
    <w:rsid w:val="00D22299"/>
    <w:rsid w:val="00D26E01"/>
    <w:rsid w:val="00D319EA"/>
    <w:rsid w:val="00D33BE8"/>
    <w:rsid w:val="00D44FD6"/>
    <w:rsid w:val="00D50267"/>
    <w:rsid w:val="00D50F63"/>
    <w:rsid w:val="00D555CF"/>
    <w:rsid w:val="00D67114"/>
    <w:rsid w:val="00D83F4C"/>
    <w:rsid w:val="00D90556"/>
    <w:rsid w:val="00DA31C7"/>
    <w:rsid w:val="00DA5568"/>
    <w:rsid w:val="00DB1226"/>
    <w:rsid w:val="00DC050B"/>
    <w:rsid w:val="00DD2710"/>
    <w:rsid w:val="00DD307E"/>
    <w:rsid w:val="00DD5765"/>
    <w:rsid w:val="00DF5294"/>
    <w:rsid w:val="00E17502"/>
    <w:rsid w:val="00E24DE8"/>
    <w:rsid w:val="00E31A9D"/>
    <w:rsid w:val="00E3246D"/>
    <w:rsid w:val="00E363EF"/>
    <w:rsid w:val="00E42F7F"/>
    <w:rsid w:val="00E44EC2"/>
    <w:rsid w:val="00E4792E"/>
    <w:rsid w:val="00E54B5D"/>
    <w:rsid w:val="00E830A4"/>
    <w:rsid w:val="00E835EA"/>
    <w:rsid w:val="00E90A74"/>
    <w:rsid w:val="00E948BA"/>
    <w:rsid w:val="00E97592"/>
    <w:rsid w:val="00EA4931"/>
    <w:rsid w:val="00EA7372"/>
    <w:rsid w:val="00EA7920"/>
    <w:rsid w:val="00EC1B7A"/>
    <w:rsid w:val="00ED25AB"/>
    <w:rsid w:val="00ED58B3"/>
    <w:rsid w:val="00EE00C0"/>
    <w:rsid w:val="00EE31D2"/>
    <w:rsid w:val="00EE7934"/>
    <w:rsid w:val="00F02DB1"/>
    <w:rsid w:val="00F03C58"/>
    <w:rsid w:val="00F05E6E"/>
    <w:rsid w:val="00F2416B"/>
    <w:rsid w:val="00F3005D"/>
    <w:rsid w:val="00F40333"/>
    <w:rsid w:val="00F57E01"/>
    <w:rsid w:val="00F627B0"/>
    <w:rsid w:val="00F73B31"/>
    <w:rsid w:val="00F74992"/>
    <w:rsid w:val="00F74B44"/>
    <w:rsid w:val="00F93412"/>
    <w:rsid w:val="00F947B8"/>
    <w:rsid w:val="00FA04B9"/>
    <w:rsid w:val="00FB199D"/>
    <w:rsid w:val="00FB2E30"/>
    <w:rsid w:val="00FB3720"/>
    <w:rsid w:val="00FB650D"/>
    <w:rsid w:val="00FB7051"/>
    <w:rsid w:val="00FB7E2F"/>
    <w:rsid w:val="00FC38E6"/>
    <w:rsid w:val="00FC7143"/>
    <w:rsid w:val="00FD39BC"/>
    <w:rsid w:val="00FE22AF"/>
    <w:rsid w:val="00FE2B97"/>
    <w:rsid w:val="00FE605D"/>
    <w:rsid w:val="00FE6C5E"/>
    <w:rsid w:val="00FF1AA0"/>
    <w:rsid w:val="00FF755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hr-H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B3"/>
  </w:style>
  <w:style w:type="paragraph" w:styleId="Heading1">
    <w:name w:val="heading 1"/>
    <w:basedOn w:val="Normal"/>
    <w:next w:val="Normal"/>
    <w:link w:val="Heading1Char"/>
    <w:uiPriority w:val="9"/>
    <w:qFormat/>
    <w:rsid w:val="00ED58B3"/>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ED58B3"/>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Heading3">
    <w:name w:val="heading 3"/>
    <w:basedOn w:val="Normal"/>
    <w:next w:val="Normal"/>
    <w:link w:val="Heading3Char"/>
    <w:uiPriority w:val="9"/>
    <w:semiHidden/>
    <w:unhideWhenUsed/>
    <w:qFormat/>
    <w:rsid w:val="00ED58B3"/>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Heading4">
    <w:name w:val="heading 4"/>
    <w:basedOn w:val="Normal"/>
    <w:next w:val="Normal"/>
    <w:link w:val="Heading4Char"/>
    <w:uiPriority w:val="9"/>
    <w:semiHidden/>
    <w:unhideWhenUsed/>
    <w:qFormat/>
    <w:rsid w:val="00ED58B3"/>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Heading5">
    <w:name w:val="heading 5"/>
    <w:basedOn w:val="Normal"/>
    <w:next w:val="Normal"/>
    <w:link w:val="Heading5Char"/>
    <w:uiPriority w:val="9"/>
    <w:semiHidden/>
    <w:unhideWhenUsed/>
    <w:qFormat/>
    <w:rsid w:val="00ED58B3"/>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Heading6">
    <w:name w:val="heading 6"/>
    <w:basedOn w:val="Normal"/>
    <w:next w:val="Normal"/>
    <w:link w:val="Heading6Char"/>
    <w:uiPriority w:val="9"/>
    <w:semiHidden/>
    <w:unhideWhenUsed/>
    <w:qFormat/>
    <w:rsid w:val="00ED58B3"/>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Heading7">
    <w:name w:val="heading 7"/>
    <w:basedOn w:val="Normal"/>
    <w:next w:val="Normal"/>
    <w:link w:val="Heading7Char"/>
    <w:uiPriority w:val="9"/>
    <w:semiHidden/>
    <w:unhideWhenUsed/>
    <w:qFormat/>
    <w:rsid w:val="00ED58B3"/>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Heading8">
    <w:name w:val="heading 8"/>
    <w:basedOn w:val="Normal"/>
    <w:next w:val="Normal"/>
    <w:link w:val="Heading8Char"/>
    <w:uiPriority w:val="9"/>
    <w:semiHidden/>
    <w:unhideWhenUsed/>
    <w:qFormat/>
    <w:rsid w:val="00ED58B3"/>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Heading9">
    <w:name w:val="heading 9"/>
    <w:basedOn w:val="Normal"/>
    <w:next w:val="Normal"/>
    <w:link w:val="Heading9Char"/>
    <w:uiPriority w:val="9"/>
    <w:semiHidden/>
    <w:unhideWhenUsed/>
    <w:qFormat/>
    <w:rsid w:val="00ED58B3"/>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F1F"/>
    <w:pPr>
      <w:ind w:left="720"/>
      <w:contextualSpacing/>
    </w:pPr>
  </w:style>
  <w:style w:type="character" w:styleId="Hyperlink">
    <w:name w:val="Hyperlink"/>
    <w:basedOn w:val="DefaultParagraphFont"/>
    <w:uiPriority w:val="99"/>
    <w:unhideWhenUsed/>
    <w:rsid w:val="008A1297"/>
    <w:rPr>
      <w:color w:val="0000FF" w:themeColor="hyperlink"/>
      <w:u w:val="single"/>
    </w:rPr>
  </w:style>
  <w:style w:type="paragraph" w:styleId="BalloonText">
    <w:name w:val="Balloon Text"/>
    <w:basedOn w:val="Normal"/>
    <w:link w:val="BalloonTextChar"/>
    <w:uiPriority w:val="99"/>
    <w:semiHidden/>
    <w:unhideWhenUsed/>
    <w:rsid w:val="00946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992"/>
    <w:rPr>
      <w:rFonts w:ascii="Tahoma" w:hAnsi="Tahoma" w:cs="Tahoma"/>
      <w:sz w:val="16"/>
      <w:szCs w:val="16"/>
    </w:rPr>
  </w:style>
  <w:style w:type="paragraph" w:styleId="NoSpacing">
    <w:name w:val="No Spacing"/>
    <w:uiPriority w:val="1"/>
    <w:qFormat/>
    <w:rsid w:val="00ED58B3"/>
    <w:pPr>
      <w:spacing w:after="0" w:line="240" w:lineRule="auto"/>
    </w:pPr>
  </w:style>
  <w:style w:type="character" w:styleId="FollowedHyperlink">
    <w:name w:val="FollowedHyperlink"/>
    <w:basedOn w:val="DefaultParagraphFont"/>
    <w:uiPriority w:val="99"/>
    <w:semiHidden/>
    <w:unhideWhenUsed/>
    <w:rsid w:val="00BD6BA2"/>
    <w:rPr>
      <w:color w:val="800080" w:themeColor="followedHyperlink"/>
      <w:u w:val="single"/>
    </w:rPr>
  </w:style>
  <w:style w:type="paragraph" w:styleId="Normal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UnresolvedMention">
    <w:name w:val="Unresolved Mention"/>
    <w:basedOn w:val="DefaultParagraphFont"/>
    <w:uiPriority w:val="99"/>
    <w:semiHidden/>
    <w:unhideWhenUsed/>
    <w:rsid w:val="00F57E01"/>
    <w:rPr>
      <w:color w:val="605E5C"/>
      <w:shd w:val="clear" w:color="auto" w:fill="E1DFDD"/>
    </w:rPr>
  </w:style>
  <w:style w:type="character" w:customStyle="1" w:styleId="Heading1Char">
    <w:name w:val="Heading 1 Char"/>
    <w:basedOn w:val="DefaultParagraphFont"/>
    <w:link w:val="Heading1"/>
    <w:uiPriority w:val="9"/>
    <w:rsid w:val="00ED58B3"/>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ED58B3"/>
    <w:rPr>
      <w:rFonts w:asciiTheme="majorHAnsi" w:eastAsiaTheme="majorEastAsia" w:hAnsiTheme="majorHAnsi" w:cstheme="majorBidi"/>
      <w:color w:val="C0504D" w:themeColor="accent2"/>
      <w:sz w:val="36"/>
      <w:szCs w:val="36"/>
    </w:rPr>
  </w:style>
  <w:style w:type="character" w:customStyle="1" w:styleId="Heading3Char">
    <w:name w:val="Heading 3 Char"/>
    <w:basedOn w:val="DefaultParagraphFont"/>
    <w:link w:val="Heading3"/>
    <w:uiPriority w:val="9"/>
    <w:semiHidden/>
    <w:rsid w:val="00ED58B3"/>
    <w:rPr>
      <w:rFonts w:asciiTheme="majorHAnsi" w:eastAsiaTheme="majorEastAsia" w:hAnsiTheme="majorHAnsi" w:cstheme="majorBidi"/>
      <w:color w:val="943634" w:themeColor="accent2" w:themeShade="BF"/>
      <w:sz w:val="32"/>
      <w:szCs w:val="32"/>
    </w:rPr>
  </w:style>
  <w:style w:type="character" w:customStyle="1" w:styleId="Heading4Char">
    <w:name w:val="Heading 4 Char"/>
    <w:basedOn w:val="DefaultParagraphFont"/>
    <w:link w:val="Heading4"/>
    <w:uiPriority w:val="9"/>
    <w:semiHidden/>
    <w:rsid w:val="00ED58B3"/>
    <w:rPr>
      <w:rFonts w:asciiTheme="majorHAnsi" w:eastAsiaTheme="majorEastAsia" w:hAnsiTheme="majorHAnsi" w:cstheme="majorBidi"/>
      <w:i/>
      <w:iCs/>
      <w:color w:val="632423" w:themeColor="accent2" w:themeShade="80"/>
      <w:sz w:val="28"/>
      <w:szCs w:val="28"/>
    </w:rPr>
  </w:style>
  <w:style w:type="character" w:customStyle="1" w:styleId="Heading5Char">
    <w:name w:val="Heading 5 Char"/>
    <w:basedOn w:val="DefaultParagraphFont"/>
    <w:link w:val="Heading5"/>
    <w:uiPriority w:val="9"/>
    <w:semiHidden/>
    <w:rsid w:val="00ED58B3"/>
    <w:rPr>
      <w:rFonts w:asciiTheme="majorHAnsi" w:eastAsiaTheme="majorEastAsia" w:hAnsiTheme="majorHAnsi" w:cstheme="majorBidi"/>
      <w:color w:val="943634" w:themeColor="accent2" w:themeShade="BF"/>
      <w:sz w:val="24"/>
      <w:szCs w:val="24"/>
    </w:rPr>
  </w:style>
  <w:style w:type="character" w:customStyle="1" w:styleId="Heading6Char">
    <w:name w:val="Heading 6 Char"/>
    <w:basedOn w:val="DefaultParagraphFont"/>
    <w:link w:val="Heading6"/>
    <w:uiPriority w:val="9"/>
    <w:semiHidden/>
    <w:rsid w:val="00ED58B3"/>
    <w:rPr>
      <w:rFonts w:asciiTheme="majorHAnsi" w:eastAsiaTheme="majorEastAsia" w:hAnsiTheme="majorHAnsi" w:cstheme="majorBidi"/>
      <w:i/>
      <w:iCs/>
      <w:color w:val="632423" w:themeColor="accent2" w:themeShade="80"/>
      <w:sz w:val="24"/>
      <w:szCs w:val="24"/>
    </w:rPr>
  </w:style>
  <w:style w:type="character" w:customStyle="1" w:styleId="Heading7Char">
    <w:name w:val="Heading 7 Char"/>
    <w:basedOn w:val="DefaultParagraphFont"/>
    <w:link w:val="Heading7"/>
    <w:uiPriority w:val="9"/>
    <w:semiHidden/>
    <w:rsid w:val="00ED58B3"/>
    <w:rPr>
      <w:rFonts w:asciiTheme="majorHAnsi" w:eastAsiaTheme="majorEastAsia" w:hAnsiTheme="majorHAnsi" w:cstheme="majorBidi"/>
      <w:b/>
      <w:bCs/>
      <w:color w:val="632423" w:themeColor="accent2" w:themeShade="80"/>
      <w:sz w:val="22"/>
      <w:szCs w:val="22"/>
    </w:rPr>
  </w:style>
  <w:style w:type="character" w:customStyle="1" w:styleId="Heading8Char">
    <w:name w:val="Heading 8 Char"/>
    <w:basedOn w:val="DefaultParagraphFont"/>
    <w:link w:val="Heading8"/>
    <w:uiPriority w:val="9"/>
    <w:semiHidden/>
    <w:rsid w:val="00ED58B3"/>
    <w:rPr>
      <w:rFonts w:asciiTheme="majorHAnsi" w:eastAsiaTheme="majorEastAsia" w:hAnsiTheme="majorHAnsi" w:cstheme="majorBidi"/>
      <w:color w:val="632423" w:themeColor="accent2" w:themeShade="80"/>
      <w:sz w:val="22"/>
      <w:szCs w:val="22"/>
    </w:rPr>
  </w:style>
  <w:style w:type="character" w:customStyle="1" w:styleId="Heading9Char">
    <w:name w:val="Heading 9 Char"/>
    <w:basedOn w:val="DefaultParagraphFont"/>
    <w:link w:val="Heading9"/>
    <w:uiPriority w:val="9"/>
    <w:semiHidden/>
    <w:rsid w:val="00ED58B3"/>
    <w:rPr>
      <w:rFonts w:asciiTheme="majorHAnsi" w:eastAsiaTheme="majorEastAsia" w:hAnsiTheme="majorHAnsi" w:cstheme="majorBidi"/>
      <w:i/>
      <w:iCs/>
      <w:color w:val="632423" w:themeColor="accent2" w:themeShade="80"/>
      <w:sz w:val="22"/>
      <w:szCs w:val="22"/>
    </w:rPr>
  </w:style>
  <w:style w:type="paragraph" w:styleId="Caption">
    <w:name w:val="caption"/>
    <w:basedOn w:val="Normal"/>
    <w:next w:val="Normal"/>
    <w:uiPriority w:val="35"/>
    <w:semiHidden/>
    <w:unhideWhenUsed/>
    <w:qFormat/>
    <w:rsid w:val="00ED58B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ED58B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ED58B3"/>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ED58B3"/>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ED58B3"/>
    <w:rPr>
      <w:caps/>
      <w:color w:val="404040" w:themeColor="text1" w:themeTint="BF"/>
      <w:spacing w:val="20"/>
      <w:sz w:val="28"/>
      <w:szCs w:val="28"/>
    </w:rPr>
  </w:style>
  <w:style w:type="character" w:styleId="Strong">
    <w:name w:val="Strong"/>
    <w:basedOn w:val="DefaultParagraphFont"/>
    <w:uiPriority w:val="22"/>
    <w:qFormat/>
    <w:rsid w:val="00ED58B3"/>
    <w:rPr>
      <w:b/>
      <w:bCs/>
    </w:rPr>
  </w:style>
  <w:style w:type="character" w:styleId="Emphasis">
    <w:name w:val="Emphasis"/>
    <w:basedOn w:val="DefaultParagraphFont"/>
    <w:uiPriority w:val="20"/>
    <w:qFormat/>
    <w:rsid w:val="00ED58B3"/>
    <w:rPr>
      <w:i/>
      <w:iCs/>
      <w:color w:val="000000" w:themeColor="text1"/>
    </w:rPr>
  </w:style>
  <w:style w:type="paragraph" w:styleId="Quote">
    <w:name w:val="Quote"/>
    <w:basedOn w:val="Normal"/>
    <w:next w:val="Normal"/>
    <w:link w:val="QuoteChar"/>
    <w:uiPriority w:val="29"/>
    <w:qFormat/>
    <w:rsid w:val="00ED58B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ED58B3"/>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D58B3"/>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D58B3"/>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D58B3"/>
    <w:rPr>
      <w:i/>
      <w:iCs/>
      <w:color w:val="595959" w:themeColor="text1" w:themeTint="A6"/>
    </w:rPr>
  </w:style>
  <w:style w:type="character" w:styleId="IntenseEmphasis">
    <w:name w:val="Intense Emphasis"/>
    <w:basedOn w:val="DefaultParagraphFont"/>
    <w:uiPriority w:val="21"/>
    <w:qFormat/>
    <w:rsid w:val="00ED58B3"/>
    <w:rPr>
      <w:b/>
      <w:bCs/>
      <w:i/>
      <w:iCs/>
      <w:caps w:val="0"/>
      <w:smallCaps w:val="0"/>
      <w:strike w:val="0"/>
      <w:dstrike w:val="0"/>
      <w:color w:val="C0504D" w:themeColor="accent2"/>
    </w:rPr>
  </w:style>
  <w:style w:type="character" w:styleId="SubtleReference">
    <w:name w:val="Subtle Reference"/>
    <w:basedOn w:val="DefaultParagraphFont"/>
    <w:uiPriority w:val="31"/>
    <w:qFormat/>
    <w:rsid w:val="00ED58B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D58B3"/>
    <w:rPr>
      <w:b/>
      <w:bCs/>
      <w:caps w:val="0"/>
      <w:smallCaps/>
      <w:color w:val="auto"/>
      <w:spacing w:val="0"/>
      <w:u w:val="single"/>
    </w:rPr>
  </w:style>
  <w:style w:type="character" w:styleId="BookTitle">
    <w:name w:val="Book Title"/>
    <w:basedOn w:val="DefaultParagraphFont"/>
    <w:uiPriority w:val="33"/>
    <w:qFormat/>
    <w:rsid w:val="00ED58B3"/>
    <w:rPr>
      <w:b/>
      <w:bCs/>
      <w:caps w:val="0"/>
      <w:smallCaps/>
      <w:spacing w:val="0"/>
    </w:rPr>
  </w:style>
  <w:style w:type="paragraph" w:styleId="TOCHeading">
    <w:name w:val="TOC Heading"/>
    <w:basedOn w:val="Heading1"/>
    <w:next w:val="Normal"/>
    <w:uiPriority w:val="39"/>
    <w:semiHidden/>
    <w:unhideWhenUsed/>
    <w:qFormat/>
    <w:rsid w:val="00ED58B3"/>
    <w:pPr>
      <w:outlineLvl w:val="9"/>
    </w:pPr>
  </w:style>
  <w:style w:type="character" w:styleId="CommentReference">
    <w:name w:val="annotation reference"/>
    <w:basedOn w:val="DefaultParagraphFont"/>
    <w:uiPriority w:val="99"/>
    <w:semiHidden/>
    <w:unhideWhenUsed/>
    <w:rsid w:val="001A222D"/>
    <w:rPr>
      <w:sz w:val="16"/>
      <w:szCs w:val="16"/>
    </w:rPr>
  </w:style>
  <w:style w:type="paragraph" w:styleId="CommentText">
    <w:name w:val="annotation text"/>
    <w:basedOn w:val="Normal"/>
    <w:link w:val="CommentTextChar"/>
    <w:uiPriority w:val="99"/>
    <w:semiHidden/>
    <w:unhideWhenUsed/>
    <w:rsid w:val="001A222D"/>
    <w:pPr>
      <w:spacing w:line="240" w:lineRule="auto"/>
    </w:pPr>
    <w:rPr>
      <w:sz w:val="20"/>
      <w:szCs w:val="20"/>
    </w:rPr>
  </w:style>
  <w:style w:type="character" w:customStyle="1" w:styleId="CommentTextChar">
    <w:name w:val="Comment Text Char"/>
    <w:basedOn w:val="DefaultParagraphFont"/>
    <w:link w:val="CommentText"/>
    <w:uiPriority w:val="99"/>
    <w:semiHidden/>
    <w:rsid w:val="001A222D"/>
    <w:rPr>
      <w:sz w:val="20"/>
      <w:szCs w:val="20"/>
    </w:rPr>
  </w:style>
  <w:style w:type="paragraph" w:styleId="CommentSubject">
    <w:name w:val="annotation subject"/>
    <w:basedOn w:val="CommentText"/>
    <w:next w:val="CommentText"/>
    <w:link w:val="CommentSubjectChar"/>
    <w:uiPriority w:val="99"/>
    <w:semiHidden/>
    <w:unhideWhenUsed/>
    <w:rsid w:val="001A222D"/>
    <w:rPr>
      <w:b/>
      <w:bCs/>
    </w:rPr>
  </w:style>
  <w:style w:type="character" w:customStyle="1" w:styleId="CommentSubjectChar">
    <w:name w:val="Comment Subject Char"/>
    <w:basedOn w:val="CommentTextChar"/>
    <w:link w:val="CommentSubject"/>
    <w:uiPriority w:val="99"/>
    <w:semiHidden/>
    <w:rsid w:val="001A22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70211287">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darska-zupanija.hr/images/dokumenti/Izvadak_-_Zakon_2025.pdf" TargetMode="External"/><Relationship Id="rId3" Type="http://schemas.openxmlformats.org/officeDocument/2006/relationships/styles" Target="styles.xml"/><Relationship Id="rId7" Type="http://schemas.openxmlformats.org/officeDocument/2006/relationships/hyperlink" Target="https://www.zadarska-zupanija.hr/prijam-u-slu%C5%BEb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876</Words>
  <Characters>4995</Characters>
  <Application>Microsoft Office Word</Application>
  <DocSecurity>0</DocSecurity>
  <Lines>41</Lines>
  <Paragraphs>11</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Frane Klarin</cp:lastModifiedBy>
  <cp:revision>2</cp:revision>
  <cp:lastPrinted>2025-07-09T07:21:00Z</cp:lastPrinted>
  <dcterms:created xsi:type="dcterms:W3CDTF">2025-07-10T07:47:00Z</dcterms:created>
  <dcterms:modified xsi:type="dcterms:W3CDTF">2025-07-10T07:47:00Z</dcterms:modified>
</cp:coreProperties>
</file>