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C293B" w14:textId="77777777"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P O Z I V</w:t>
      </w:r>
    </w:p>
    <w:p w14:paraId="66EC293C" w14:textId="77777777"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na sudjelovanje u savjetovanju s javnošću</w:t>
      </w:r>
    </w:p>
    <w:p w14:paraId="66EC293D" w14:textId="77777777" w:rsidR="00A93660" w:rsidRPr="00664F1B" w:rsidRDefault="00A93660" w:rsidP="00A53F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o</w:t>
      </w:r>
      <w:r w:rsidR="00A53F39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Pr="00664F1B">
        <w:rPr>
          <w:rFonts w:ascii="Times New Roman" w:hAnsi="Times New Roman" w:cs="Times New Roman"/>
          <w:b/>
          <w:sz w:val="24"/>
          <w:szCs w:val="24"/>
        </w:rPr>
        <w:t xml:space="preserve">acrtu prijedloga </w:t>
      </w:r>
      <w:r w:rsidR="00A53F39">
        <w:rPr>
          <w:rFonts w:ascii="Times New Roman" w:hAnsi="Times New Roman" w:cs="Times New Roman"/>
          <w:b/>
          <w:sz w:val="24"/>
          <w:szCs w:val="24"/>
        </w:rPr>
        <w:t xml:space="preserve">Pravilnika javnih potreba u športu Zadarske županije </w:t>
      </w:r>
    </w:p>
    <w:p w14:paraId="66EC293E" w14:textId="77777777" w:rsidR="00A93660" w:rsidRPr="00A93660" w:rsidRDefault="00A93660" w:rsidP="00A93660">
      <w:pPr>
        <w:rPr>
          <w:rFonts w:ascii="Times New Roman" w:hAnsi="Times New Roman" w:cs="Times New Roman"/>
          <w:sz w:val="24"/>
          <w:szCs w:val="24"/>
        </w:rPr>
      </w:pPr>
    </w:p>
    <w:p w14:paraId="66EC293F" w14:textId="77777777" w:rsidR="00723ECE" w:rsidRPr="00723ECE" w:rsidRDefault="00A93660" w:rsidP="0052208A">
      <w:pPr>
        <w:jc w:val="both"/>
        <w:rPr>
          <w:rFonts w:ascii="Times New Roman" w:hAnsi="Times New Roman" w:cs="Times New Roman"/>
          <w:sz w:val="24"/>
          <w:szCs w:val="24"/>
        </w:rPr>
      </w:pPr>
      <w:r w:rsidRPr="00723ECE">
        <w:rPr>
          <w:rFonts w:ascii="Times New Roman" w:hAnsi="Times New Roman" w:cs="Times New Roman"/>
          <w:sz w:val="24"/>
          <w:szCs w:val="24"/>
        </w:rPr>
        <w:t xml:space="preserve">Člankom </w:t>
      </w:r>
      <w:r w:rsidR="00723ECE" w:rsidRPr="00723ECE">
        <w:rPr>
          <w:rFonts w:ascii="Times New Roman" w:hAnsi="Times New Roman" w:cs="Times New Roman"/>
          <w:sz w:val="24"/>
          <w:szCs w:val="24"/>
        </w:rPr>
        <w:t>28.</w:t>
      </w:r>
      <w:r w:rsidRPr="00723ECE">
        <w:rPr>
          <w:rFonts w:ascii="Times New Roman" w:hAnsi="Times New Roman" w:cs="Times New Roman"/>
          <w:sz w:val="24"/>
          <w:szCs w:val="24"/>
        </w:rPr>
        <w:t xml:space="preserve"> stavkom </w:t>
      </w:r>
      <w:r w:rsidR="00723ECE" w:rsidRPr="00723ECE">
        <w:rPr>
          <w:rFonts w:ascii="Times New Roman" w:hAnsi="Times New Roman" w:cs="Times New Roman"/>
          <w:sz w:val="24"/>
          <w:szCs w:val="24"/>
        </w:rPr>
        <w:t>1</w:t>
      </w:r>
      <w:r w:rsidRPr="00723ECE">
        <w:rPr>
          <w:rFonts w:ascii="Times New Roman" w:hAnsi="Times New Roman" w:cs="Times New Roman"/>
          <w:sz w:val="24"/>
          <w:szCs w:val="24"/>
        </w:rPr>
        <w:t xml:space="preserve">. </w:t>
      </w:r>
      <w:r w:rsidR="00723ECE">
        <w:rPr>
          <w:rFonts w:ascii="Times New Roman" w:hAnsi="Times New Roman" w:cs="Times New Roman"/>
          <w:sz w:val="24"/>
          <w:szCs w:val="24"/>
        </w:rPr>
        <w:t xml:space="preserve">Pravilnika o radu župana („Službeni glasnik Zadarske županije“ broj: 16/22) utvrđeno je da prije utvrđivanja prijedloga općeg akta odnosno drugih strateških ili </w:t>
      </w:r>
      <w:r w:rsidR="00723ECE" w:rsidRPr="00A53F39">
        <w:rPr>
          <w:rFonts w:ascii="Times New Roman" w:hAnsi="Times New Roman" w:cs="Times New Roman"/>
          <w:sz w:val="24"/>
          <w:szCs w:val="24"/>
        </w:rPr>
        <w:t>planskih dokumenata</w:t>
      </w:r>
      <w:r w:rsidR="007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ECE" w:rsidRPr="00723ECE">
        <w:rPr>
          <w:rFonts w:ascii="Times New Roman" w:hAnsi="Times New Roman" w:cs="Times New Roman"/>
          <w:sz w:val="24"/>
          <w:szCs w:val="24"/>
        </w:rPr>
        <w:t>Županije</w:t>
      </w:r>
      <w:r w:rsidR="00723ECE">
        <w:rPr>
          <w:rFonts w:ascii="Times New Roman" w:hAnsi="Times New Roman" w:cs="Times New Roman"/>
          <w:sz w:val="24"/>
          <w:szCs w:val="24"/>
        </w:rPr>
        <w:t xml:space="preserve"> kad se njima utječe na  interese građana i pravnih osoba, provodi se postupak savjetovanja s javnošću sukladno zakonima koji uređuju pravo na pristup informacijama i savjetovanja s javnošću u postupku donošenja ovih akata.</w:t>
      </w:r>
    </w:p>
    <w:p w14:paraId="66EC2940" w14:textId="77777777" w:rsidR="00A93660" w:rsidRDefault="00A93660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 w:rsidRPr="00F57305">
        <w:rPr>
          <w:rFonts w:ascii="Times New Roman" w:hAnsi="Times New Roman" w:cs="Times New Roman"/>
          <w:sz w:val="24"/>
          <w:szCs w:val="24"/>
        </w:rPr>
        <w:t xml:space="preserve">Cilj je prikupiti  informacije o interesima, stavovima i prijedlozima zainteresirane javnosti u vezi s </w:t>
      </w:r>
      <w:r w:rsidR="00A53F39">
        <w:rPr>
          <w:rFonts w:ascii="Times New Roman" w:hAnsi="Times New Roman" w:cs="Times New Roman"/>
          <w:sz w:val="24"/>
          <w:szCs w:val="24"/>
        </w:rPr>
        <w:t>provođenjem javnih potreba u športu</w:t>
      </w:r>
      <w:r w:rsidRPr="00F57305">
        <w:rPr>
          <w:rFonts w:ascii="Times New Roman" w:hAnsi="Times New Roman" w:cs="Times New Roman"/>
          <w:sz w:val="24"/>
          <w:szCs w:val="24"/>
        </w:rPr>
        <w:t xml:space="preserve"> te</w:t>
      </w:r>
      <w:r w:rsidR="00C874D9">
        <w:rPr>
          <w:rFonts w:ascii="Times New Roman" w:hAnsi="Times New Roman" w:cs="Times New Roman"/>
          <w:sz w:val="24"/>
          <w:szCs w:val="24"/>
        </w:rPr>
        <w:t xml:space="preserve"> pravovremeno uočiti slabosti i/ili </w:t>
      </w:r>
      <w:r w:rsidRPr="00F57305">
        <w:rPr>
          <w:rFonts w:ascii="Times New Roman" w:hAnsi="Times New Roman" w:cs="Times New Roman"/>
          <w:sz w:val="24"/>
          <w:szCs w:val="24"/>
        </w:rPr>
        <w:t xml:space="preserve">negativne učinke </w:t>
      </w:r>
      <w:r w:rsidR="00A53F39" w:rsidRPr="00A53F39">
        <w:rPr>
          <w:rFonts w:ascii="Times New Roman" w:hAnsi="Times New Roman" w:cs="Times New Roman"/>
          <w:sz w:val="24"/>
          <w:szCs w:val="24"/>
        </w:rPr>
        <w:t>Pravilnika javnih potreba u športu Zadarske županije</w:t>
      </w:r>
      <w:r w:rsidRPr="00A53F39">
        <w:rPr>
          <w:rFonts w:ascii="Times New Roman" w:hAnsi="Times New Roman" w:cs="Times New Roman"/>
          <w:sz w:val="24"/>
          <w:szCs w:val="24"/>
        </w:rPr>
        <w:t>.</w:t>
      </w:r>
    </w:p>
    <w:p w14:paraId="66EC2941" w14:textId="77777777" w:rsidR="00A53F39" w:rsidRPr="00A8285C" w:rsidRDefault="00A8285C" w:rsidP="00A8285C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Nacrtom prijedloga</w:t>
      </w:r>
      <w:r w:rsidRPr="00C423B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Pravilnika javnih potreba u športu Zadarske županije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uređene su zakonske obveze navedene u članku </w:t>
      </w:r>
      <w:r w:rsidRPr="00C423B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75. Zakona o sportu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(„Narodne novine“ broj 141/22). </w:t>
      </w:r>
      <w:r w:rsidR="00A53F39" w:rsidRPr="00A8285C">
        <w:rPr>
          <w:rFonts w:ascii="Times New Roman" w:eastAsia="Times New Roman" w:hAnsi="Times New Roman" w:cs="Times New Roman"/>
          <w:sz w:val="24"/>
          <w:szCs w:val="24"/>
          <w:lang w:eastAsia="hr-HR"/>
        </w:rPr>
        <w:t>Sukladno članku 75. stavak 6. Zakona o sportu („Narodne novine“ broj 141/22) obvezuju se jedinice lokalne i područne (regionalne) samouprave općim aktom na prijedlog športske zajednice te školskog i akademskog športskog saveza, u dijelu programa koji provode i ako su osnovani u toj jedinici lokalne i područne (regionalne) samouprave, detaljnije propisati kriterije financiranja javnih potreba u športu, mjerila za osiguranje sredstava, metodologiju i rokove za izradu i dostavu prijedloga programa javnih potreba, način izvršavanja programa javnih potreba, način i rokove izvještavanja o provedbi programa javnih potreba te metodologiju izrade financijskih planova korisnika javnih potreba u športu.</w:t>
      </w:r>
    </w:p>
    <w:p w14:paraId="66EC2942" w14:textId="77777777" w:rsidR="00A8285C" w:rsidRPr="000E21AE" w:rsidRDefault="00A53F39" w:rsidP="00F5730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A53F39">
        <w:rPr>
          <w:rFonts w:ascii="Times New Roman" w:hAnsi="Times New Roman" w:cs="Times New Roman"/>
          <w:bCs/>
          <w:sz w:val="24"/>
          <w:szCs w:val="24"/>
        </w:rPr>
        <w:t>onošenje</w:t>
      </w:r>
      <w:r w:rsidR="00A8285C">
        <w:rPr>
          <w:rFonts w:ascii="Times New Roman" w:hAnsi="Times New Roman" w:cs="Times New Roman"/>
          <w:bCs/>
          <w:sz w:val="24"/>
          <w:szCs w:val="24"/>
        </w:rPr>
        <w:t>m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 Pravilnika javnih potreba u športu Zadarske županije </w:t>
      </w:r>
      <w:r>
        <w:rPr>
          <w:rFonts w:ascii="Times New Roman" w:hAnsi="Times New Roman" w:cs="Times New Roman"/>
          <w:bCs/>
          <w:sz w:val="24"/>
          <w:szCs w:val="24"/>
        </w:rPr>
        <w:t>omogućava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21AE">
        <w:rPr>
          <w:rFonts w:ascii="Times New Roman" w:hAnsi="Times New Roman" w:cs="Times New Roman"/>
          <w:bCs/>
          <w:sz w:val="24"/>
          <w:szCs w:val="24"/>
        </w:rPr>
        <w:t xml:space="preserve">se 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učinkovito </w:t>
      </w:r>
      <w:r>
        <w:rPr>
          <w:rFonts w:ascii="Times New Roman" w:hAnsi="Times New Roman" w:cs="Times New Roman"/>
          <w:bCs/>
          <w:sz w:val="24"/>
          <w:szCs w:val="24"/>
        </w:rPr>
        <w:t xml:space="preserve">financiranje </w:t>
      </w:r>
      <w:r w:rsidRPr="00A53F39">
        <w:rPr>
          <w:rFonts w:ascii="Times New Roman" w:hAnsi="Times New Roman" w:cs="Times New Roman"/>
          <w:bCs/>
          <w:sz w:val="24"/>
          <w:szCs w:val="24"/>
        </w:rPr>
        <w:t>javnih potreba u športu, te utvrđivanje mjerila za osiguranje sredstava, metodologiju i rokove za izradu i dostavu prijedloga programa javnih potreba, način izvršavanja programa javnih potreba, način i rokove izvještavanja o provedbi programa javnih potreba te metodologiju izrade financijskih planova korisnika javnih potreba u športu.</w:t>
      </w:r>
    </w:p>
    <w:p w14:paraId="66EC2943" w14:textId="77777777"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rFonts w:ascii="Times New Roman" w:hAnsi="Times New Roman" w:cs="Times New Roman"/>
          <w:sz w:val="24"/>
          <w:szCs w:val="24"/>
        </w:rPr>
        <w:t xml:space="preserve">Postupak savjetovanja provest će se sukladno Kodeksu savjetovanja sa zainteresiranom javnošću u postupcima donošenja zakona, drugih propisa i akata (Narodne novine broj 140/09.), stavljanjem Nacrta prijedloga </w:t>
      </w:r>
      <w:r w:rsidR="00A8285C">
        <w:rPr>
          <w:rFonts w:ascii="Times New Roman" w:hAnsi="Times New Roman" w:cs="Times New Roman"/>
          <w:sz w:val="24"/>
          <w:szCs w:val="24"/>
        </w:rPr>
        <w:t>Pravilnika</w:t>
      </w:r>
      <w:r w:rsidRPr="00460FDD">
        <w:rPr>
          <w:rFonts w:ascii="Times New Roman" w:hAnsi="Times New Roman" w:cs="Times New Roman"/>
          <w:sz w:val="24"/>
          <w:szCs w:val="24"/>
        </w:rPr>
        <w:t xml:space="preserve"> na mrežne stranice Zadarske županije s mogućnošću zainteresiranih da elektronskom poštom ili u pisanom obliku dostave svoje komentare, primjedbe i prijedloge na raspoloživom obrascu – prilog 2.ovog Poziva. </w:t>
      </w:r>
    </w:p>
    <w:p w14:paraId="66EC2944" w14:textId="4B6121F1"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b/>
          <w:sz w:val="24"/>
          <w:szCs w:val="24"/>
        </w:rPr>
        <w:t xml:space="preserve">Postupak savjetovanja provest će se u razdoblju od </w:t>
      </w:r>
      <w:r w:rsidR="00EE3D01">
        <w:rPr>
          <w:rFonts w:ascii="Times New Roman" w:hAnsi="Times New Roman" w:cs="Times New Roman"/>
          <w:b/>
          <w:sz w:val="24"/>
          <w:szCs w:val="24"/>
        </w:rPr>
        <w:t>20</w:t>
      </w:r>
      <w:r w:rsidR="006B5712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listopada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0C0D02">
        <w:rPr>
          <w:rFonts w:ascii="Times New Roman" w:hAnsi="Times New Roman" w:cs="Times New Roman"/>
          <w:b/>
          <w:sz w:val="24"/>
          <w:szCs w:val="24"/>
        </w:rPr>
        <w:t>3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EE3D01">
        <w:rPr>
          <w:rFonts w:ascii="Times New Roman" w:hAnsi="Times New Roman" w:cs="Times New Roman"/>
          <w:b/>
          <w:sz w:val="24"/>
          <w:szCs w:val="24"/>
        </w:rPr>
        <w:t>20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studenog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B5712">
        <w:rPr>
          <w:rFonts w:ascii="Times New Roman" w:hAnsi="Times New Roman" w:cs="Times New Roman"/>
          <w:b/>
          <w:sz w:val="24"/>
          <w:szCs w:val="24"/>
        </w:rPr>
        <w:t>3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E6C">
        <w:rPr>
          <w:rFonts w:ascii="Times New Roman" w:hAnsi="Times New Roman" w:cs="Times New Roman"/>
          <w:b/>
          <w:sz w:val="24"/>
          <w:szCs w:val="24"/>
        </w:rPr>
        <w:t>godine</w:t>
      </w:r>
      <w:r w:rsidRPr="00460FDD">
        <w:rPr>
          <w:rFonts w:ascii="Times New Roman" w:hAnsi="Times New Roman" w:cs="Times New Roman"/>
          <w:sz w:val="24"/>
          <w:szCs w:val="24"/>
        </w:rPr>
        <w:t xml:space="preserve">. Organizator i nositelj postupka savjetovanja je Upravni odjel za </w:t>
      </w:r>
      <w:r w:rsidR="00A8285C">
        <w:rPr>
          <w:rFonts w:ascii="Times New Roman" w:hAnsi="Times New Roman" w:cs="Times New Roman"/>
          <w:sz w:val="24"/>
          <w:szCs w:val="24"/>
        </w:rPr>
        <w:t>obrazovanje, kulturu i šport Zadarske županije</w:t>
      </w:r>
      <w:r w:rsidRPr="00460FDD">
        <w:rPr>
          <w:rFonts w:ascii="Times New Roman" w:hAnsi="Times New Roman" w:cs="Times New Roman"/>
          <w:sz w:val="24"/>
          <w:szCs w:val="24"/>
        </w:rPr>
        <w:t>.</w:t>
      </w:r>
    </w:p>
    <w:p w14:paraId="66EC2945" w14:textId="77777777" w:rsidR="00A93660" w:rsidRPr="00C12E6C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sz w:val="24"/>
          <w:szCs w:val="24"/>
        </w:rPr>
        <w:t xml:space="preserve">Pozivamo vas na sudjelovanje u postupku Savjetovanja, za koju potrebu Vam je na raspolaganju utvrđeni Nacrt prijedloga </w:t>
      </w:r>
      <w:r w:rsidR="00A8285C">
        <w:rPr>
          <w:rFonts w:ascii="Times New Roman" w:hAnsi="Times New Roman" w:cs="Times New Roman"/>
          <w:sz w:val="24"/>
          <w:szCs w:val="24"/>
        </w:rPr>
        <w:t>Pravilnika javnih potreba u športu</w:t>
      </w:r>
      <w:r w:rsidR="00460FDD" w:rsidRPr="00C12E6C">
        <w:rPr>
          <w:rFonts w:ascii="Times New Roman" w:hAnsi="Times New Roman" w:cs="Times New Roman"/>
          <w:sz w:val="24"/>
          <w:szCs w:val="24"/>
        </w:rPr>
        <w:t xml:space="preserve"> Zadarske županije</w:t>
      </w:r>
      <w:r w:rsidRPr="00C12E6C">
        <w:rPr>
          <w:rFonts w:ascii="Times New Roman" w:hAnsi="Times New Roman" w:cs="Times New Roman"/>
          <w:sz w:val="24"/>
          <w:szCs w:val="24"/>
        </w:rPr>
        <w:t xml:space="preserve"> i Obrazac za sudjelovanje u savjetovanju.</w:t>
      </w:r>
    </w:p>
    <w:p w14:paraId="66EC2946" w14:textId="77777777" w:rsidR="00C876AE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460FDD">
        <w:rPr>
          <w:sz w:val="24"/>
          <w:szCs w:val="24"/>
        </w:rPr>
        <w:tab/>
      </w:r>
      <w:r w:rsidRPr="00D432EC">
        <w:rPr>
          <w:rFonts w:ascii="Times New Roman" w:hAnsi="Times New Roman" w:cs="Times New Roman"/>
          <w:sz w:val="24"/>
          <w:szCs w:val="24"/>
        </w:rPr>
        <w:t xml:space="preserve">Prilog 1. Nacrt prijedloga </w:t>
      </w:r>
      <w:r w:rsidR="00A8285C">
        <w:rPr>
          <w:rFonts w:ascii="Times New Roman" w:hAnsi="Times New Roman" w:cs="Times New Roman"/>
          <w:sz w:val="24"/>
          <w:szCs w:val="24"/>
        </w:rPr>
        <w:t>Pravilnika javnih potreba u športu Zadarske županije</w:t>
      </w:r>
    </w:p>
    <w:p w14:paraId="66EC2947" w14:textId="77777777" w:rsidR="00A93660" w:rsidRPr="00A8285C" w:rsidRDefault="00A93660" w:rsidP="00A8285C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D432EC">
        <w:rPr>
          <w:rFonts w:ascii="Times New Roman" w:hAnsi="Times New Roman" w:cs="Times New Roman"/>
          <w:sz w:val="24"/>
          <w:szCs w:val="24"/>
        </w:rPr>
        <w:tab/>
        <w:t xml:space="preserve">Prilog 2. Obrazac za </w:t>
      </w:r>
      <w:r w:rsidR="00EE11FC" w:rsidRPr="00EE11FC">
        <w:rPr>
          <w:rFonts w:ascii="Times New Roman" w:hAnsi="Times New Roman" w:cs="Times New Roman"/>
          <w:sz w:val="24"/>
          <w:szCs w:val="24"/>
        </w:rPr>
        <w:t>sudjelovanje u postupku savjetovanja s javnošću</w:t>
      </w:r>
    </w:p>
    <w:p w14:paraId="66EC2948" w14:textId="77777777" w:rsidR="00FF4704" w:rsidRDefault="00FF4704"/>
    <w:sectPr w:rsidR="00FF4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660"/>
    <w:rsid w:val="000A6AAA"/>
    <w:rsid w:val="000C0D02"/>
    <w:rsid w:val="000E21AE"/>
    <w:rsid w:val="00211BC2"/>
    <w:rsid w:val="003403BB"/>
    <w:rsid w:val="00460FDD"/>
    <w:rsid w:val="00511BFF"/>
    <w:rsid w:val="0052208A"/>
    <w:rsid w:val="00664F1B"/>
    <w:rsid w:val="006B5712"/>
    <w:rsid w:val="00723ECE"/>
    <w:rsid w:val="0088159F"/>
    <w:rsid w:val="00921282"/>
    <w:rsid w:val="009D4EB4"/>
    <w:rsid w:val="00A53F39"/>
    <w:rsid w:val="00A8285C"/>
    <w:rsid w:val="00A93660"/>
    <w:rsid w:val="00AF7931"/>
    <w:rsid w:val="00B00778"/>
    <w:rsid w:val="00C12E6C"/>
    <w:rsid w:val="00C874D9"/>
    <w:rsid w:val="00C876AE"/>
    <w:rsid w:val="00D432EC"/>
    <w:rsid w:val="00EA416C"/>
    <w:rsid w:val="00EE11FC"/>
    <w:rsid w:val="00EE3D01"/>
    <w:rsid w:val="00F57305"/>
    <w:rsid w:val="00FE1AC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C293B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basedOn w:val="Normal"/>
    <w:uiPriority w:val="1"/>
    <w:qFormat/>
    <w:rsid w:val="00A53F39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Magdalena Dilber</cp:lastModifiedBy>
  <cp:revision>26</cp:revision>
  <cp:lastPrinted>2022-10-03T09:34:00Z</cp:lastPrinted>
  <dcterms:created xsi:type="dcterms:W3CDTF">2022-10-03T08:37:00Z</dcterms:created>
  <dcterms:modified xsi:type="dcterms:W3CDTF">2023-10-20T08:58:00Z</dcterms:modified>
</cp:coreProperties>
</file>