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5"/>
        <w:gridCol w:w="5227"/>
      </w:tblGrid>
      <w:tr w:rsidR="005B0986" w:rsidRPr="00380E25" w:rsidTr="008655B4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8655B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Pr="00380E25" w:rsidRDefault="005B0986" w:rsidP="008655B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890CA6" w:rsidRPr="005B1826">
              <w:rPr>
                <w:rFonts w:ascii="Arial Narrow" w:hAnsi="Arial Narrow" w:cs="Arial"/>
                <w:b/>
                <w:bCs/>
                <w:sz w:val="20"/>
                <w:szCs w:val="20"/>
              </w:rPr>
              <w:t>PROGRAMA sufinanciranja izrade pripremne dokumentacije te izvođenja radova sanacije i izgradnje za projekte razvoja vodoopskrbe i odvodnje otpadnih voda na području jedinica lokalne samouprave Zadarske županije</w:t>
            </w:r>
          </w:p>
          <w:p w:rsidR="005B0986" w:rsidRPr="00380E25" w:rsidRDefault="005B0986" w:rsidP="008655B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8655B4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890CA6"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poljoprivredu, ribarstvo i EU fondove</w:t>
            </w:r>
          </w:p>
          <w:p w:rsidR="005B0986" w:rsidRPr="00380E25" w:rsidRDefault="005B0986" w:rsidP="008655B4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Mjesto, datum</w:t>
            </w:r>
            <w:r w:rsidR="00890CA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: Zadar, 28.listopada 2025. godine</w:t>
            </w:r>
          </w:p>
          <w:p w:rsidR="005B0986" w:rsidRPr="00380E25" w:rsidRDefault="005B0986" w:rsidP="008655B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890CA6">
        <w:trPr>
          <w:trHeight w:val="1606"/>
        </w:trPr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890CA6" w:rsidRPr="008655B4" w:rsidRDefault="00890CA6" w:rsidP="00890CA6">
            <w:pPr>
              <w:tabs>
                <w:tab w:val="left" w:pos="6300"/>
              </w:tabs>
              <w:jc w:val="center"/>
              <w:rPr>
                <w:rFonts w:ascii="Arial Narrow" w:hAnsi="Arial Narrow"/>
                <w:bCs/>
              </w:rPr>
            </w:pPr>
            <w:r w:rsidRPr="008655B4">
              <w:rPr>
                <w:rFonts w:ascii="Arial Narrow" w:hAnsi="Arial Narrow"/>
                <w:bCs/>
              </w:rPr>
              <w:t>PROGRAM</w:t>
            </w:r>
          </w:p>
          <w:p w:rsidR="005B0986" w:rsidRPr="008655B4" w:rsidRDefault="00890CA6" w:rsidP="00890CA6">
            <w:pPr>
              <w:tabs>
                <w:tab w:val="left" w:pos="6300"/>
              </w:tabs>
              <w:jc w:val="center"/>
              <w:rPr>
                <w:rFonts w:ascii="Arial Narrow" w:hAnsi="Arial Narrow" w:cs="Times New Roman"/>
                <w:bCs/>
              </w:rPr>
            </w:pPr>
            <w:r w:rsidRPr="008655B4">
              <w:rPr>
                <w:rFonts w:ascii="Arial Narrow" w:hAnsi="Arial Narrow"/>
                <w:bCs/>
              </w:rPr>
              <w:t>sufinanciranja izrade pripremne dokumentacije te izvođenja radova sanacije i izgradnje za projekte razvoja vodoopskrbe i odvodnje otpadnih voda na području jedinica lokalne samouprave Zadarske županije</w:t>
            </w:r>
          </w:p>
        </w:tc>
      </w:tr>
      <w:tr w:rsidR="005B0986" w:rsidRPr="00380E25" w:rsidTr="008655B4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655B4" w:rsidRDefault="008655B4" w:rsidP="008655B4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8655B4">
              <w:rPr>
                <w:rFonts w:ascii="Arial Narrow" w:hAnsi="Arial Narrow" w:cs="Times New Roman"/>
              </w:rPr>
              <w:t>Zadarska županija, Upravni odjel za poljoprivredu, ribarstvo i EU fondove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8655B4" w:rsidRDefault="008655B4" w:rsidP="008655B4">
            <w:pPr>
              <w:pStyle w:val="Bezproreda"/>
              <w:jc w:val="both"/>
              <w:rPr>
                <w:rFonts w:ascii="Arial Narrow" w:hAnsi="Arial Narrow" w:cs="Arial"/>
              </w:rPr>
            </w:pPr>
            <w:r w:rsidRPr="008655B4">
              <w:rPr>
                <w:rFonts w:ascii="Arial Narrow" w:hAnsi="Arial Narrow" w:cs="Arial"/>
              </w:rPr>
              <w:t>Ovim Programom utvrđuju se kriteriji, aktivnosti i postupak dodjele bespovratnih financijskih sredstava</w:t>
            </w:r>
            <w:r w:rsidRPr="008655B4">
              <w:rPr>
                <w:rFonts w:ascii="Arial Narrow" w:hAnsi="Arial Narrow" w:cs="Arial"/>
              </w:rPr>
              <w:t>.</w:t>
            </w:r>
            <w:r w:rsidRPr="008655B4">
              <w:rPr>
                <w:rFonts w:ascii="Arial Narrow" w:hAnsi="Arial Narrow" w:cs="Arial"/>
              </w:rPr>
              <w:t xml:space="preserve"> </w:t>
            </w:r>
            <w:r w:rsidRPr="008655B4">
              <w:rPr>
                <w:rFonts w:ascii="Arial Narrow" w:hAnsi="Arial Narrow" w:cs="Arial"/>
                <w:color w:val="000000"/>
              </w:rPr>
              <w:t>Ciljevi koji se žele postići savjetovanjem s javnošću su upoznavanje zainteresiranih korisnika sa sadržajem Programa</w:t>
            </w:r>
            <w:r w:rsidRPr="008655B4">
              <w:rPr>
                <w:rFonts w:ascii="Arial Narrow" w:hAnsi="Arial Narrow" w:cs="Arial"/>
              </w:rPr>
              <w:t xml:space="preserve">.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655B4" w:rsidRDefault="00890CA6" w:rsidP="00890CA6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8655B4">
              <w:rPr>
                <w:rFonts w:ascii="Arial Narrow" w:hAnsi="Arial Narrow" w:cs="Times New Roman"/>
                <w:bCs/>
              </w:rPr>
              <w:t>https://www.zadarska-zupanija.hr/transparentnost/savjetovanje-s-javno%C5%A1%C4%87u/item/3432-prijedlog-programa-sufinanciranja-izrade-pripremne-dokumentacije-te-izvodenja-radova-sanacije-i-izgradnje-za-projekte-razvoja-vodoopskrbe-i-odvodnje-otpadnih-voda-na-podrucju-jedinica-lokalne-samouprave-zadarske-zupanije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90CA6" w:rsidRDefault="00890CA6" w:rsidP="00890CA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R</w:t>
            </w:r>
            <w:r w:rsidR="00D427D8">
              <w:rPr>
                <w:rFonts w:ascii="Arial Narrow" w:hAnsi="Arial Narrow" w:cs="Times New Roman"/>
                <w:bCs/>
                <w:sz w:val="20"/>
                <w:szCs w:val="20"/>
              </w:rPr>
              <w:t>azdoblje trajanja savjetovanja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: od</w:t>
            </w: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23. rujna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do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22. listopada 2025. godine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655B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zaprimljenih primjedbi niti komentara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655B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primjedbi</w:t>
            </w:r>
          </w:p>
        </w:tc>
      </w:tr>
      <w:tr w:rsidR="005B0986" w:rsidRPr="00380E25" w:rsidTr="008655B4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710D22" w:rsidRPr="00380E25" w:rsidRDefault="008655B4" w:rsidP="008655B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8655B4">
              <w:rPr>
                <w:rFonts w:ascii="Arial Narrow" w:hAnsi="Arial Narrow" w:cs="Times New Roman"/>
                <w:bCs/>
                <w:sz w:val="20"/>
                <w:szCs w:val="20"/>
              </w:rPr>
              <w:t>Nije bilo troškova</w:t>
            </w:r>
            <w:r w:rsidR="006A455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provedenog savjetovanja</w:t>
            </w:r>
            <w:bookmarkStart w:id="0" w:name="_GoBack"/>
            <w:bookmarkEnd w:id="0"/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  <w:bookmarkEnd w:id="1"/>
    </w:p>
    <w:sectPr w:rsidR="00E738EC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986"/>
    <w:rsid w:val="00053D88"/>
    <w:rsid w:val="001907B5"/>
    <w:rsid w:val="00504138"/>
    <w:rsid w:val="005B0986"/>
    <w:rsid w:val="006A4556"/>
    <w:rsid w:val="00710D22"/>
    <w:rsid w:val="00861A01"/>
    <w:rsid w:val="008655B4"/>
    <w:rsid w:val="00890CA6"/>
    <w:rsid w:val="00BE178F"/>
    <w:rsid w:val="00D427D8"/>
    <w:rsid w:val="00E738EC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D8168"/>
  <w15:docId w15:val="{48F341A6-CCC8-4CB6-9002-BC19EF83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ezproreda">
    <w:name w:val="No Spacing"/>
    <w:link w:val="BezproredaChar"/>
    <w:uiPriority w:val="1"/>
    <w:qFormat/>
    <w:rsid w:val="008655B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BezproredaChar">
    <w:name w:val="Bez proreda Char"/>
    <w:link w:val="Bezproreda"/>
    <w:uiPriority w:val="1"/>
    <w:rsid w:val="008655B4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Dario Ivankov</cp:lastModifiedBy>
  <cp:revision>2</cp:revision>
  <dcterms:created xsi:type="dcterms:W3CDTF">2025-10-28T09:48:00Z</dcterms:created>
  <dcterms:modified xsi:type="dcterms:W3CDTF">2025-10-28T09:48:00Z</dcterms:modified>
</cp:coreProperties>
</file>