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B49" w:rsidRPr="00531A2B" w:rsidRDefault="00EE4B49" w:rsidP="00EE4B49">
      <w:pPr>
        <w:jc w:val="center"/>
        <w:rPr>
          <w:rFonts w:cstheme="minorHAnsi"/>
          <w:b/>
          <w:sz w:val="28"/>
          <w:szCs w:val="28"/>
        </w:rPr>
      </w:pPr>
      <w:r w:rsidRPr="00531A2B">
        <w:rPr>
          <w:rFonts w:cstheme="minorHAnsi"/>
          <w:b/>
          <w:sz w:val="28"/>
          <w:szCs w:val="28"/>
        </w:rPr>
        <w:t>P O Z I V</w:t>
      </w:r>
    </w:p>
    <w:p w:rsidR="00EE4B49" w:rsidRPr="003F475C" w:rsidRDefault="00EE4B49" w:rsidP="003F475C">
      <w:pPr>
        <w:pStyle w:val="Bezproreda"/>
        <w:jc w:val="center"/>
        <w:rPr>
          <w:b/>
          <w:sz w:val="24"/>
          <w:szCs w:val="24"/>
        </w:rPr>
      </w:pPr>
      <w:r w:rsidRPr="003F475C">
        <w:rPr>
          <w:b/>
          <w:sz w:val="24"/>
          <w:szCs w:val="24"/>
        </w:rPr>
        <w:t>na sudjelovanje u</w:t>
      </w:r>
      <w:r w:rsidR="006C5912" w:rsidRPr="003F475C">
        <w:rPr>
          <w:b/>
          <w:sz w:val="24"/>
          <w:szCs w:val="24"/>
        </w:rPr>
        <w:t xml:space="preserve"> postupku</w:t>
      </w:r>
      <w:r w:rsidR="00531A2B">
        <w:rPr>
          <w:b/>
          <w:sz w:val="24"/>
          <w:szCs w:val="24"/>
        </w:rPr>
        <w:t xml:space="preserve"> savjetovanja</w:t>
      </w:r>
      <w:r w:rsidRPr="003F475C">
        <w:rPr>
          <w:b/>
          <w:sz w:val="24"/>
          <w:szCs w:val="24"/>
        </w:rPr>
        <w:t xml:space="preserve"> s javnošću</w:t>
      </w:r>
      <w:r w:rsidR="006C5912" w:rsidRPr="003F475C">
        <w:rPr>
          <w:b/>
          <w:sz w:val="24"/>
          <w:szCs w:val="24"/>
        </w:rPr>
        <w:t xml:space="preserve"> o</w:t>
      </w:r>
    </w:p>
    <w:p w:rsidR="00EE4B49" w:rsidRPr="003F475C" w:rsidRDefault="006C5912" w:rsidP="003F475C">
      <w:pPr>
        <w:pStyle w:val="Bezproreda"/>
        <w:jc w:val="center"/>
        <w:rPr>
          <w:b/>
          <w:sz w:val="24"/>
          <w:szCs w:val="24"/>
        </w:rPr>
      </w:pPr>
      <w:r w:rsidRPr="003F475C">
        <w:rPr>
          <w:b/>
          <w:sz w:val="24"/>
          <w:szCs w:val="24"/>
        </w:rPr>
        <w:t>N</w:t>
      </w:r>
      <w:r w:rsidR="00EE4B49" w:rsidRPr="003F475C">
        <w:rPr>
          <w:b/>
          <w:sz w:val="24"/>
          <w:szCs w:val="24"/>
        </w:rPr>
        <w:t xml:space="preserve">acrtu prijedloga </w:t>
      </w:r>
      <w:r w:rsidR="003F475C" w:rsidRPr="003F475C">
        <w:rPr>
          <w:b/>
          <w:sz w:val="24"/>
          <w:szCs w:val="24"/>
        </w:rPr>
        <w:t>Odluke o mjerama zaštite od požara na otvorenom prostoru na području</w:t>
      </w:r>
      <w:r w:rsidRPr="003F475C">
        <w:rPr>
          <w:b/>
          <w:sz w:val="24"/>
          <w:szCs w:val="24"/>
        </w:rPr>
        <w:t xml:space="preserve"> </w:t>
      </w:r>
      <w:r w:rsidR="003F475C" w:rsidRPr="003F475C">
        <w:rPr>
          <w:b/>
          <w:sz w:val="24"/>
          <w:szCs w:val="24"/>
        </w:rPr>
        <w:t>Zadarske županije</w:t>
      </w:r>
    </w:p>
    <w:p w:rsidR="00EE4B49" w:rsidRDefault="00EE4B49" w:rsidP="00EE4B49">
      <w:pPr>
        <w:rPr>
          <w:rFonts w:cstheme="minorHAnsi"/>
        </w:rPr>
      </w:pPr>
    </w:p>
    <w:p w:rsidR="00EE4B49" w:rsidRPr="00190142" w:rsidRDefault="00EE4B49" w:rsidP="00FF4FF6">
      <w:pPr>
        <w:jc w:val="both"/>
        <w:rPr>
          <w:rFonts w:cstheme="minorHAnsi"/>
          <w:sz w:val="24"/>
          <w:szCs w:val="24"/>
        </w:rPr>
      </w:pPr>
      <w:r w:rsidRPr="00190142">
        <w:rPr>
          <w:rFonts w:cstheme="minorHAnsi"/>
          <w:sz w:val="24"/>
          <w:szCs w:val="24"/>
        </w:rPr>
        <w:t>Člankom 28. stavkom 1. Pravilnika o radu župana (Službeni glasnik Zadarske županije 16/22) utvrđeno je da prije utvrđivanja prijedloga općeg akta odnosno drugih strateških ili planskih dokumenata Županije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190142" w:rsidRPr="00190142" w:rsidRDefault="00023888" w:rsidP="00023888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190142">
        <w:rPr>
          <w:rFonts w:cstheme="minorHAnsi"/>
          <w:sz w:val="24"/>
          <w:szCs w:val="24"/>
        </w:rPr>
        <w:t xml:space="preserve">Učinkovit sustav zaštite od požara </w:t>
      </w:r>
      <w:r w:rsidRPr="00190142">
        <w:rPr>
          <w:rFonts w:eastAsia="Times New Roman" w:cstheme="minorHAnsi"/>
          <w:sz w:val="24"/>
          <w:szCs w:val="24"/>
          <w:lang w:eastAsia="hr-HR"/>
        </w:rPr>
        <w:t xml:space="preserve">podrazumijeva propisivanje mjera i radnji zaštite od požara na nacionalnoj i lokalnoj razini. </w:t>
      </w:r>
      <w:r w:rsidR="00531A2B">
        <w:rPr>
          <w:rFonts w:eastAsia="Times New Roman" w:cstheme="minorHAnsi"/>
          <w:sz w:val="24"/>
          <w:szCs w:val="24"/>
          <w:lang w:eastAsia="hr-HR"/>
        </w:rPr>
        <w:t>J</w:t>
      </w:r>
      <w:r w:rsidRPr="00190142">
        <w:rPr>
          <w:rFonts w:cstheme="minorHAnsi"/>
          <w:sz w:val="24"/>
          <w:szCs w:val="24"/>
        </w:rPr>
        <w:t xml:space="preserve">edinice lokalne i područne (regionalne) samouprave samostalno </w:t>
      </w:r>
      <w:r w:rsidR="00531A2B">
        <w:rPr>
          <w:rFonts w:cstheme="minorHAnsi"/>
          <w:sz w:val="24"/>
          <w:szCs w:val="24"/>
        </w:rPr>
        <w:t xml:space="preserve">dužne su </w:t>
      </w:r>
      <w:r w:rsidRPr="00190142">
        <w:rPr>
          <w:rFonts w:cstheme="minorHAnsi"/>
          <w:sz w:val="24"/>
          <w:szCs w:val="24"/>
        </w:rPr>
        <w:t>poduzimati mjere u cilju zaštite od požara za ter</w:t>
      </w:r>
      <w:r w:rsidR="00531A2B">
        <w:rPr>
          <w:rFonts w:cstheme="minorHAnsi"/>
          <w:sz w:val="24"/>
          <w:szCs w:val="24"/>
        </w:rPr>
        <w:t>itorijalno područje nadležnosti. Na snazi</w:t>
      </w:r>
      <w:r w:rsidR="00B41FA2">
        <w:rPr>
          <w:rFonts w:cstheme="minorHAnsi"/>
          <w:sz w:val="24"/>
          <w:szCs w:val="24"/>
        </w:rPr>
        <w:t xml:space="preserve"> je</w:t>
      </w:r>
      <w:r w:rsidR="00531A2B">
        <w:rPr>
          <w:rFonts w:cstheme="minorHAnsi"/>
          <w:sz w:val="24"/>
          <w:szCs w:val="24"/>
        </w:rPr>
        <w:t xml:space="preserve"> </w:t>
      </w:r>
      <w:r w:rsidR="00190142" w:rsidRPr="00190142">
        <w:rPr>
          <w:rFonts w:cstheme="minorHAnsi"/>
          <w:sz w:val="24"/>
          <w:szCs w:val="24"/>
        </w:rPr>
        <w:t xml:space="preserve">Odluka o mjerama zaštite od požara na otvorenom prostoru </w:t>
      </w:r>
      <w:r w:rsidR="00190142">
        <w:rPr>
          <w:rFonts w:cstheme="minorHAnsi"/>
          <w:sz w:val="24"/>
          <w:szCs w:val="24"/>
        </w:rPr>
        <w:t>za područje Zadarske županije (Službeni glasnik Zadarske Županije 12/08)</w:t>
      </w:r>
      <w:r w:rsidR="00190142" w:rsidRPr="00190142">
        <w:rPr>
          <w:rFonts w:cstheme="minorHAnsi"/>
          <w:sz w:val="24"/>
          <w:szCs w:val="24"/>
        </w:rPr>
        <w:t xml:space="preserve">, međuvremenu </w:t>
      </w:r>
      <w:r w:rsidR="00B41FA2">
        <w:rPr>
          <w:rFonts w:cstheme="minorHAnsi"/>
          <w:sz w:val="24"/>
          <w:szCs w:val="24"/>
        </w:rPr>
        <w:t xml:space="preserve">je </w:t>
      </w:r>
      <w:r w:rsidR="00190142" w:rsidRPr="00190142">
        <w:rPr>
          <w:rFonts w:cstheme="minorHAnsi"/>
          <w:sz w:val="24"/>
          <w:szCs w:val="24"/>
        </w:rPr>
        <w:t>došlo do značajnih promjena u ustrojstvu tijela državne uprave i zamjene hrvatske kune eurom</w:t>
      </w:r>
      <w:r w:rsidR="00B41FA2">
        <w:rPr>
          <w:rFonts w:cstheme="minorHAnsi"/>
          <w:sz w:val="24"/>
          <w:szCs w:val="24"/>
        </w:rPr>
        <w:t xml:space="preserve"> pa je potrebno</w:t>
      </w:r>
      <w:r w:rsidR="00531A2B">
        <w:rPr>
          <w:rFonts w:cstheme="minorHAnsi"/>
          <w:sz w:val="24"/>
          <w:szCs w:val="24"/>
        </w:rPr>
        <w:t xml:space="preserve"> </w:t>
      </w:r>
      <w:r w:rsidR="00531A2B" w:rsidRPr="00190142">
        <w:rPr>
          <w:rFonts w:eastAsia="Times New Roman" w:cstheme="minorHAnsi"/>
          <w:sz w:val="24"/>
          <w:szCs w:val="24"/>
          <w:lang w:eastAsia="hr-HR"/>
        </w:rPr>
        <w:t xml:space="preserve">donošenje </w:t>
      </w:r>
      <w:r w:rsidR="00531A2B">
        <w:rPr>
          <w:rFonts w:eastAsia="Times New Roman" w:cstheme="minorHAnsi"/>
          <w:sz w:val="24"/>
          <w:szCs w:val="24"/>
          <w:lang w:eastAsia="hr-HR"/>
        </w:rPr>
        <w:t xml:space="preserve">nove </w:t>
      </w:r>
      <w:r w:rsidR="00531A2B" w:rsidRPr="00190142">
        <w:rPr>
          <w:rFonts w:eastAsia="Times New Roman" w:cstheme="minorHAnsi"/>
          <w:sz w:val="24"/>
          <w:szCs w:val="24"/>
          <w:lang w:eastAsia="hr-HR"/>
        </w:rPr>
        <w:t xml:space="preserve">odluke </w:t>
      </w:r>
      <w:r w:rsidR="00531A2B" w:rsidRPr="00190142">
        <w:rPr>
          <w:rFonts w:cstheme="minorHAnsi"/>
          <w:bCs/>
          <w:sz w:val="24"/>
          <w:szCs w:val="24"/>
        </w:rPr>
        <w:t>o mjerama zaštite od požara na otvorenom.</w:t>
      </w:r>
      <w:r w:rsidR="00531A2B">
        <w:rPr>
          <w:rFonts w:cstheme="minorHAnsi"/>
          <w:bCs/>
          <w:sz w:val="24"/>
          <w:szCs w:val="24"/>
        </w:rPr>
        <w:t xml:space="preserve"> </w:t>
      </w:r>
    </w:p>
    <w:p w:rsidR="00023888" w:rsidRPr="00190142" w:rsidRDefault="00023888" w:rsidP="0002388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3CC2" w:rsidRPr="0042136F" w:rsidRDefault="002B3CC2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 xml:space="preserve">Cilj je prikupiti mišljenja, primjedbe i prijedloge od zainteresirane javnosti u vezi s javnim politikama u području zaštite </w:t>
      </w:r>
      <w:r w:rsidR="003F475C">
        <w:rPr>
          <w:rFonts w:cstheme="minorHAnsi"/>
          <w:sz w:val="24"/>
          <w:szCs w:val="24"/>
        </w:rPr>
        <w:t>od požara</w:t>
      </w:r>
      <w:r w:rsidRPr="0042136F">
        <w:rPr>
          <w:rFonts w:cstheme="minorHAnsi"/>
          <w:sz w:val="24"/>
          <w:szCs w:val="24"/>
        </w:rPr>
        <w:t xml:space="preserve"> te građanske sigurnosti</w:t>
      </w:r>
      <w:r w:rsidR="00062FAE">
        <w:rPr>
          <w:rFonts w:cstheme="minorHAnsi"/>
          <w:sz w:val="24"/>
          <w:szCs w:val="24"/>
        </w:rPr>
        <w:t xml:space="preserve">, a sve to </w:t>
      </w:r>
      <w:r w:rsidRPr="0042136F">
        <w:rPr>
          <w:rFonts w:cstheme="minorHAnsi"/>
          <w:sz w:val="24"/>
          <w:szCs w:val="24"/>
        </w:rPr>
        <w:t xml:space="preserve"> kako bi se ažurirao nacrt teksta prije usvajanja predmetnog dokumenata.</w:t>
      </w:r>
    </w:p>
    <w:p w:rsidR="00EE4B49" w:rsidRPr="0042136F" w:rsidRDefault="00EE4B49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 xml:space="preserve">Budući da je </w:t>
      </w:r>
      <w:r w:rsidR="003F475C">
        <w:rPr>
          <w:rFonts w:cstheme="minorHAnsi"/>
          <w:sz w:val="24"/>
          <w:szCs w:val="24"/>
        </w:rPr>
        <w:t xml:space="preserve">Odluka o mjerama zaštite od požara na otvorenom prostoru na području Zadarske županije </w:t>
      </w:r>
      <w:r w:rsidRPr="0042136F">
        <w:rPr>
          <w:rFonts w:cstheme="minorHAnsi"/>
          <w:sz w:val="24"/>
          <w:szCs w:val="24"/>
        </w:rPr>
        <w:t>dokument kojim se uređuju pitanja od interesa za sigurnost građana</w:t>
      </w:r>
      <w:r w:rsidR="003F475C">
        <w:rPr>
          <w:rFonts w:cstheme="minorHAnsi"/>
          <w:sz w:val="24"/>
          <w:szCs w:val="24"/>
        </w:rPr>
        <w:t xml:space="preserve"> i materijalne imovine</w:t>
      </w:r>
      <w:r w:rsidRPr="0042136F">
        <w:rPr>
          <w:rFonts w:cstheme="minorHAnsi"/>
          <w:sz w:val="24"/>
          <w:szCs w:val="24"/>
        </w:rPr>
        <w:t>, sukladno članku 11. Zakona o pravu na pristup informacijama (Narodne novine 25/13 i 85/15) pro</w:t>
      </w:r>
      <w:r w:rsidR="00531A2B">
        <w:rPr>
          <w:rFonts w:cstheme="minorHAnsi"/>
          <w:sz w:val="24"/>
          <w:szCs w:val="24"/>
        </w:rPr>
        <w:t>vodi se postupak savjetovanja sa</w:t>
      </w:r>
      <w:r w:rsidRPr="0042136F">
        <w:rPr>
          <w:rFonts w:cstheme="minorHAnsi"/>
          <w:sz w:val="24"/>
          <w:szCs w:val="24"/>
        </w:rPr>
        <w:t xml:space="preserve"> zainteresiranom javnošću. Postupak savjetovanja provest će se sukladno Kodeksu savjetovanja sa zainteresiranom javnošću u postupcima donošenja zakona, drugih propisa i akata (Narodne novine 140/09.), stavljanjem Nacrta prijedloga </w:t>
      </w:r>
      <w:r w:rsidR="003F475C">
        <w:rPr>
          <w:rFonts w:cstheme="minorHAnsi"/>
          <w:sz w:val="24"/>
          <w:szCs w:val="24"/>
        </w:rPr>
        <w:t>Odluke o mjerama zaštite od požara na otvorenom prostoru na području Zadarske županije</w:t>
      </w:r>
      <w:r w:rsidR="003F475C" w:rsidRPr="0042136F">
        <w:rPr>
          <w:rFonts w:cstheme="minorHAnsi"/>
          <w:sz w:val="24"/>
          <w:szCs w:val="24"/>
        </w:rPr>
        <w:t xml:space="preserve"> </w:t>
      </w:r>
      <w:r w:rsidRPr="0042136F">
        <w:rPr>
          <w:rFonts w:cstheme="minorHAnsi"/>
          <w:sz w:val="24"/>
          <w:szCs w:val="24"/>
        </w:rPr>
        <w:t>na mrežne stranice Zadarske županije s mogućnošću zainteresiranih</w:t>
      </w:r>
      <w:r w:rsidR="002B3CC2" w:rsidRPr="0042136F">
        <w:rPr>
          <w:rFonts w:cstheme="minorHAnsi"/>
          <w:sz w:val="24"/>
          <w:szCs w:val="24"/>
        </w:rPr>
        <w:t xml:space="preserve"> fizičkih i pravnih osoba</w:t>
      </w:r>
      <w:r w:rsidRPr="0042136F">
        <w:rPr>
          <w:rFonts w:cstheme="minorHAnsi"/>
          <w:sz w:val="24"/>
          <w:szCs w:val="24"/>
        </w:rPr>
        <w:t xml:space="preserve"> da elektronskom poštom ili u pisanom obliku dostave svoje komentare, primjedbe i prijedloge na raspoloživom obrascu – prilog 2. ovog Poziva. </w:t>
      </w:r>
    </w:p>
    <w:p w:rsidR="00EE4B49" w:rsidRPr="0042136F" w:rsidRDefault="00EE4B49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Postupak savjetovanja</w:t>
      </w:r>
      <w:r w:rsidR="00067342">
        <w:rPr>
          <w:rFonts w:cstheme="minorHAnsi"/>
          <w:sz w:val="24"/>
          <w:szCs w:val="24"/>
        </w:rPr>
        <w:t xml:space="preserve"> provest će se u razdoblju od 27. travnja 2026. do 27</w:t>
      </w:r>
      <w:bookmarkStart w:id="0" w:name="_GoBack"/>
      <w:bookmarkEnd w:id="0"/>
      <w:r w:rsidR="003F475C">
        <w:rPr>
          <w:rFonts w:cstheme="minorHAnsi"/>
          <w:sz w:val="24"/>
          <w:szCs w:val="24"/>
        </w:rPr>
        <w:t>. svibnja</w:t>
      </w:r>
      <w:r w:rsidRPr="0042136F">
        <w:rPr>
          <w:rFonts w:cstheme="minorHAnsi"/>
          <w:sz w:val="24"/>
          <w:szCs w:val="24"/>
        </w:rPr>
        <w:t xml:space="preserve"> 2026. godine. Organizator i nositelj postupka savjetovanja je Upravni odjel za prostorno uređenje, zaštitu okoliša i komunalne poslove u Zadarskoj županiji.</w:t>
      </w:r>
    </w:p>
    <w:p w:rsidR="00EE4B49" w:rsidRPr="0042136F" w:rsidRDefault="00EE4B49" w:rsidP="00531A2B">
      <w:pPr>
        <w:ind w:firstLine="708"/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Pozivamo vas na sudje</w:t>
      </w:r>
      <w:r w:rsidR="0042136F" w:rsidRPr="0042136F">
        <w:rPr>
          <w:rFonts w:cstheme="minorHAnsi"/>
          <w:sz w:val="24"/>
          <w:szCs w:val="24"/>
        </w:rPr>
        <w:t>lovanje u postupku Savjetovanja te vam je u tu svrhu na raspolaganju sadržaj dokumenta</w:t>
      </w:r>
      <w:r w:rsidRPr="0042136F">
        <w:rPr>
          <w:rFonts w:cstheme="minorHAnsi"/>
          <w:sz w:val="24"/>
          <w:szCs w:val="24"/>
        </w:rPr>
        <w:t xml:space="preserve"> </w:t>
      </w:r>
      <w:r w:rsidR="003F475C" w:rsidRPr="0042136F">
        <w:rPr>
          <w:rFonts w:cstheme="minorHAnsi"/>
          <w:sz w:val="24"/>
          <w:szCs w:val="24"/>
        </w:rPr>
        <w:t xml:space="preserve">Nacrta prijedloga </w:t>
      </w:r>
      <w:r w:rsidR="003F475C">
        <w:rPr>
          <w:rFonts w:cstheme="minorHAnsi"/>
          <w:sz w:val="24"/>
          <w:szCs w:val="24"/>
        </w:rPr>
        <w:t>Odluke o mjerama zaštite od požara na otvorenom prostoru na području Zadarske županije</w:t>
      </w:r>
      <w:r w:rsidR="003F475C" w:rsidRPr="0042136F">
        <w:rPr>
          <w:rFonts w:cstheme="minorHAnsi"/>
          <w:sz w:val="24"/>
          <w:szCs w:val="24"/>
        </w:rPr>
        <w:t xml:space="preserve"> </w:t>
      </w:r>
      <w:r w:rsidRPr="0042136F">
        <w:rPr>
          <w:rFonts w:cstheme="minorHAnsi"/>
          <w:sz w:val="24"/>
          <w:szCs w:val="24"/>
        </w:rPr>
        <w:t xml:space="preserve">i Obrazac za sudjelovanje </w:t>
      </w:r>
      <w:r w:rsidR="00531A2B">
        <w:rPr>
          <w:rFonts w:cstheme="minorHAnsi"/>
          <w:sz w:val="24"/>
          <w:szCs w:val="24"/>
        </w:rPr>
        <w:t xml:space="preserve">u postupku savjetovanja s javnošću. </w:t>
      </w:r>
    </w:p>
    <w:p w:rsidR="00EE4B49" w:rsidRDefault="00EE4B49" w:rsidP="003F475C">
      <w:pPr>
        <w:ind w:left="708"/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b/>
          <w:sz w:val="24"/>
          <w:szCs w:val="24"/>
        </w:rPr>
        <w:t>Prilog 1.</w:t>
      </w:r>
      <w:r w:rsidR="003F475C">
        <w:rPr>
          <w:rFonts w:cstheme="minorHAnsi"/>
          <w:sz w:val="24"/>
          <w:szCs w:val="24"/>
        </w:rPr>
        <w:t xml:space="preserve"> </w:t>
      </w:r>
      <w:r w:rsidR="003F475C" w:rsidRPr="0042136F">
        <w:rPr>
          <w:rFonts w:cstheme="minorHAnsi"/>
          <w:sz w:val="24"/>
          <w:szCs w:val="24"/>
        </w:rPr>
        <w:t xml:space="preserve">Nacrta prijedloga </w:t>
      </w:r>
      <w:r w:rsidR="003F475C">
        <w:rPr>
          <w:rFonts w:cstheme="minorHAnsi"/>
          <w:sz w:val="24"/>
          <w:szCs w:val="24"/>
        </w:rPr>
        <w:t>Odluke o mjerama zaštite od požara na otvorenom prostoru na području Zadarske županije</w:t>
      </w:r>
      <w:r w:rsidR="003F475C" w:rsidRPr="0042136F">
        <w:rPr>
          <w:rFonts w:cstheme="minorHAnsi"/>
          <w:sz w:val="24"/>
          <w:szCs w:val="24"/>
        </w:rPr>
        <w:t xml:space="preserve"> </w:t>
      </w:r>
    </w:p>
    <w:p w:rsidR="0039322F" w:rsidRDefault="00EE4B49" w:rsidP="0042136F">
      <w:pPr>
        <w:ind w:firstLine="708"/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b/>
          <w:sz w:val="24"/>
          <w:szCs w:val="24"/>
        </w:rPr>
        <w:t>Prilog 2.</w:t>
      </w:r>
      <w:r>
        <w:rPr>
          <w:rFonts w:cstheme="minorHAnsi"/>
          <w:sz w:val="24"/>
          <w:szCs w:val="24"/>
        </w:rPr>
        <w:t xml:space="preserve"> Obrazac za </w:t>
      </w:r>
      <w:r w:rsidR="0042136F">
        <w:rPr>
          <w:rFonts w:cstheme="minorHAnsi"/>
          <w:sz w:val="24"/>
          <w:szCs w:val="24"/>
        </w:rPr>
        <w:t>sudjelovanje u postupku savjetovanja s javnošću</w:t>
      </w:r>
      <w:r>
        <w:rPr>
          <w:rFonts w:cstheme="minorHAnsi"/>
          <w:sz w:val="24"/>
          <w:szCs w:val="24"/>
        </w:rPr>
        <w:t>.</w:t>
      </w:r>
    </w:p>
    <w:sectPr w:rsidR="003932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60"/>
    <w:rsid w:val="00023888"/>
    <w:rsid w:val="00062FAE"/>
    <w:rsid w:val="00067342"/>
    <w:rsid w:val="000A6AAA"/>
    <w:rsid w:val="000C0D02"/>
    <w:rsid w:val="00190142"/>
    <w:rsid w:val="00196DCF"/>
    <w:rsid w:val="00211BC2"/>
    <w:rsid w:val="002B3CC2"/>
    <w:rsid w:val="003403BB"/>
    <w:rsid w:val="00365714"/>
    <w:rsid w:val="0039322F"/>
    <w:rsid w:val="003F475C"/>
    <w:rsid w:val="0042136F"/>
    <w:rsid w:val="00460FDD"/>
    <w:rsid w:val="00511BFF"/>
    <w:rsid w:val="0052208A"/>
    <w:rsid w:val="00531A2B"/>
    <w:rsid w:val="0059147D"/>
    <w:rsid w:val="00664F1B"/>
    <w:rsid w:val="006B5712"/>
    <w:rsid w:val="006C5912"/>
    <w:rsid w:val="00723ECE"/>
    <w:rsid w:val="0088159F"/>
    <w:rsid w:val="008F6D1E"/>
    <w:rsid w:val="009D4EB4"/>
    <w:rsid w:val="00A93660"/>
    <w:rsid w:val="00AF7931"/>
    <w:rsid w:val="00B00778"/>
    <w:rsid w:val="00B41FA2"/>
    <w:rsid w:val="00C12E6C"/>
    <w:rsid w:val="00C876AE"/>
    <w:rsid w:val="00D432EC"/>
    <w:rsid w:val="00DE73A9"/>
    <w:rsid w:val="00EA416C"/>
    <w:rsid w:val="00EE4B49"/>
    <w:rsid w:val="00F57305"/>
    <w:rsid w:val="00FC29C7"/>
    <w:rsid w:val="00FE1AC1"/>
    <w:rsid w:val="00FF4704"/>
    <w:rsid w:val="00FF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3F47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4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Ivka Ćorić</cp:lastModifiedBy>
  <cp:revision>15</cp:revision>
  <cp:lastPrinted>2022-10-03T09:34:00Z</cp:lastPrinted>
  <dcterms:created xsi:type="dcterms:W3CDTF">2026-01-15T06:19:00Z</dcterms:created>
  <dcterms:modified xsi:type="dcterms:W3CDTF">2026-04-24T12:25:00Z</dcterms:modified>
</cp:coreProperties>
</file>