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82BEB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06082BED" w14:textId="2B5527C9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  <w:r w:rsidR="00E4649D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5266B876" w14:textId="77777777" w:rsidR="00E4649D" w:rsidRDefault="00E4649D" w:rsidP="00F0182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1E75231E" w14:textId="70EC7E65" w:rsidR="00F0182C" w:rsidRPr="00F0182C" w:rsidRDefault="00EA0B83" w:rsidP="00C67B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NACRTU </w:t>
      </w:r>
      <w:r w:rsidR="00233BD8">
        <w:rPr>
          <w:rFonts w:ascii="Times New Roman" w:hAnsi="Times New Roman"/>
          <w:b/>
          <w:sz w:val="24"/>
          <w:szCs w:val="24"/>
        </w:rPr>
        <w:t xml:space="preserve">PRIJEDLOGA </w:t>
      </w:r>
      <w:r w:rsidR="00883991">
        <w:rPr>
          <w:rFonts w:ascii="Times New Roman" w:hAnsi="Times New Roman"/>
          <w:b/>
          <w:sz w:val="24"/>
          <w:szCs w:val="24"/>
        </w:rPr>
        <w:t>PRAVILNIKA O PROVEDBI POSTUPAKA JEDNOSTAVNE NABAVE</w:t>
      </w:r>
    </w:p>
    <w:p w14:paraId="06082BEF" w14:textId="0ED0EC86" w:rsidR="009908AA" w:rsidRPr="009908AA" w:rsidRDefault="009908AA" w:rsidP="00233BD8">
      <w:pPr>
        <w:spacing w:after="0" w:line="25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78DAF8F" w14:textId="57C2CCA3" w:rsidR="00DD766E" w:rsidRDefault="00224DF1" w:rsidP="00233BD8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Zadarska županija</w:t>
      </w:r>
      <w:r w:rsidR="00233BD8" w:rsidRPr="007A732A">
        <w:rPr>
          <w:rFonts w:ascii="Times New Roman" w:hAnsi="Times New Roman"/>
          <w:color w:val="000000"/>
          <w:sz w:val="24"/>
          <w:szCs w:val="24"/>
        </w:rPr>
        <w:t xml:space="preserve"> javni je naručitelj i obveznik je primjene Zakona o javnoj nabavi („Narodne novine“ broj 120/16, 114/22 i 48/26</w:t>
      </w:r>
      <w:r>
        <w:rPr>
          <w:rFonts w:ascii="Times New Roman" w:hAnsi="Times New Roman"/>
          <w:color w:val="000000"/>
          <w:sz w:val="24"/>
          <w:szCs w:val="24"/>
        </w:rPr>
        <w:t>)</w:t>
      </w:r>
      <w:r w:rsidR="00233BD8" w:rsidRPr="007A732A">
        <w:rPr>
          <w:rFonts w:ascii="Times New Roman" w:hAnsi="Times New Roman"/>
          <w:i/>
          <w:iCs/>
          <w:color w:val="000000"/>
          <w:sz w:val="24"/>
          <w:szCs w:val="24"/>
        </w:rPr>
        <w:t>.</w:t>
      </w:r>
      <w:r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224DF1">
        <w:rPr>
          <w:rFonts w:ascii="Times New Roman" w:hAnsi="Times New Roman"/>
          <w:color w:val="000000"/>
          <w:sz w:val="24"/>
          <w:szCs w:val="24"/>
        </w:rPr>
        <w:t>Zakon o javnoj nabavi</w:t>
      </w:r>
      <w:r w:rsidR="00233BD8" w:rsidRPr="00224DF1">
        <w:rPr>
          <w:rFonts w:ascii="Times New Roman" w:hAnsi="Times New Roman"/>
          <w:color w:val="000000"/>
          <w:sz w:val="24"/>
          <w:szCs w:val="24"/>
        </w:rPr>
        <w:t xml:space="preserve"> predstavlja</w:t>
      </w:r>
      <w:r w:rsidR="00233BD8" w:rsidRPr="007A732A">
        <w:rPr>
          <w:rFonts w:ascii="Times New Roman" w:hAnsi="Times New Roman"/>
          <w:color w:val="000000"/>
          <w:sz w:val="24"/>
          <w:szCs w:val="24"/>
        </w:rPr>
        <w:t xml:space="preserve"> opće normativni okvir kojim je uređen sustav javne nabave u Republici Hrvatskoj te se njime utvrđuju pravila o postupku javne nabave koji provodi javni ili sektorski naručitelj ili drugi subjekt radi sklapanja ugovora o javnoj nabavi robe, radova ili usluga, okvirnog sporazuma te provedbe projektnog natječaja</w:t>
      </w:r>
      <w:r w:rsidR="00DD76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D766E" w:rsidRPr="00DD766E">
        <w:rPr>
          <w:rFonts w:ascii="Times New Roman" w:hAnsi="Times New Roman"/>
          <w:color w:val="000000"/>
          <w:sz w:val="24"/>
          <w:szCs w:val="24"/>
        </w:rPr>
        <w:t>te pravna zaštita u tim postupcima</w:t>
      </w:r>
      <w:r w:rsidR="00DD766E">
        <w:rPr>
          <w:rFonts w:ascii="Times New Roman" w:hAnsi="Times New Roman"/>
          <w:color w:val="000000"/>
          <w:sz w:val="24"/>
          <w:szCs w:val="24"/>
        </w:rPr>
        <w:t xml:space="preserve">. Zakon o javnoj nabavi </w:t>
      </w:r>
      <w:r w:rsidR="00233BD8" w:rsidRPr="007A732A">
        <w:rPr>
          <w:rFonts w:ascii="Times New Roman" w:hAnsi="Times New Roman"/>
          <w:color w:val="000000"/>
          <w:sz w:val="24"/>
          <w:szCs w:val="24"/>
        </w:rPr>
        <w:t xml:space="preserve">sadrži odredbe </w:t>
      </w:r>
      <w:r w:rsidR="00DD766E" w:rsidRPr="00DD766E">
        <w:rPr>
          <w:rFonts w:ascii="Times New Roman" w:hAnsi="Times New Roman"/>
          <w:color w:val="000000"/>
          <w:sz w:val="24"/>
          <w:szCs w:val="24"/>
        </w:rPr>
        <w:t>koje su u potpunosti usklađene</w:t>
      </w:r>
      <w:r w:rsidR="00DD76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33BD8" w:rsidRPr="007A732A">
        <w:rPr>
          <w:rFonts w:ascii="Times New Roman" w:hAnsi="Times New Roman"/>
          <w:color w:val="000000"/>
          <w:sz w:val="24"/>
          <w:szCs w:val="24"/>
        </w:rPr>
        <w:t>s direktivama o javnoj nabavi Europske unije</w:t>
      </w:r>
      <w:r w:rsidR="00DD766E">
        <w:rPr>
          <w:rFonts w:ascii="Times New Roman" w:hAnsi="Times New Roman"/>
          <w:color w:val="000000"/>
          <w:sz w:val="24"/>
          <w:szCs w:val="24"/>
        </w:rPr>
        <w:t xml:space="preserve"> t</w:t>
      </w:r>
      <w:r w:rsidR="00DD766E" w:rsidRPr="00DD766E">
        <w:rPr>
          <w:rFonts w:ascii="Times New Roman" w:hAnsi="Times New Roman"/>
          <w:color w:val="000000"/>
          <w:sz w:val="24"/>
          <w:szCs w:val="24"/>
        </w:rPr>
        <w:t>e</w:t>
      </w:r>
      <w:r w:rsidR="00592927">
        <w:rPr>
          <w:rFonts w:ascii="Times New Roman" w:hAnsi="Times New Roman"/>
          <w:color w:val="000000"/>
          <w:sz w:val="24"/>
          <w:szCs w:val="24"/>
        </w:rPr>
        <w:t xml:space="preserve"> je istim </w:t>
      </w:r>
      <w:r w:rsidR="00DD766E" w:rsidRPr="00DD766E">
        <w:rPr>
          <w:rFonts w:ascii="Times New Roman" w:hAnsi="Times New Roman"/>
          <w:color w:val="000000"/>
          <w:sz w:val="24"/>
          <w:szCs w:val="24"/>
        </w:rPr>
        <w:t>omoguć</w:t>
      </w:r>
      <w:r w:rsidR="00592927">
        <w:rPr>
          <w:rFonts w:ascii="Times New Roman" w:hAnsi="Times New Roman"/>
          <w:color w:val="000000"/>
          <w:sz w:val="24"/>
          <w:szCs w:val="24"/>
        </w:rPr>
        <w:t>ena</w:t>
      </w:r>
      <w:r w:rsidR="00DD766E" w:rsidRPr="00DD766E">
        <w:rPr>
          <w:rFonts w:ascii="Times New Roman" w:hAnsi="Times New Roman"/>
          <w:color w:val="000000"/>
          <w:sz w:val="24"/>
          <w:szCs w:val="24"/>
        </w:rPr>
        <w:t xml:space="preserve"> daljnja digitalizacija i modernizacija sustava javne nabave usmjerena prema administrativnom rasterećenju i za naručitelje i za gospodarske subjekte.</w:t>
      </w:r>
    </w:p>
    <w:p w14:paraId="675489C4" w14:textId="126A0F64" w:rsidR="00233BD8" w:rsidRPr="002456DB" w:rsidRDefault="00233BD8" w:rsidP="00233BD8">
      <w:pPr>
        <w:jc w:val="both"/>
        <w:rPr>
          <w:rFonts w:ascii="Times New Roman" w:hAnsi="Times New Roman"/>
          <w:sz w:val="24"/>
          <w:szCs w:val="24"/>
        </w:rPr>
      </w:pPr>
      <w:r w:rsidRPr="007A732A">
        <w:rPr>
          <w:rFonts w:ascii="Times New Roman" w:hAnsi="Times New Roman"/>
          <w:color w:val="000000"/>
          <w:sz w:val="24"/>
          <w:szCs w:val="24"/>
        </w:rPr>
        <w:t xml:space="preserve">Zakonom o izmjenama i dopunama Zakona o javnoj nabavi (Narodne novine“ broj 48/26) koji </w:t>
      </w:r>
      <w:r w:rsidRPr="002456DB">
        <w:rPr>
          <w:rFonts w:ascii="Times New Roman" w:hAnsi="Times New Roman"/>
          <w:sz w:val="24"/>
          <w:szCs w:val="24"/>
        </w:rPr>
        <w:t>je stupio na snagu 16. svibnja 2026. godine, a vezano za jednostavnu nabavu</w:t>
      </w:r>
      <w:r w:rsidR="00592927">
        <w:rPr>
          <w:rFonts w:ascii="Times New Roman" w:hAnsi="Times New Roman"/>
          <w:sz w:val="24"/>
          <w:szCs w:val="24"/>
        </w:rPr>
        <w:t>:</w:t>
      </w:r>
      <w:r w:rsidRPr="002456DB">
        <w:rPr>
          <w:rFonts w:ascii="Times New Roman" w:hAnsi="Times New Roman"/>
          <w:sz w:val="24"/>
          <w:szCs w:val="24"/>
        </w:rPr>
        <w:t xml:space="preserve"> propisani su uvećani pragovi za primjenu Zakona o javnoj nabavi </w:t>
      </w:r>
      <w:r w:rsidR="00DD766E">
        <w:rPr>
          <w:rFonts w:ascii="Times New Roman" w:hAnsi="Times New Roman"/>
          <w:sz w:val="24"/>
          <w:szCs w:val="24"/>
        </w:rPr>
        <w:t xml:space="preserve">tako da se isti </w:t>
      </w:r>
      <w:r w:rsidRPr="002456DB">
        <w:rPr>
          <w:rFonts w:ascii="Times New Roman" w:hAnsi="Times New Roman"/>
          <w:sz w:val="24"/>
          <w:szCs w:val="24"/>
        </w:rPr>
        <w:t>ne primjenjuje na nabavu roba i usluga te provedbu projektnih natječaja procijenjene vrijednosti manje od 50.000,00 eura te radova procijenjene vrijednosti manje od 100.000,00 eur</w:t>
      </w:r>
      <w:r w:rsidR="00592927">
        <w:rPr>
          <w:rFonts w:ascii="Times New Roman" w:hAnsi="Times New Roman"/>
          <w:sz w:val="24"/>
          <w:szCs w:val="24"/>
        </w:rPr>
        <w:t xml:space="preserve">a; </w:t>
      </w:r>
      <w:r w:rsidRPr="002456DB">
        <w:rPr>
          <w:rFonts w:ascii="Times New Roman" w:hAnsi="Times New Roman"/>
          <w:sz w:val="24"/>
          <w:szCs w:val="24"/>
        </w:rPr>
        <w:t xml:space="preserve">na jednostavnu nabavu primjenjuje se posebna zakonska odredba koja regulira jednostavnu nabavu; </w:t>
      </w:r>
      <w:r w:rsidR="00592927">
        <w:rPr>
          <w:rFonts w:ascii="Times New Roman" w:hAnsi="Times New Roman"/>
          <w:sz w:val="24"/>
          <w:szCs w:val="24"/>
        </w:rPr>
        <w:t xml:space="preserve">propisana su </w:t>
      </w:r>
      <w:r w:rsidRPr="002456DB">
        <w:rPr>
          <w:rFonts w:ascii="Times New Roman" w:hAnsi="Times New Roman"/>
          <w:sz w:val="24"/>
          <w:szCs w:val="24"/>
        </w:rPr>
        <w:t>pravila za provedbu jednostavne nabave</w:t>
      </w:r>
      <w:r w:rsidR="00592927">
        <w:rPr>
          <w:rFonts w:ascii="Times New Roman" w:hAnsi="Times New Roman"/>
          <w:sz w:val="24"/>
          <w:szCs w:val="24"/>
        </w:rPr>
        <w:t xml:space="preserve"> te </w:t>
      </w:r>
      <w:r w:rsidRPr="002456DB">
        <w:rPr>
          <w:rFonts w:ascii="Times New Roman" w:hAnsi="Times New Roman"/>
          <w:sz w:val="24"/>
          <w:szCs w:val="24"/>
        </w:rPr>
        <w:t xml:space="preserve">pragovi iznad kojih postoji obveza provedbe postupka jednostavne nabave </w:t>
      </w:r>
      <w:r w:rsidR="00592927">
        <w:rPr>
          <w:rFonts w:ascii="Times New Roman" w:hAnsi="Times New Roman"/>
          <w:sz w:val="24"/>
          <w:szCs w:val="24"/>
        </w:rPr>
        <w:t>putem Elektroničkog oglasnika javne nabave Republike Hrvatske</w:t>
      </w:r>
      <w:r w:rsidR="00B138D3">
        <w:rPr>
          <w:rFonts w:ascii="Times New Roman" w:hAnsi="Times New Roman"/>
          <w:sz w:val="24"/>
          <w:szCs w:val="24"/>
        </w:rPr>
        <w:t xml:space="preserve"> (u daljnjem tekstu: EOJN RH)</w:t>
      </w:r>
      <w:r w:rsidRPr="002456DB">
        <w:rPr>
          <w:rFonts w:ascii="Times New Roman" w:hAnsi="Times New Roman"/>
          <w:sz w:val="24"/>
          <w:szCs w:val="24"/>
        </w:rPr>
        <w:t>,</w:t>
      </w:r>
      <w:r w:rsidR="00592927">
        <w:rPr>
          <w:rFonts w:ascii="Times New Roman" w:hAnsi="Times New Roman"/>
          <w:sz w:val="24"/>
          <w:szCs w:val="24"/>
        </w:rPr>
        <w:t xml:space="preserve"> a</w:t>
      </w:r>
      <w:r w:rsidRPr="002456DB">
        <w:rPr>
          <w:rFonts w:ascii="Times New Roman" w:hAnsi="Times New Roman"/>
          <w:sz w:val="24"/>
          <w:szCs w:val="24"/>
        </w:rPr>
        <w:t xml:space="preserve"> sve kako bi se postigla veća transparentnost te pridonijelo </w:t>
      </w:r>
      <w:r w:rsidRPr="002456DB">
        <w:rPr>
          <w:rFonts w:ascii="Times New Roman" w:hAnsi="Times New Roman"/>
          <w:sz w:val="24"/>
          <w:szCs w:val="24"/>
          <w:lang w:val="sq-AL"/>
        </w:rPr>
        <w:t>antikoruptivnom</w:t>
      </w:r>
      <w:r w:rsidRPr="002456DB">
        <w:rPr>
          <w:rFonts w:ascii="Times New Roman" w:hAnsi="Times New Roman"/>
          <w:sz w:val="24"/>
          <w:szCs w:val="24"/>
        </w:rPr>
        <w:t xml:space="preserve"> učinku; </w:t>
      </w:r>
      <w:r w:rsidR="00592927">
        <w:rPr>
          <w:rFonts w:ascii="Times New Roman" w:hAnsi="Times New Roman"/>
          <w:sz w:val="24"/>
          <w:szCs w:val="24"/>
        </w:rPr>
        <w:t xml:space="preserve">propisana je </w:t>
      </w:r>
      <w:r w:rsidRPr="002456DB">
        <w:rPr>
          <w:rFonts w:ascii="Times New Roman" w:hAnsi="Times New Roman"/>
          <w:sz w:val="24"/>
          <w:szCs w:val="24"/>
        </w:rPr>
        <w:t xml:space="preserve">obveza poštivanja načela </w:t>
      </w:r>
      <w:r w:rsidR="00592927">
        <w:rPr>
          <w:rFonts w:ascii="Times New Roman" w:hAnsi="Times New Roman"/>
          <w:sz w:val="24"/>
          <w:szCs w:val="24"/>
        </w:rPr>
        <w:t xml:space="preserve">javne </w:t>
      </w:r>
      <w:r w:rsidRPr="002456DB">
        <w:rPr>
          <w:rFonts w:ascii="Times New Roman" w:hAnsi="Times New Roman"/>
          <w:sz w:val="24"/>
          <w:szCs w:val="24"/>
        </w:rPr>
        <w:t>nabave i uređenja sukoba interesa</w:t>
      </w:r>
      <w:r w:rsidR="00592927">
        <w:rPr>
          <w:rFonts w:ascii="Times New Roman" w:hAnsi="Times New Roman"/>
          <w:sz w:val="24"/>
          <w:szCs w:val="24"/>
        </w:rPr>
        <w:t xml:space="preserve"> te </w:t>
      </w:r>
      <w:r w:rsidR="00592927" w:rsidRPr="002456DB">
        <w:rPr>
          <w:rFonts w:ascii="Times New Roman" w:hAnsi="Times New Roman"/>
          <w:sz w:val="24"/>
          <w:szCs w:val="24"/>
        </w:rPr>
        <w:t>obveza osiguranja pravne zaštite</w:t>
      </w:r>
      <w:r w:rsidR="00592927">
        <w:rPr>
          <w:rFonts w:ascii="Times New Roman" w:hAnsi="Times New Roman"/>
          <w:sz w:val="24"/>
          <w:szCs w:val="24"/>
        </w:rPr>
        <w:t xml:space="preserve"> u postupcima jednostavne nabave </w:t>
      </w:r>
      <w:r w:rsidRPr="002456DB">
        <w:rPr>
          <w:rFonts w:ascii="Times New Roman" w:hAnsi="Times New Roman"/>
          <w:sz w:val="24"/>
          <w:szCs w:val="24"/>
        </w:rPr>
        <w:t xml:space="preserve">procijenjene vrijednosti </w:t>
      </w:r>
      <w:r w:rsidR="00592927">
        <w:rPr>
          <w:rFonts w:ascii="Times New Roman" w:hAnsi="Times New Roman"/>
          <w:sz w:val="24"/>
          <w:szCs w:val="24"/>
        </w:rPr>
        <w:t xml:space="preserve">veće od </w:t>
      </w:r>
      <w:r w:rsidRPr="002456DB">
        <w:rPr>
          <w:rFonts w:ascii="Times New Roman" w:hAnsi="Times New Roman"/>
          <w:sz w:val="24"/>
          <w:szCs w:val="24"/>
        </w:rPr>
        <w:t>15.000,00 eura</w:t>
      </w:r>
      <w:r w:rsidR="00592927">
        <w:rPr>
          <w:rFonts w:ascii="Times New Roman" w:hAnsi="Times New Roman"/>
          <w:sz w:val="24"/>
          <w:szCs w:val="24"/>
        </w:rPr>
        <w:t>.</w:t>
      </w:r>
    </w:p>
    <w:p w14:paraId="001D7523" w14:textId="523EFB8D" w:rsidR="00233BD8" w:rsidRPr="007A732A" w:rsidRDefault="00233BD8" w:rsidP="00233BD8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7A732A">
        <w:rPr>
          <w:rFonts w:ascii="Times New Roman" w:hAnsi="Times New Roman"/>
          <w:color w:val="000000"/>
          <w:sz w:val="24"/>
          <w:szCs w:val="24"/>
        </w:rPr>
        <w:t xml:space="preserve">Ovim Nacrtom prijedloga Pravilnika </w:t>
      </w:r>
      <w:r w:rsidR="00B138D3">
        <w:rPr>
          <w:rFonts w:ascii="Times New Roman" w:hAnsi="Times New Roman"/>
          <w:color w:val="000000"/>
          <w:sz w:val="24"/>
          <w:szCs w:val="24"/>
        </w:rPr>
        <w:t xml:space="preserve">o provedbi postupaka jednostavne nabave (u daljnjem tekstu: Nacrt prijedloga Pravilnika) </w:t>
      </w:r>
      <w:r w:rsidRPr="007A732A">
        <w:rPr>
          <w:rFonts w:ascii="Times New Roman" w:hAnsi="Times New Roman"/>
          <w:color w:val="000000"/>
          <w:sz w:val="24"/>
          <w:szCs w:val="24"/>
        </w:rPr>
        <w:t xml:space="preserve">vrši se usklađenje s </w:t>
      </w:r>
      <w:r w:rsidR="00592927">
        <w:rPr>
          <w:rFonts w:ascii="Times New Roman" w:hAnsi="Times New Roman"/>
          <w:color w:val="000000"/>
          <w:sz w:val="24"/>
          <w:szCs w:val="24"/>
        </w:rPr>
        <w:t>odredbama Zakona o javnoj nabavi</w:t>
      </w:r>
      <w:r w:rsidRPr="007A732A">
        <w:rPr>
          <w:rFonts w:ascii="Times New Roman" w:hAnsi="Times New Roman"/>
          <w:color w:val="000000"/>
          <w:sz w:val="24"/>
          <w:szCs w:val="24"/>
        </w:rPr>
        <w:t xml:space="preserve">, ali se ujedno, osobito s obzirom na iskustva u provedbi postupaka jednostavne nabave sukladno postojećem </w:t>
      </w:r>
      <w:r w:rsidRPr="00233BD8">
        <w:rPr>
          <w:rFonts w:ascii="Times New Roman" w:hAnsi="Times New Roman"/>
          <w:sz w:val="24"/>
          <w:szCs w:val="24"/>
        </w:rPr>
        <w:t>Pravilniku o provedbi postupaka jednostavne nabave (</w:t>
      </w:r>
      <w:r w:rsidR="00B138D3">
        <w:rPr>
          <w:rFonts w:ascii="Times New Roman" w:hAnsi="Times New Roman"/>
          <w:sz w:val="24"/>
          <w:szCs w:val="24"/>
        </w:rPr>
        <w:t xml:space="preserve">„Službeni glasnik Zadarske </w:t>
      </w:r>
      <w:r w:rsidR="00B138D3" w:rsidRPr="00B138D3">
        <w:rPr>
          <w:rFonts w:ascii="Times New Roman" w:hAnsi="Times New Roman"/>
          <w:color w:val="000000"/>
          <w:sz w:val="24"/>
          <w:szCs w:val="24"/>
        </w:rPr>
        <w:t>županije“ broj: 3/23,19/23</w:t>
      </w:r>
      <w:r w:rsidRPr="007A732A">
        <w:rPr>
          <w:rFonts w:ascii="Times New Roman" w:hAnsi="Times New Roman"/>
          <w:color w:val="000000"/>
          <w:sz w:val="24"/>
          <w:szCs w:val="24"/>
        </w:rPr>
        <w:t xml:space="preserve">), želi postići učinkovitija provedba </w:t>
      </w:r>
      <w:r w:rsidR="00B138D3">
        <w:rPr>
          <w:rFonts w:ascii="Times New Roman" w:hAnsi="Times New Roman"/>
          <w:color w:val="000000"/>
          <w:sz w:val="24"/>
          <w:szCs w:val="24"/>
        </w:rPr>
        <w:t xml:space="preserve">tih </w:t>
      </w:r>
      <w:r w:rsidRPr="007A732A">
        <w:rPr>
          <w:rFonts w:ascii="Times New Roman" w:hAnsi="Times New Roman"/>
          <w:color w:val="000000"/>
          <w:sz w:val="24"/>
          <w:szCs w:val="24"/>
        </w:rPr>
        <w:t>postupaka u idućem razdoblju.</w:t>
      </w:r>
    </w:p>
    <w:p w14:paraId="3B717733" w14:textId="2864EEDE" w:rsidR="00233BD8" w:rsidRPr="007A732A" w:rsidRDefault="00233BD8" w:rsidP="00233BD8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7A732A">
        <w:rPr>
          <w:rFonts w:ascii="Times New Roman" w:hAnsi="Times New Roman"/>
          <w:color w:val="000000"/>
          <w:sz w:val="24"/>
          <w:szCs w:val="24"/>
        </w:rPr>
        <w:t>Prilikom utvrđivanja Nacrta prijedloga Pravilnika cilj je bio podizanje transparentnosti nabave te poticanje tržišnog natjecanja i osiguranje jednakog tretmana svim gospodarskim subjektima koji sudjeluju u postupku nabave odnosno poticanje sudjelovanja malog i srednjeg poduzetništva na tržištu nabave. Ovaj cilj želi se postići kroz širu i dosljedniju primjenu elektroničkih sredstava komunikacije u odnosu na rješenja iz postojećeg Pravilnika</w:t>
      </w:r>
      <w:r w:rsidR="00B138D3">
        <w:rPr>
          <w:rFonts w:ascii="Times New Roman" w:hAnsi="Times New Roman"/>
          <w:color w:val="000000"/>
          <w:sz w:val="24"/>
          <w:szCs w:val="24"/>
        </w:rPr>
        <w:t xml:space="preserve"> o provedbi postupaka jednostavne nabave</w:t>
      </w:r>
      <w:r w:rsidRPr="007A732A">
        <w:rPr>
          <w:rFonts w:ascii="Times New Roman" w:hAnsi="Times New Roman"/>
          <w:color w:val="000000"/>
          <w:sz w:val="24"/>
          <w:szCs w:val="24"/>
        </w:rPr>
        <w:t>, a osobito kroz digitalizaciju procesa jednostavne nabave putem EOJN RH te osiguranje učinkovite pravne zaštite u postupcima jednostavne nabave, a sve sukladno zakonom zadanim pravnim okvirom.</w:t>
      </w:r>
    </w:p>
    <w:p w14:paraId="73B5CA9B" w14:textId="1CF190EF" w:rsidR="00233BD8" w:rsidRPr="007A732A" w:rsidRDefault="00233BD8" w:rsidP="00233BD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A732A">
        <w:rPr>
          <w:rFonts w:ascii="Times New Roman" w:hAnsi="Times New Roman"/>
          <w:color w:val="000000"/>
          <w:sz w:val="24"/>
          <w:szCs w:val="24"/>
        </w:rPr>
        <w:t>Vodeći računa o tome da način provedbe</w:t>
      </w:r>
      <w:r w:rsidR="00B138D3">
        <w:rPr>
          <w:rFonts w:ascii="Times New Roman" w:hAnsi="Times New Roman"/>
          <w:color w:val="000000"/>
          <w:sz w:val="24"/>
          <w:szCs w:val="24"/>
        </w:rPr>
        <w:t xml:space="preserve"> postupaka</w:t>
      </w:r>
      <w:r w:rsidRPr="007A732A">
        <w:rPr>
          <w:rFonts w:ascii="Times New Roman" w:hAnsi="Times New Roman"/>
          <w:color w:val="000000"/>
          <w:sz w:val="24"/>
          <w:szCs w:val="24"/>
        </w:rPr>
        <w:t xml:space="preserve"> jednostavne nabave ne usporava</w:t>
      </w:r>
      <w:r w:rsidR="00B138D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A732A">
        <w:rPr>
          <w:rFonts w:ascii="Times New Roman" w:hAnsi="Times New Roman"/>
          <w:color w:val="000000"/>
          <w:sz w:val="24"/>
          <w:szCs w:val="24"/>
        </w:rPr>
        <w:t>proces nabave i odvijanje drugih poslovnih procesa, ovim Nacrtom prijedloga Pravilnika predlažu se četiri vrste postupaka jednostavne nabave i to:</w:t>
      </w:r>
    </w:p>
    <w:p w14:paraId="1EF3D1A1" w14:textId="77777777" w:rsidR="00233BD8" w:rsidRPr="007A732A" w:rsidRDefault="00233BD8" w:rsidP="00233BD8">
      <w:pPr>
        <w:pStyle w:val="Odlomakpopisa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A732A">
        <w:rPr>
          <w:rFonts w:ascii="Times New Roman" w:hAnsi="Times New Roman" w:cs="Times New Roman"/>
          <w:sz w:val="24"/>
          <w:szCs w:val="24"/>
        </w:rPr>
        <w:t xml:space="preserve">Postupci nabave čija je procijenjena vrijednost manja od 5.000,00 eura, </w:t>
      </w:r>
    </w:p>
    <w:p w14:paraId="0ABDDF04" w14:textId="77777777" w:rsidR="00233BD8" w:rsidRPr="007A732A" w:rsidRDefault="00233BD8" w:rsidP="00233BD8">
      <w:pPr>
        <w:pStyle w:val="Odlomakpopisa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A732A">
        <w:rPr>
          <w:rFonts w:ascii="Times New Roman" w:hAnsi="Times New Roman" w:cs="Times New Roman"/>
          <w:sz w:val="24"/>
          <w:szCs w:val="24"/>
        </w:rPr>
        <w:lastRenderedPageBreak/>
        <w:t>Postupci nabave čija je procijenjena vrijednost jednaka ili veća od 5.000,00 eura, a manja ili jednaka 15.000,00 eura,</w:t>
      </w:r>
    </w:p>
    <w:p w14:paraId="3121418B" w14:textId="77777777" w:rsidR="00233BD8" w:rsidRPr="007A732A" w:rsidRDefault="00233BD8" w:rsidP="00233BD8">
      <w:pPr>
        <w:pStyle w:val="Odlomakpopisa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A732A">
        <w:rPr>
          <w:rFonts w:ascii="Times New Roman" w:hAnsi="Times New Roman" w:cs="Times New Roman"/>
          <w:sz w:val="24"/>
          <w:szCs w:val="24"/>
        </w:rPr>
        <w:t>Postupci nabave čija je procijenjena vrijednost veća od 15.000,00 eura, a manja ili jednaka 25.000,00 eura za nabavu roba i usluga, odnosno manja ili jednaka 45.000,00 eura za nabavu radova,</w:t>
      </w:r>
    </w:p>
    <w:p w14:paraId="63DC47F6" w14:textId="6797E45B" w:rsidR="00233BD8" w:rsidRPr="007A732A" w:rsidRDefault="00233BD8" w:rsidP="00233BD8">
      <w:pPr>
        <w:pStyle w:val="Odlomakpopisa"/>
        <w:numPr>
          <w:ilvl w:val="3"/>
          <w:numId w:val="3"/>
        </w:numPr>
        <w:spacing w:after="0"/>
        <w:ind w:left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732A">
        <w:rPr>
          <w:rFonts w:ascii="Times New Roman" w:hAnsi="Times New Roman" w:cs="Times New Roman"/>
          <w:sz w:val="24"/>
          <w:szCs w:val="24"/>
        </w:rPr>
        <w:t>Postupci nabave čija je procijenjena vrijednost veća od 25.000,00 eura</w:t>
      </w:r>
      <w:r w:rsidR="00B138D3">
        <w:rPr>
          <w:rFonts w:ascii="Times New Roman" w:hAnsi="Times New Roman" w:cs="Times New Roman"/>
          <w:sz w:val="24"/>
          <w:szCs w:val="24"/>
        </w:rPr>
        <w:t>, a</w:t>
      </w:r>
      <w:r w:rsidRPr="007A732A">
        <w:rPr>
          <w:rFonts w:ascii="Times New Roman" w:hAnsi="Times New Roman" w:cs="Times New Roman"/>
          <w:sz w:val="24"/>
          <w:szCs w:val="24"/>
        </w:rPr>
        <w:t xml:space="preserve"> manja od 50.000,00 eura za nabavu roba i usluga, odnosno veća od 45.000,00 eura</w:t>
      </w:r>
      <w:r w:rsidR="00B138D3">
        <w:rPr>
          <w:rFonts w:ascii="Times New Roman" w:hAnsi="Times New Roman" w:cs="Times New Roman"/>
          <w:sz w:val="24"/>
          <w:szCs w:val="24"/>
        </w:rPr>
        <w:t>, a</w:t>
      </w:r>
      <w:r w:rsidRPr="007A732A">
        <w:rPr>
          <w:rFonts w:ascii="Times New Roman" w:hAnsi="Times New Roman" w:cs="Times New Roman"/>
          <w:sz w:val="24"/>
          <w:szCs w:val="24"/>
        </w:rPr>
        <w:t xml:space="preserve"> manja od 100.000,00 eura za nabavu radova.</w:t>
      </w:r>
    </w:p>
    <w:p w14:paraId="44F78E4E" w14:textId="6FC19741" w:rsidR="00233BD8" w:rsidRPr="007A732A" w:rsidRDefault="00233BD8" w:rsidP="00CF732B">
      <w:p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7A732A">
        <w:rPr>
          <w:rFonts w:ascii="Times New Roman" w:hAnsi="Times New Roman"/>
          <w:color w:val="000000"/>
          <w:sz w:val="24"/>
          <w:szCs w:val="24"/>
        </w:rPr>
        <w:t>U odnosu na postojeći Pravilnik</w:t>
      </w:r>
      <w:r w:rsidR="00B138D3">
        <w:rPr>
          <w:rFonts w:ascii="Times New Roman" w:hAnsi="Times New Roman"/>
          <w:color w:val="000000"/>
          <w:sz w:val="24"/>
          <w:szCs w:val="24"/>
        </w:rPr>
        <w:t xml:space="preserve"> o provedbi postupaka jednostavne nabave</w:t>
      </w:r>
      <w:r w:rsidRPr="007A732A">
        <w:rPr>
          <w:rFonts w:ascii="Times New Roman" w:hAnsi="Times New Roman"/>
          <w:color w:val="000000"/>
          <w:sz w:val="24"/>
          <w:szCs w:val="24"/>
        </w:rPr>
        <w:t xml:space="preserve">, novost je da se postupci jednostavne nabave vrijednosti veće od 15.000,00 eura provode putem modula jednostavne nabave u EOJN RH, a postupci vrijednosti </w:t>
      </w:r>
      <w:r w:rsidR="00B138D3">
        <w:rPr>
          <w:rFonts w:ascii="Times New Roman" w:hAnsi="Times New Roman"/>
          <w:color w:val="000000"/>
          <w:sz w:val="24"/>
          <w:szCs w:val="24"/>
        </w:rPr>
        <w:t>manje ili jednake</w:t>
      </w:r>
      <w:r w:rsidRPr="007A732A">
        <w:rPr>
          <w:rFonts w:ascii="Times New Roman" w:hAnsi="Times New Roman"/>
          <w:color w:val="000000"/>
          <w:sz w:val="24"/>
          <w:szCs w:val="24"/>
        </w:rPr>
        <w:t xml:space="preserve"> 15.000,00 eura provode se primjenom elektroničkih sredstava komunikacije i/ili sredstava komunikacije koja nisu elektronička.</w:t>
      </w:r>
      <w:r w:rsidR="00942201">
        <w:rPr>
          <w:rFonts w:ascii="Times New Roman" w:hAnsi="Times New Roman"/>
          <w:color w:val="000000"/>
          <w:sz w:val="24"/>
          <w:szCs w:val="24"/>
        </w:rPr>
        <w:t xml:space="preserve"> Također, d</w:t>
      </w:r>
      <w:r w:rsidRPr="007A732A">
        <w:rPr>
          <w:rFonts w:ascii="Times New Roman" w:hAnsi="Times New Roman"/>
          <w:color w:val="000000"/>
          <w:sz w:val="24"/>
          <w:szCs w:val="24"/>
        </w:rPr>
        <w:t>odatn</w:t>
      </w:r>
      <w:r w:rsidR="00942201">
        <w:rPr>
          <w:rFonts w:ascii="Times New Roman" w:hAnsi="Times New Roman"/>
          <w:color w:val="000000"/>
          <w:sz w:val="24"/>
          <w:szCs w:val="24"/>
        </w:rPr>
        <w:t>u</w:t>
      </w:r>
      <w:r w:rsidRPr="007A732A">
        <w:rPr>
          <w:rFonts w:ascii="Times New Roman" w:hAnsi="Times New Roman"/>
          <w:color w:val="000000"/>
          <w:sz w:val="24"/>
          <w:szCs w:val="24"/>
        </w:rPr>
        <w:t xml:space="preserve"> novost, predstavlja reguliranje pravne zaštite u postupcima jednostavne nabave čija je procijenjena vrijednost veća od 15.000,00 eura.</w:t>
      </w:r>
    </w:p>
    <w:p w14:paraId="13578272" w14:textId="77777777" w:rsidR="00CF732B" w:rsidRDefault="00CF732B" w:rsidP="00233BD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103D28AF" w14:textId="1F2CE559" w:rsidR="00C72543" w:rsidRDefault="00C72543" w:rsidP="00233BD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11. </w:t>
      </w:r>
      <w:r w:rsidRPr="004D5BF3">
        <w:rPr>
          <w:rFonts w:ascii="Times New Roman" w:hAnsi="Times New Roman"/>
          <w:sz w:val="24"/>
          <w:szCs w:val="24"/>
        </w:rPr>
        <w:t>Zakona o pravu na pristup informacijama (Narodne novine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D5BF3">
        <w:rPr>
          <w:rFonts w:ascii="Times New Roman" w:hAnsi="Times New Roman"/>
          <w:sz w:val="24"/>
          <w:szCs w:val="24"/>
        </w:rPr>
        <w:t>broj</w:t>
      </w:r>
      <w:r>
        <w:rPr>
          <w:rFonts w:ascii="Times New Roman" w:hAnsi="Times New Roman"/>
          <w:sz w:val="24"/>
          <w:szCs w:val="24"/>
        </w:rPr>
        <w:t xml:space="preserve">: </w:t>
      </w:r>
      <w:r w:rsidRPr="004D5BF3">
        <w:rPr>
          <w:rFonts w:ascii="Times New Roman" w:hAnsi="Times New Roman"/>
          <w:sz w:val="24"/>
          <w:szCs w:val="24"/>
        </w:rPr>
        <w:t>25/13</w:t>
      </w:r>
      <w:r>
        <w:rPr>
          <w:rFonts w:ascii="Times New Roman" w:hAnsi="Times New Roman"/>
          <w:sz w:val="24"/>
          <w:szCs w:val="24"/>
        </w:rPr>
        <w:t xml:space="preserve">, </w:t>
      </w:r>
      <w:r w:rsidRPr="004D5BF3">
        <w:rPr>
          <w:rFonts w:ascii="Times New Roman" w:hAnsi="Times New Roman"/>
          <w:sz w:val="24"/>
          <w:szCs w:val="24"/>
        </w:rPr>
        <w:t>85/15</w:t>
      </w:r>
      <w:r>
        <w:rPr>
          <w:rFonts w:ascii="Times New Roman" w:hAnsi="Times New Roman"/>
          <w:sz w:val="24"/>
          <w:szCs w:val="24"/>
        </w:rPr>
        <w:t>, 69/22</w:t>
      </w:r>
      <w:r w:rsidRPr="004D5BF3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t</w:t>
      </w:r>
      <w:r w:rsidRPr="005D67F6">
        <w:rPr>
          <w:rFonts w:ascii="Times New Roman" w:hAnsi="Times New Roman"/>
          <w:sz w:val="24"/>
          <w:szCs w:val="24"/>
        </w:rPr>
        <w:t>ijela državne uprave, druga državna tijela, jedinice lokalne i područne (regionalne) samouprave i pravne osobe s javnim ovlastima dužn</w:t>
      </w:r>
      <w:r w:rsidR="00893A3E">
        <w:rPr>
          <w:rFonts w:ascii="Times New Roman" w:hAnsi="Times New Roman"/>
          <w:sz w:val="24"/>
          <w:szCs w:val="24"/>
        </w:rPr>
        <w:t>i</w:t>
      </w:r>
      <w:r w:rsidRPr="005D67F6">
        <w:rPr>
          <w:rFonts w:ascii="Times New Roman" w:hAnsi="Times New Roman"/>
          <w:sz w:val="24"/>
          <w:szCs w:val="24"/>
        </w:rPr>
        <w:t xml:space="preserve"> su provoditi savjetovanje s javnošću pri donošenju zakona i podzakonskih propisa</w:t>
      </w:r>
      <w:r w:rsidR="00942201">
        <w:rPr>
          <w:rFonts w:ascii="Times New Roman" w:hAnsi="Times New Roman"/>
          <w:sz w:val="24"/>
          <w:szCs w:val="24"/>
        </w:rPr>
        <w:t>, a</w:t>
      </w:r>
      <w:r w:rsidRPr="005D67F6">
        <w:rPr>
          <w:rFonts w:ascii="Times New Roman" w:hAnsi="Times New Roman"/>
          <w:sz w:val="24"/>
          <w:szCs w:val="24"/>
        </w:rPr>
        <w:t xml:space="preserve"> pri donošenju općih akata odnosno drugih strateških ili planskih dokumenta kad se njima utječe na interese građana i pravnih osoba.</w:t>
      </w:r>
    </w:p>
    <w:p w14:paraId="3F81B8AE" w14:textId="77777777" w:rsidR="00B456DF" w:rsidRDefault="00B456DF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154E8BD5" w14:textId="5AB23E49" w:rsidR="00C72543" w:rsidRPr="00C5293A" w:rsidRDefault="00893A3E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C5293A">
        <w:rPr>
          <w:rFonts w:ascii="Times New Roman" w:hAnsi="Times New Roman"/>
          <w:sz w:val="24"/>
          <w:szCs w:val="24"/>
          <w:lang w:eastAsia="hr-HR"/>
        </w:rPr>
        <w:t xml:space="preserve">Kako je </w:t>
      </w:r>
      <w:r w:rsidR="00883991">
        <w:rPr>
          <w:rFonts w:ascii="Times New Roman" w:hAnsi="Times New Roman"/>
          <w:sz w:val="24"/>
          <w:szCs w:val="24"/>
          <w:lang w:eastAsia="hr-HR"/>
        </w:rPr>
        <w:t>Pravilnik o provedbi postupaka jednostavne nabave</w:t>
      </w:r>
      <w:r w:rsidR="009F165B" w:rsidRPr="000A6D90">
        <w:rPr>
          <w:rFonts w:ascii="Times New Roman" w:hAnsi="Times New Roman"/>
          <w:sz w:val="24"/>
          <w:szCs w:val="24"/>
          <w:lang w:eastAsia="hr-HR"/>
        </w:rPr>
        <w:t xml:space="preserve"> akt koji</w:t>
      </w:r>
      <w:r w:rsidR="000A6D90" w:rsidRPr="000A6D90">
        <w:rPr>
          <w:rFonts w:ascii="Times New Roman" w:hAnsi="Times New Roman"/>
          <w:sz w:val="24"/>
          <w:szCs w:val="24"/>
          <w:lang w:eastAsia="hr-HR"/>
        </w:rPr>
        <w:t xml:space="preserve">m se utječe na interese građana </w:t>
      </w:r>
      <w:r w:rsidR="00883991">
        <w:rPr>
          <w:rFonts w:ascii="Times New Roman" w:hAnsi="Times New Roman"/>
          <w:sz w:val="24"/>
          <w:szCs w:val="24"/>
          <w:lang w:eastAsia="hr-HR"/>
        </w:rPr>
        <w:t>i pravnih osoba</w:t>
      </w:r>
      <w:r w:rsidR="00C72543" w:rsidRPr="000A6D90">
        <w:rPr>
          <w:rFonts w:ascii="Times New Roman" w:hAnsi="Times New Roman"/>
          <w:sz w:val="24"/>
          <w:szCs w:val="24"/>
          <w:lang w:eastAsia="hr-HR"/>
        </w:rPr>
        <w:t xml:space="preserve"> provest će postupak savjetovanja sa zainteresiranom javnošću sukladno Kodeksu savjetovanja sa zainteresiranom javnošću u postupcima donošenja zakona, drugih propisa i akata (Narodne novine, broj 140/09), </w:t>
      </w:r>
      <w:r w:rsidR="00C72543" w:rsidRPr="00C5293A">
        <w:rPr>
          <w:rFonts w:ascii="Times New Roman" w:hAnsi="Times New Roman"/>
          <w:sz w:val="24"/>
          <w:szCs w:val="24"/>
          <w:lang w:eastAsia="hr-HR"/>
        </w:rPr>
        <w:t xml:space="preserve">stavljanjem Nacrta </w:t>
      </w:r>
      <w:r w:rsidR="00CF732B">
        <w:rPr>
          <w:rFonts w:ascii="Times New Roman" w:hAnsi="Times New Roman"/>
          <w:sz w:val="24"/>
          <w:szCs w:val="24"/>
          <w:lang w:eastAsia="hr-HR"/>
        </w:rPr>
        <w:t xml:space="preserve">prijedloga </w:t>
      </w:r>
      <w:r w:rsidR="00883991">
        <w:rPr>
          <w:rFonts w:ascii="Times New Roman" w:hAnsi="Times New Roman"/>
          <w:sz w:val="24"/>
          <w:szCs w:val="24"/>
        </w:rPr>
        <w:t>Pravilnika o provedbi postupaka jednostavne nabave</w:t>
      </w:r>
      <w:r w:rsidR="00C72543" w:rsidRPr="00C5293A">
        <w:rPr>
          <w:rFonts w:ascii="Times New Roman" w:hAnsi="Times New Roman"/>
          <w:sz w:val="24"/>
          <w:szCs w:val="24"/>
          <w:lang w:eastAsia="hr-HR"/>
        </w:rPr>
        <w:t xml:space="preserve"> s mogućnošću sudionika da elektroničkom poštom ili u pisanom obliku dostave svoje komentare, primjedbe i prijedloge prema na stranicama raspoloživom obrascu. </w:t>
      </w:r>
    </w:p>
    <w:p w14:paraId="367ED9D5" w14:textId="77777777" w:rsidR="00C72543" w:rsidRDefault="00C72543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1669DE3" w14:textId="4C5CC79E" w:rsidR="00C72543" w:rsidRDefault="00C72543" w:rsidP="00233BD8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  <w:r w:rsidRPr="00F0182C">
        <w:rPr>
          <w:rFonts w:ascii="Times New Roman" w:hAnsi="Times New Roman"/>
          <w:sz w:val="24"/>
          <w:szCs w:val="24"/>
          <w:lang w:eastAsia="hr-HR"/>
        </w:rPr>
        <w:t>Ciljevi koji se žele postići savjetovanjem s javnošću su upoznavanje građana</w:t>
      </w:r>
      <w:r w:rsidR="00883991">
        <w:rPr>
          <w:rFonts w:ascii="Times New Roman" w:hAnsi="Times New Roman"/>
          <w:sz w:val="24"/>
          <w:szCs w:val="24"/>
          <w:lang w:eastAsia="hr-HR"/>
        </w:rPr>
        <w:t xml:space="preserve">, pravnih osoba </w:t>
      </w:r>
      <w:r w:rsidRPr="00F0182C">
        <w:rPr>
          <w:rFonts w:ascii="Times New Roman" w:hAnsi="Times New Roman"/>
          <w:sz w:val="24"/>
          <w:szCs w:val="24"/>
          <w:lang w:eastAsia="hr-HR"/>
        </w:rPr>
        <w:t xml:space="preserve">i zainteresirane javnosti o </w:t>
      </w:r>
      <w:r w:rsidRPr="002B30ED">
        <w:rPr>
          <w:rFonts w:ascii="Times New Roman" w:hAnsi="Times New Roman"/>
          <w:sz w:val="24"/>
          <w:szCs w:val="24"/>
          <w:lang w:eastAsia="hr-HR"/>
        </w:rPr>
        <w:t xml:space="preserve">sadržaju Nacrta </w:t>
      </w:r>
      <w:r w:rsidR="00CF732B">
        <w:rPr>
          <w:rFonts w:ascii="Times New Roman" w:hAnsi="Times New Roman"/>
          <w:sz w:val="24"/>
          <w:szCs w:val="24"/>
          <w:lang w:eastAsia="hr-HR"/>
        </w:rPr>
        <w:t xml:space="preserve">prijedloga </w:t>
      </w:r>
      <w:r w:rsidR="00883991">
        <w:rPr>
          <w:rFonts w:ascii="Times New Roman" w:hAnsi="Times New Roman"/>
          <w:sz w:val="24"/>
          <w:szCs w:val="24"/>
          <w:lang w:eastAsia="hr-HR"/>
        </w:rPr>
        <w:t>Pravilnika o provedbi postupaka jednostavne nabave</w:t>
      </w:r>
      <w:r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2B30ED">
        <w:rPr>
          <w:rFonts w:ascii="Times New Roman" w:hAnsi="Times New Roman"/>
          <w:sz w:val="24"/>
          <w:szCs w:val="24"/>
          <w:lang w:eastAsia="hr-HR"/>
        </w:rPr>
        <w:t>i načinu</w:t>
      </w:r>
      <w:r w:rsidRPr="002B30ED">
        <w:rPr>
          <w:rFonts w:ascii="Times New Roman" w:hAnsi="Times New Roman"/>
          <w:sz w:val="24"/>
          <w:szCs w:val="24"/>
        </w:rPr>
        <w:t xml:space="preserve"> na koji je ova problematika uređena. </w:t>
      </w:r>
    </w:p>
    <w:p w14:paraId="6A999A88" w14:textId="77777777" w:rsidR="00C72543" w:rsidRDefault="00C72543" w:rsidP="00233BD8">
      <w:pPr>
        <w:spacing w:after="0" w:line="240" w:lineRule="auto"/>
        <w:ind w:right="145"/>
        <w:jc w:val="both"/>
        <w:rPr>
          <w:rFonts w:ascii="Times New Roman" w:hAnsi="Times New Roman"/>
          <w:sz w:val="24"/>
          <w:szCs w:val="24"/>
        </w:rPr>
      </w:pPr>
    </w:p>
    <w:p w14:paraId="78180A7E" w14:textId="207A430F" w:rsidR="00FD33BE" w:rsidRDefault="00FD33BE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>
        <w:rPr>
          <w:rFonts w:ascii="Times New Roman" w:hAnsi="Times New Roman"/>
          <w:sz w:val="24"/>
          <w:szCs w:val="24"/>
          <w:lang w:eastAsia="hr-HR"/>
        </w:rPr>
        <w:t>je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="00942201">
        <w:rPr>
          <w:rFonts w:ascii="Times New Roman" w:hAnsi="Times New Roman"/>
          <w:sz w:val="24"/>
          <w:szCs w:val="24"/>
          <w:lang w:eastAsia="hr-HR"/>
        </w:rPr>
        <w:t>Zadarska županija</w:t>
      </w:r>
      <w:r w:rsidR="00883991">
        <w:rPr>
          <w:rFonts w:ascii="Times New Roman" w:hAnsi="Times New Roman"/>
          <w:sz w:val="24"/>
          <w:szCs w:val="24"/>
          <w:lang w:eastAsia="hr-HR"/>
        </w:rPr>
        <w:t>.</w:t>
      </w:r>
    </w:p>
    <w:p w14:paraId="539EDE98" w14:textId="77777777" w:rsidR="00883991" w:rsidRDefault="00883991" w:rsidP="00233BD8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6D1C00E8" w14:textId="6EB7108A" w:rsidR="00FD33BE" w:rsidRDefault="00FD33BE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Postupak savjetovanja provest će se u razdoblju od </w:t>
      </w:r>
      <w:r w:rsidR="00942201">
        <w:rPr>
          <w:rFonts w:ascii="Times New Roman" w:hAnsi="Times New Roman"/>
          <w:sz w:val="24"/>
          <w:szCs w:val="24"/>
          <w:lang w:eastAsia="hr-HR"/>
        </w:rPr>
        <w:t>22. srpnja</w:t>
      </w:r>
      <w:r>
        <w:rPr>
          <w:rFonts w:ascii="Times New Roman" w:hAnsi="Times New Roman"/>
          <w:sz w:val="24"/>
          <w:szCs w:val="24"/>
          <w:lang w:eastAsia="hr-HR"/>
        </w:rPr>
        <w:t xml:space="preserve"> 2026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>
        <w:rPr>
          <w:rFonts w:ascii="Times New Roman" w:hAnsi="Times New Roman"/>
          <w:bCs/>
          <w:sz w:val="24"/>
          <w:szCs w:val="24"/>
          <w:lang w:eastAsia="hr-HR"/>
        </w:rPr>
        <w:t xml:space="preserve">godine do </w:t>
      </w:r>
      <w:r w:rsidR="00942201">
        <w:rPr>
          <w:rFonts w:ascii="Times New Roman" w:hAnsi="Times New Roman"/>
          <w:bCs/>
          <w:sz w:val="24"/>
          <w:szCs w:val="24"/>
          <w:lang w:eastAsia="hr-HR"/>
        </w:rPr>
        <w:t>21. kolovoza</w:t>
      </w:r>
      <w:r>
        <w:rPr>
          <w:rFonts w:ascii="Times New Roman" w:hAnsi="Times New Roman"/>
          <w:bCs/>
          <w:sz w:val="24"/>
          <w:szCs w:val="24"/>
          <w:lang w:eastAsia="hr-HR"/>
        </w:rPr>
        <w:t xml:space="preserve"> 2026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14:paraId="684029CB" w14:textId="77777777" w:rsidR="00FD33BE" w:rsidRDefault="00FD33BE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466A172D" w14:textId="340181FB" w:rsidR="00FD33BE" w:rsidRDefault="009F165B" w:rsidP="00233BD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</w:t>
      </w:r>
      <w:r w:rsidR="005D67F6" w:rsidRPr="00C72543">
        <w:rPr>
          <w:rFonts w:ascii="Times New Roman" w:hAnsi="Times New Roman"/>
          <w:sz w:val="24"/>
          <w:szCs w:val="24"/>
        </w:rPr>
        <w:t xml:space="preserve">akon provedenog </w:t>
      </w:r>
      <w:r w:rsidR="00C72543" w:rsidRPr="00C72543">
        <w:rPr>
          <w:rFonts w:ascii="Times New Roman" w:hAnsi="Times New Roman"/>
          <w:sz w:val="24"/>
          <w:szCs w:val="24"/>
        </w:rPr>
        <w:t>s</w:t>
      </w:r>
      <w:r w:rsidR="005D67F6" w:rsidRPr="00C72543">
        <w:rPr>
          <w:rFonts w:ascii="Times New Roman" w:hAnsi="Times New Roman"/>
          <w:sz w:val="24"/>
          <w:szCs w:val="24"/>
        </w:rPr>
        <w:t xml:space="preserve">avjetovanja </w:t>
      </w:r>
      <w:r w:rsidR="00C72543" w:rsidRPr="00C72543">
        <w:rPr>
          <w:rFonts w:ascii="Times New Roman" w:hAnsi="Times New Roman"/>
          <w:sz w:val="24"/>
          <w:szCs w:val="24"/>
        </w:rPr>
        <w:t xml:space="preserve">s javnošću </w:t>
      </w:r>
      <w:r w:rsidR="005D67F6" w:rsidRPr="00C72543">
        <w:rPr>
          <w:rFonts w:ascii="Times New Roman" w:hAnsi="Times New Roman"/>
          <w:sz w:val="24"/>
          <w:szCs w:val="24"/>
        </w:rPr>
        <w:t xml:space="preserve">i prihvaćanja odnosno neprihvaćanja prijedloga </w:t>
      </w:r>
      <w:r>
        <w:rPr>
          <w:rFonts w:ascii="Times New Roman" w:hAnsi="Times New Roman"/>
          <w:sz w:val="24"/>
          <w:szCs w:val="24"/>
        </w:rPr>
        <w:t>predstavnika zainteresirane javnosti</w:t>
      </w:r>
      <w:r w:rsidRPr="009F165B">
        <w:rPr>
          <w:rFonts w:ascii="Times New Roman" w:hAnsi="Times New Roman"/>
          <w:sz w:val="24"/>
          <w:szCs w:val="24"/>
        </w:rPr>
        <w:t xml:space="preserve"> </w:t>
      </w:r>
      <w:r w:rsidR="00910306">
        <w:rPr>
          <w:rFonts w:ascii="Times New Roman" w:hAnsi="Times New Roman"/>
          <w:sz w:val="24"/>
          <w:szCs w:val="24"/>
        </w:rPr>
        <w:t xml:space="preserve">Nacrt prijedloga </w:t>
      </w:r>
      <w:r w:rsidR="00883991">
        <w:rPr>
          <w:rFonts w:ascii="Times New Roman" w:hAnsi="Times New Roman"/>
          <w:sz w:val="24"/>
          <w:szCs w:val="24"/>
        </w:rPr>
        <w:t>Pravilnik</w:t>
      </w:r>
      <w:r w:rsidR="00910306">
        <w:rPr>
          <w:rFonts w:ascii="Times New Roman" w:hAnsi="Times New Roman"/>
          <w:sz w:val="24"/>
          <w:szCs w:val="24"/>
        </w:rPr>
        <w:t>a</w:t>
      </w:r>
      <w:r w:rsidR="00883991">
        <w:rPr>
          <w:rFonts w:ascii="Times New Roman" w:hAnsi="Times New Roman"/>
          <w:sz w:val="24"/>
          <w:szCs w:val="24"/>
        </w:rPr>
        <w:t xml:space="preserve"> o provedbi postupaka jednostavne nabave </w:t>
      </w:r>
      <w:r w:rsidR="00910306">
        <w:rPr>
          <w:rFonts w:ascii="Times New Roman" w:hAnsi="Times New Roman"/>
          <w:sz w:val="24"/>
          <w:szCs w:val="24"/>
        </w:rPr>
        <w:t>bit će upućen na donošenje Županijskoj skupštini Zadarske županije.</w:t>
      </w:r>
    </w:p>
    <w:p w14:paraId="2A8F3AD2" w14:textId="77777777" w:rsidR="00910306" w:rsidRDefault="00910306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06082C10" w14:textId="77777777" w:rsidR="00996E7B" w:rsidRDefault="00C14590" w:rsidP="00233BD8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14:paraId="06082C12" w14:textId="5CB4D902" w:rsidR="00C14590" w:rsidRPr="00464ED8" w:rsidRDefault="00233BD8" w:rsidP="00233B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Nacrt p</w:t>
      </w:r>
      <w:r w:rsidR="00883991">
        <w:rPr>
          <w:rFonts w:ascii="Times New Roman" w:eastAsia="Times New Roman" w:hAnsi="Times New Roman"/>
          <w:sz w:val="24"/>
          <w:szCs w:val="24"/>
          <w:lang w:eastAsia="hr-HR"/>
        </w:rPr>
        <w:t>rijedlog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883991">
        <w:rPr>
          <w:rFonts w:ascii="Times New Roman" w:eastAsia="Times New Roman" w:hAnsi="Times New Roman"/>
          <w:sz w:val="24"/>
          <w:szCs w:val="24"/>
          <w:lang w:eastAsia="hr-HR"/>
        </w:rPr>
        <w:t xml:space="preserve"> Pravilnika o provedbi postupaka jednostavne nabave</w:t>
      </w:r>
      <w:r w:rsidR="00464ED8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996E7B" w:rsidRPr="00464ED8">
        <w:rPr>
          <w:rFonts w:ascii="Times New Roman" w:eastAsia="Times New Roman" w:hAnsi="Times New Roman"/>
          <w:sz w:val="24"/>
          <w:szCs w:val="24"/>
          <w:lang w:eastAsia="hr-HR"/>
        </w:rPr>
        <w:t>i</w:t>
      </w:r>
    </w:p>
    <w:p w14:paraId="06082C13" w14:textId="21EF85BB" w:rsidR="003D45D7" w:rsidRPr="00803B64" w:rsidRDefault="00C14590" w:rsidP="00233BD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803B64">
        <w:rPr>
          <w:rFonts w:ascii="Times New Roman" w:eastAsia="Times New Roman" w:hAnsi="Times New Roman"/>
          <w:sz w:val="24"/>
          <w:szCs w:val="24"/>
          <w:lang w:eastAsia="hr-HR"/>
        </w:rPr>
        <w:t xml:space="preserve">za </w:t>
      </w:r>
      <w:r w:rsidR="004025CA" w:rsidRPr="004025CA">
        <w:rPr>
          <w:rFonts w:ascii="Times New Roman" w:eastAsia="Times New Roman" w:hAnsi="Times New Roman"/>
          <w:sz w:val="24"/>
          <w:szCs w:val="24"/>
          <w:lang w:eastAsia="hr-HR"/>
        </w:rPr>
        <w:t>sudjelovanje u postupku savjetovanja s javnošću</w:t>
      </w:r>
      <w:r w:rsidR="00996E7B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sectPr w:rsidR="003D45D7" w:rsidRPr="00803B6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4C4F22D0"/>
    <w:multiLevelType w:val="multilevel"/>
    <w:tmpl w:val="8820CF9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180"/>
      </w:pPr>
    </w:lvl>
  </w:abstractNum>
  <w:abstractNum w:abstractNumId="2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00098759">
    <w:abstractNumId w:val="2"/>
  </w:num>
  <w:num w:numId="2" w16cid:durableId="1561867157">
    <w:abstractNumId w:val="0"/>
  </w:num>
  <w:num w:numId="3" w16cid:durableId="685400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66E"/>
    <w:rsid w:val="0000620D"/>
    <w:rsid w:val="000666B0"/>
    <w:rsid w:val="000A6D90"/>
    <w:rsid w:val="000D2F7D"/>
    <w:rsid w:val="00141493"/>
    <w:rsid w:val="00153865"/>
    <w:rsid w:val="0015388F"/>
    <w:rsid w:val="0018278A"/>
    <w:rsid w:val="001C0115"/>
    <w:rsid w:val="00205A47"/>
    <w:rsid w:val="00224DF1"/>
    <w:rsid w:val="00233BD8"/>
    <w:rsid w:val="002456DB"/>
    <w:rsid w:val="0026357F"/>
    <w:rsid w:val="002B30ED"/>
    <w:rsid w:val="002D6173"/>
    <w:rsid w:val="003A787E"/>
    <w:rsid w:val="003B536C"/>
    <w:rsid w:val="003D45D7"/>
    <w:rsid w:val="003E00DC"/>
    <w:rsid w:val="003F4AB1"/>
    <w:rsid w:val="004025CA"/>
    <w:rsid w:val="00407C3D"/>
    <w:rsid w:val="00415FFE"/>
    <w:rsid w:val="00445E8E"/>
    <w:rsid w:val="00464ED8"/>
    <w:rsid w:val="00466D2E"/>
    <w:rsid w:val="0047145C"/>
    <w:rsid w:val="004D5BF3"/>
    <w:rsid w:val="00502127"/>
    <w:rsid w:val="005850E2"/>
    <w:rsid w:val="00592927"/>
    <w:rsid w:val="005B2E63"/>
    <w:rsid w:val="005D67F6"/>
    <w:rsid w:val="00616264"/>
    <w:rsid w:val="0063224D"/>
    <w:rsid w:val="00665A18"/>
    <w:rsid w:val="00694E29"/>
    <w:rsid w:val="006B4CB7"/>
    <w:rsid w:val="00754E6A"/>
    <w:rsid w:val="00803B64"/>
    <w:rsid w:val="00840388"/>
    <w:rsid w:val="00883991"/>
    <w:rsid w:val="00884366"/>
    <w:rsid w:val="00887D84"/>
    <w:rsid w:val="00893A3E"/>
    <w:rsid w:val="00910306"/>
    <w:rsid w:val="00942201"/>
    <w:rsid w:val="0098066E"/>
    <w:rsid w:val="009908AA"/>
    <w:rsid w:val="00996E7B"/>
    <w:rsid w:val="009C6B7C"/>
    <w:rsid w:val="009F165B"/>
    <w:rsid w:val="00A2654B"/>
    <w:rsid w:val="00A554E9"/>
    <w:rsid w:val="00AA280C"/>
    <w:rsid w:val="00AB7C5A"/>
    <w:rsid w:val="00B138D3"/>
    <w:rsid w:val="00B456DF"/>
    <w:rsid w:val="00B64456"/>
    <w:rsid w:val="00BB4B35"/>
    <w:rsid w:val="00BB5A0A"/>
    <w:rsid w:val="00C14590"/>
    <w:rsid w:val="00C369CC"/>
    <w:rsid w:val="00C42BEB"/>
    <w:rsid w:val="00C5293A"/>
    <w:rsid w:val="00C62C60"/>
    <w:rsid w:val="00C6321E"/>
    <w:rsid w:val="00C67B35"/>
    <w:rsid w:val="00C72543"/>
    <w:rsid w:val="00CF732B"/>
    <w:rsid w:val="00D02A4C"/>
    <w:rsid w:val="00D20CB9"/>
    <w:rsid w:val="00D70C86"/>
    <w:rsid w:val="00DB32ED"/>
    <w:rsid w:val="00DD766E"/>
    <w:rsid w:val="00E4649D"/>
    <w:rsid w:val="00E9579E"/>
    <w:rsid w:val="00EA0B83"/>
    <w:rsid w:val="00F0182C"/>
    <w:rsid w:val="00F15C1F"/>
    <w:rsid w:val="00F5597C"/>
    <w:rsid w:val="00FD33BE"/>
    <w:rsid w:val="00FF4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82BEB"/>
  <w15:chartTrackingRefBased/>
  <w15:docId w15:val="{1A6EFE11-3EAE-40FE-9017-B0E309F0E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paragraph" w:styleId="Naslov4">
    <w:name w:val="heading 4"/>
    <w:basedOn w:val="Normal"/>
    <w:link w:val="Naslov4Char"/>
    <w:uiPriority w:val="9"/>
    <w:qFormat/>
    <w:rsid w:val="0063224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semiHidden/>
    <w:unhideWhenUsed/>
    <w:rsid w:val="00C369CC"/>
    <w:rPr>
      <w:color w:val="0000FF"/>
      <w:u w:val="single"/>
    </w:rPr>
  </w:style>
  <w:style w:type="paragraph" w:styleId="StandardWeb">
    <w:name w:val="Normal (Web)"/>
    <w:basedOn w:val="Normal"/>
    <w:uiPriority w:val="99"/>
    <w:unhideWhenUsed/>
    <w:rsid w:val="001538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preformatted-text">
    <w:name w:val="preformatted-text"/>
    <w:basedOn w:val="Zadanifontodlomka"/>
    <w:rsid w:val="00754E6A"/>
  </w:style>
  <w:style w:type="character" w:customStyle="1" w:styleId="Naslov4Char">
    <w:name w:val="Naslov 4 Char"/>
    <w:basedOn w:val="Zadanifontodlomka"/>
    <w:link w:val="Naslov4"/>
    <w:uiPriority w:val="9"/>
    <w:rsid w:val="0063224D"/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character" w:customStyle="1" w:styleId="article-text">
    <w:name w:val="article-text"/>
    <w:basedOn w:val="Zadanifontodlomka"/>
    <w:rsid w:val="0063224D"/>
  </w:style>
  <w:style w:type="character" w:customStyle="1" w:styleId="BezproredaChar">
    <w:name w:val="Bez proreda Char"/>
    <w:link w:val="Bezproreda"/>
    <w:uiPriority w:val="1"/>
    <w:rsid w:val="00C5293A"/>
    <w:rPr>
      <w:rFonts w:ascii="Calibri" w:eastAsia="Calibri" w:hAnsi="Calibri" w:cs="Times New Roman"/>
    </w:rPr>
  </w:style>
  <w:style w:type="paragraph" w:styleId="Odlomakpopisa">
    <w:name w:val="List Paragraph"/>
    <w:basedOn w:val="Normal"/>
    <w:uiPriority w:val="34"/>
    <w:qFormat/>
    <w:rsid w:val="00233BD8"/>
    <w:pPr>
      <w:spacing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5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48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54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2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3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2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174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612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942075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867984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662690">
                  <w:marLeft w:val="0"/>
                  <w:marRight w:val="0"/>
                  <w:marTop w:val="0"/>
                  <w:marBottom w:val="0"/>
                  <w:divBdr>
                    <w:top w:val="single" w:sz="18" w:space="0" w:color="484848"/>
                    <w:left w:val="single" w:sz="18" w:space="0" w:color="484848"/>
                    <w:bottom w:val="single" w:sz="18" w:space="0" w:color="484848"/>
                    <w:right w:val="single" w:sz="18" w:space="0" w:color="484848"/>
                  </w:divBdr>
                </w:div>
                <w:div w:id="16462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8667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80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944</Words>
  <Characters>5386</Characters>
  <Application>Microsoft Office Word</Application>
  <DocSecurity>4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Teuta Zubčić</cp:lastModifiedBy>
  <cp:revision>2</cp:revision>
  <cp:lastPrinted>2023-09-29T10:59:00Z</cp:lastPrinted>
  <dcterms:created xsi:type="dcterms:W3CDTF">2026-07-22T07:57:00Z</dcterms:created>
  <dcterms:modified xsi:type="dcterms:W3CDTF">2026-07-22T07:57:00Z</dcterms:modified>
</cp:coreProperties>
</file>