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7"/>
        <w:gridCol w:w="1539"/>
        <w:gridCol w:w="4106"/>
      </w:tblGrid>
      <w:tr w:rsidR="005E5DFD" w:rsidRPr="005E5DFD" w14:paraId="690AC7DE" w14:textId="77777777" w:rsidTr="005E5DFD">
        <w:trPr>
          <w:trHeight w:val="440"/>
        </w:trPr>
        <w:tc>
          <w:tcPr>
            <w:tcW w:w="5000" w:type="pct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56467BDE" w14:textId="77777777" w:rsidR="005E5DFD" w:rsidRPr="005E5DFD" w:rsidRDefault="005E5DFD" w:rsidP="005E5DFD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8"/>
                <w:szCs w:val="28"/>
                <w:lang w:eastAsia="hr-HR"/>
              </w:rPr>
              <w:t>OBVEZNICI I ROKOVI PREDAJE IZJAVE O FISKALNOJ ODGOVORNOSTI</w:t>
            </w:r>
          </w:p>
        </w:tc>
      </w:tr>
      <w:tr w:rsidR="005E5DFD" w:rsidRPr="005E5DFD" w14:paraId="6FD44412" w14:textId="77777777" w:rsidTr="00E21AEB">
        <w:trPr>
          <w:trHeight w:val="466"/>
        </w:trPr>
        <w:tc>
          <w:tcPr>
            <w:tcW w:w="1882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5DA26FC8" w14:textId="77777777" w:rsidR="005E5DFD" w:rsidRPr="005E5DFD" w:rsidRDefault="005E5DFD" w:rsidP="007976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8"/>
                <w:szCs w:val="28"/>
                <w:lang w:eastAsia="hr-HR"/>
              </w:rPr>
              <w:t>Obveznik</w:t>
            </w:r>
          </w:p>
        </w:tc>
        <w:tc>
          <w:tcPr>
            <w:tcW w:w="850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3BA72738" w14:textId="77777777" w:rsidR="005E5DFD" w:rsidRPr="005E5DFD" w:rsidRDefault="005E5DFD" w:rsidP="007976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8"/>
                <w:szCs w:val="28"/>
                <w:lang w:eastAsia="hr-HR"/>
              </w:rPr>
              <w:t>Rok predaje</w:t>
            </w:r>
          </w:p>
        </w:tc>
        <w:tc>
          <w:tcPr>
            <w:tcW w:w="2268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169867D6" w14:textId="77777777" w:rsidR="005E5DFD" w:rsidRPr="005E5DFD" w:rsidRDefault="005E5DFD" w:rsidP="007976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8"/>
                <w:szCs w:val="28"/>
                <w:lang w:eastAsia="hr-HR"/>
              </w:rPr>
              <w:t>Kome se izjava predaje?</w:t>
            </w:r>
          </w:p>
        </w:tc>
      </w:tr>
      <w:tr w:rsidR="005E5DFD" w:rsidRPr="005E5DFD" w14:paraId="79BB8F16" w14:textId="77777777" w:rsidTr="00E21AEB">
        <w:trPr>
          <w:trHeight w:val="879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3D4463BF" w14:textId="77777777" w:rsidR="00E12D35" w:rsidRPr="007976FD" w:rsidRDefault="005E5DFD" w:rsidP="007976FD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Ministri i </w:t>
            </w:r>
            <w:r w:rsidR="00BA6443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drugi 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čelnici </w:t>
            </w:r>
            <w:r w:rsidR="007976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tijela državne uprave te čelnici 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drugih državnih tijela na razini razdjela organizacijske klasifikacije 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03B35DF2" w14:textId="77777777" w:rsidR="005E5DFD" w:rsidRPr="005E5DFD" w:rsidRDefault="005E5DFD" w:rsidP="00E21AEB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31. ožujka</w:t>
            </w: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1327D24D" w14:textId="77777777" w:rsidR="005E5DFD" w:rsidRPr="005E5DFD" w:rsidRDefault="005E5DFD" w:rsidP="00E12D35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Ministarstvu financija</w:t>
            </w:r>
          </w:p>
        </w:tc>
      </w:tr>
      <w:tr w:rsidR="005E5DFD" w:rsidRPr="005E5DFD" w14:paraId="09E2F83A" w14:textId="77777777" w:rsidTr="00E21AEB">
        <w:trPr>
          <w:trHeight w:val="466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2B6D4B42" w14:textId="77777777" w:rsidR="00E12D35" w:rsidRPr="007976FD" w:rsidRDefault="00BA6443" w:rsidP="00BA6443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Izvršna tijela JLP(R)S (n</w:t>
            </w:r>
            <w:r w:rsidR="005E5DFD"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ačelnici općina, gradonačelnici, župani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)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1AECFE04" w14:textId="77777777" w:rsidR="005E5DFD" w:rsidRPr="005E5DFD" w:rsidRDefault="005E5DFD" w:rsidP="00E21AEB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31. ožujka</w:t>
            </w: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10D9AD88" w14:textId="77777777" w:rsidR="005E5DFD" w:rsidRPr="005E5DFD" w:rsidRDefault="005E5DFD" w:rsidP="00E12D35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Ministarstvu financija</w:t>
            </w:r>
          </w:p>
        </w:tc>
      </w:tr>
      <w:tr w:rsidR="005E5DFD" w:rsidRPr="005E5DFD" w14:paraId="70428B46" w14:textId="77777777" w:rsidTr="00E21AEB">
        <w:trPr>
          <w:trHeight w:val="879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635976ED" w14:textId="77777777" w:rsidR="00E12D35" w:rsidRPr="007976FD" w:rsidRDefault="005E5DFD" w:rsidP="00E12D35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Čelnici obveznika koji su izravno odgovorni Hrvatskom saboru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7A34423A" w14:textId="77777777" w:rsidR="005E5DFD" w:rsidRPr="005E5DFD" w:rsidRDefault="005E5DFD" w:rsidP="00E21AEB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uz godišnje izvješće o radu</w:t>
            </w: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41DDACFF" w14:textId="77777777" w:rsidR="005E5DFD" w:rsidRPr="005E5DFD" w:rsidRDefault="005E5DFD" w:rsidP="00E12D35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Hrvatskom saboru</w:t>
            </w:r>
          </w:p>
        </w:tc>
      </w:tr>
      <w:tr w:rsidR="005E5DFD" w:rsidRPr="005E5DFD" w14:paraId="3BED722D" w14:textId="77777777" w:rsidTr="00E21AEB">
        <w:trPr>
          <w:trHeight w:val="879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43E5F810" w14:textId="77777777" w:rsidR="005E5DFD" w:rsidRPr="007976FD" w:rsidRDefault="005E5DFD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Predsjednici uprav</w:t>
            </w:r>
            <w:r w:rsidR="00E21AEB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a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trgovačkih društava u </w:t>
            </w:r>
            <w:r w:rsidR="003E23B2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većinskom 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vlasništvu Republike Hrvatske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686A4C8F" w14:textId="77777777" w:rsidR="005E5DFD" w:rsidRPr="005E5DFD" w:rsidRDefault="005E5DFD" w:rsidP="00E21AEB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31. ožujka</w:t>
            </w: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5108067B" w14:textId="77777777" w:rsidR="005E5DFD" w:rsidRPr="005E5DFD" w:rsidRDefault="005E5DFD" w:rsidP="00E12D35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nadležnom ministarstvu</w:t>
            </w:r>
            <w:r w:rsidR="00BA6443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, državnom tijelu odnosno pravnoj osobi s javnim ovlastima</w:t>
            </w:r>
          </w:p>
        </w:tc>
      </w:tr>
      <w:tr w:rsidR="003E23B2" w:rsidRPr="005E5DFD" w14:paraId="3B3130B2" w14:textId="77777777" w:rsidTr="00E21AEB">
        <w:trPr>
          <w:trHeight w:val="879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1F420BDB" w14:textId="77777777" w:rsidR="003E23B2" w:rsidRPr="005E5DFD" w:rsidRDefault="003E23B2" w:rsidP="00BA6443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Čelnici </w:t>
            </w:r>
            <w:r w:rsidR="00BA6443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drugih pravnih osoba kojima je osnivač RH i čelnici 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pravnih osoba od posebnog interesa za Republiku Hrvatsku koje Vlada 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RH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utvrđuje odlukom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43CD8C6D" w14:textId="77777777" w:rsidR="003E23B2" w:rsidRPr="005E5DFD" w:rsidRDefault="003E23B2" w:rsidP="00E21AEB">
            <w:pPr>
              <w:spacing w:after="0"/>
              <w:jc w:val="center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31. ožujka</w:t>
            </w: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3F911075" w14:textId="77777777" w:rsidR="003E23B2" w:rsidRPr="005E5DFD" w:rsidRDefault="003E23B2" w:rsidP="00E12D35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nadležnom ministarstvu</w:t>
            </w:r>
          </w:p>
        </w:tc>
      </w:tr>
      <w:tr w:rsidR="005E5DFD" w:rsidRPr="005E5DFD" w14:paraId="63ED4E92" w14:textId="77777777" w:rsidTr="00E21AEB">
        <w:trPr>
          <w:trHeight w:val="980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6925EE7C" w14:textId="77777777" w:rsidR="00567AB8" w:rsidRPr="007976FD" w:rsidRDefault="005E5DFD" w:rsidP="007976FD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Predsjednici uprava trgovačkih društava u vlasništvu jedne </w:t>
            </w:r>
            <w:r w:rsidR="007976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JLP(R)S</w:t>
            </w:r>
            <w:r w:rsidR="007976FD"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6F3AF25F" w14:textId="77777777" w:rsidR="005E5DFD" w:rsidRPr="005E5DFD" w:rsidRDefault="005E5DFD" w:rsidP="00E21AEB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31. ožujka</w:t>
            </w: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437112DC" w14:textId="77777777" w:rsidR="005E5DFD" w:rsidRPr="005E5DFD" w:rsidRDefault="00E21AEB" w:rsidP="00E21AEB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toj jedinici lokalne i područne (regionalne) samouprave</w:t>
            </w:r>
          </w:p>
        </w:tc>
      </w:tr>
      <w:tr w:rsidR="005E5DFD" w:rsidRPr="005E5DFD" w14:paraId="48539CF4" w14:textId="77777777" w:rsidTr="00E21AEB">
        <w:trPr>
          <w:trHeight w:val="772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21EC3046" w14:textId="77777777" w:rsidR="00567AB8" w:rsidRPr="007976FD" w:rsidRDefault="005E5DFD" w:rsidP="007976FD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Čelnici drugih pravnih osoba kojima je osnivač jedna </w:t>
            </w:r>
            <w:r w:rsidR="007976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JLP(R)S</w:t>
            </w:r>
            <w:r w:rsidR="007976FD"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7D04C338" w14:textId="77777777" w:rsidR="005E5DFD" w:rsidRPr="005E5DFD" w:rsidRDefault="005E5DFD" w:rsidP="00E21AEB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31. ožujka</w:t>
            </w: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3AC23AB9" w14:textId="77777777" w:rsidR="005E5DFD" w:rsidRPr="005E5DFD" w:rsidRDefault="005E5DFD" w:rsidP="007976FD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načelniku općine, gradonačelniku, odnosno županu nadležne </w:t>
            </w:r>
            <w:r w:rsidR="007976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JLP(R)S</w:t>
            </w:r>
            <w:r w:rsidR="007976FD"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</w:t>
            </w:r>
          </w:p>
        </w:tc>
      </w:tr>
      <w:tr w:rsidR="005E5DFD" w:rsidRPr="005E5DFD" w14:paraId="4FAB05A4" w14:textId="77777777" w:rsidTr="00E21AEB">
        <w:trPr>
          <w:trHeight w:val="1677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4AB91D00" w14:textId="77777777" w:rsidR="005E5DFD" w:rsidRPr="005E5DFD" w:rsidRDefault="005E5DFD" w:rsidP="007976FD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Predsjednici uprava trgovačkih društava u </w:t>
            </w:r>
            <w:r w:rsidR="00BA6443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kumulativno većinskom 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vlasništvu više </w:t>
            </w:r>
            <w:r w:rsidR="007976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JLP(R)S</w:t>
            </w:r>
            <w:r w:rsidR="003E23B2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</w:t>
            </w:r>
            <w:r w:rsidR="007976FD"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3A9A531B" w14:textId="77777777" w:rsidR="005E5DFD" w:rsidRPr="005E5DFD" w:rsidRDefault="005E5DFD" w:rsidP="00E21AEB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31. ožujka</w:t>
            </w: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  <w:hideMark/>
          </w:tcPr>
          <w:p w14:paraId="4D72FEEF" w14:textId="77777777" w:rsidR="005E5DFD" w:rsidRPr="005E5DFD" w:rsidRDefault="00E21AEB" w:rsidP="00E21AEB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onoj JLP(R)S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</w:t>
            </w:r>
            <w:r w:rsidR="005E5DFD"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koja ima najveći udio u vlasništvu trgovačkog društva, a svim ostalim 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jedinicama</w:t>
            </w:r>
            <w:r w:rsidR="005E5DFD"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koje imaju udjele u vlasništvu dostavlja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ju</w:t>
            </w:r>
            <w:r w:rsidR="005E5DFD"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na znanje presliku dostavljene dokumentacije</w:t>
            </w:r>
          </w:p>
        </w:tc>
      </w:tr>
      <w:tr w:rsidR="00E21AEB" w:rsidRPr="005E5DFD" w14:paraId="0BE59EAE" w14:textId="77777777" w:rsidTr="00E21AEB">
        <w:trPr>
          <w:trHeight w:val="1301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6F045737" w14:textId="77777777" w:rsidR="00E21AEB" w:rsidRPr="007976FD" w:rsidRDefault="00E21AEB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Čelnici drugih pravnih osoba kojima je osnivač 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više JLP(R)S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1492D5BD" w14:textId="77777777" w:rsidR="00E21AEB" w:rsidRPr="005E5DFD" w:rsidRDefault="00E21AEB" w:rsidP="00E21AEB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31. ožujka</w:t>
            </w: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601E77C5" w14:textId="77777777" w:rsidR="00E21AEB" w:rsidRPr="005E5DFD" w:rsidRDefault="00E21AEB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onoj jedinici koja ima najveći udio, a </w:t>
            </w:r>
            <w:r w:rsidRPr="00E21AEB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svim ostalim 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jedinicama</w:t>
            </w:r>
            <w:r w:rsidRPr="00E21AEB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koje imaju udjele dostavlja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ju</w:t>
            </w:r>
            <w:r w:rsidRPr="00E21AEB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na znanje presliku dostavljene dokumentacije</w:t>
            </w:r>
          </w:p>
        </w:tc>
      </w:tr>
      <w:tr w:rsidR="00E21AEB" w:rsidRPr="005E5DFD" w14:paraId="72B740A3" w14:textId="77777777" w:rsidTr="00E21AEB">
        <w:trPr>
          <w:trHeight w:val="258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03053216" w14:textId="77777777" w:rsidR="00E21AEB" w:rsidRPr="005E5DFD" w:rsidRDefault="00E21AEB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Predsjednici uprava trgovačkih društava u vlasništvu Republik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e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Hrvatsk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e i jedne ili 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više 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JLP(R)S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795F244B" w14:textId="77777777" w:rsidR="00E21AEB" w:rsidRPr="005E5DFD" w:rsidRDefault="00E21AEB" w:rsidP="00E21AEB">
            <w:pPr>
              <w:spacing w:after="0"/>
              <w:jc w:val="center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31. ožujka</w:t>
            </w: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52005B31" w14:textId="77777777" w:rsidR="00E21AEB" w:rsidRPr="005E5DFD" w:rsidRDefault="00E21AEB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nadležnom ministarstvu 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ili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JLP(R)S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koja ima najveći udio u vlasništvu trgovačkog društva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, 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a svim ostalim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a 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koj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i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imaju udjele u vlasništvu dostavlja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ju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na 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lastRenderedPageBreak/>
              <w:t xml:space="preserve">znanje presliku dostavljene dokumentacije </w:t>
            </w:r>
          </w:p>
        </w:tc>
      </w:tr>
      <w:tr w:rsidR="00E21AEB" w:rsidRPr="005E5DFD" w14:paraId="2601C43E" w14:textId="77777777" w:rsidTr="00E21AEB">
        <w:trPr>
          <w:trHeight w:val="1373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7B37A53F" w14:textId="77777777" w:rsidR="00E21AEB" w:rsidRPr="005E5DFD" w:rsidRDefault="00E21AEB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lastRenderedPageBreak/>
              <w:t>Čelnici drugih pravnih osoba kojima je osnivač Republika Hrvatska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i jedna ili više JLP(R)S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20CB61CB" w14:textId="77777777" w:rsidR="00E21AEB" w:rsidRPr="005E5DFD" w:rsidRDefault="00E21AEB" w:rsidP="00E21AEB">
            <w:pPr>
              <w:spacing w:after="0"/>
              <w:jc w:val="center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31. ožujka</w:t>
            </w: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35735E9F" w14:textId="77777777" w:rsidR="00E21AEB" w:rsidRPr="005E5DFD" w:rsidRDefault="00E21AEB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nadležnom ministarstvu 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ili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JLP(R)S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koja ima najveći 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udio u pravnoj osobi, 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a svim ostalim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a 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koj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i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imaju udjele dostavlja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ju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na znanje presliku dostavljene dokumentacije</w:t>
            </w:r>
          </w:p>
        </w:tc>
      </w:tr>
      <w:tr w:rsidR="00E21AEB" w:rsidRPr="005E5DFD" w14:paraId="573A5EE7" w14:textId="77777777" w:rsidTr="00E21AEB">
        <w:trPr>
          <w:trHeight w:val="1114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2CD24721" w14:textId="77777777" w:rsidR="00E21AEB" w:rsidRPr="007976FD" w:rsidRDefault="00E21AEB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Čelnici proračunskih i izvanproračunskih korisnika državnog proračuna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19FF9734" w14:textId="77777777" w:rsidR="00E21AEB" w:rsidRPr="005E5DFD" w:rsidRDefault="00E21AEB" w:rsidP="00E21AEB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28. veljače</w:t>
            </w:r>
          </w:p>
          <w:p w14:paraId="7D58740A" w14:textId="77777777" w:rsidR="00E21AEB" w:rsidRPr="00C04AB7" w:rsidRDefault="00E21AEB" w:rsidP="00E21AEB">
            <w:pPr>
              <w:spacing w:after="0"/>
              <w:jc w:val="center"/>
              <w:rPr>
                <w:rFonts w:ascii="Arial" w:eastAsia="Times New Roman" w:hAnsi="Arial" w:cs="Arial"/>
                <w:strike/>
                <w:sz w:val="36"/>
                <w:szCs w:val="36"/>
                <w:lang w:eastAsia="hr-HR"/>
              </w:rPr>
            </w:pP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45688EC8" w14:textId="77777777" w:rsidR="00E21AEB" w:rsidRPr="005E5DFD" w:rsidRDefault="00E21AEB" w:rsidP="00E21AEB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nadležnom ministarstvu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ili drugim tijelu državne uprave na razini razdjela organizacijske klasifikacije</w:t>
            </w:r>
          </w:p>
        </w:tc>
      </w:tr>
      <w:tr w:rsidR="00E21AEB" w:rsidRPr="005E5DFD" w14:paraId="03A2EC73" w14:textId="77777777" w:rsidTr="00E21AEB">
        <w:trPr>
          <w:trHeight w:val="1102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7557B25C" w14:textId="77777777" w:rsidR="00E21AEB" w:rsidRPr="005E5DFD" w:rsidRDefault="00E21AEB" w:rsidP="00E21AEB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Čelnici proračunskih i izvanproračunskih korisnika proračuna </w:t>
            </w: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JLP(R)S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40626996" w14:textId="77777777" w:rsidR="00E21AEB" w:rsidRPr="005E5DFD" w:rsidRDefault="00E21AEB" w:rsidP="00E21AEB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28. veljače</w:t>
            </w:r>
          </w:p>
          <w:p w14:paraId="1A796434" w14:textId="77777777" w:rsidR="00E21AEB" w:rsidRPr="00C04AB7" w:rsidRDefault="00E21AEB" w:rsidP="00E21AEB">
            <w:pPr>
              <w:spacing w:after="0"/>
              <w:jc w:val="center"/>
              <w:rPr>
                <w:rFonts w:ascii="Arial" w:eastAsia="Times New Roman" w:hAnsi="Arial" w:cs="Arial"/>
                <w:strike/>
                <w:sz w:val="36"/>
                <w:szCs w:val="36"/>
                <w:lang w:eastAsia="hr-HR"/>
              </w:rPr>
            </w:pP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3E05E805" w14:textId="77777777" w:rsidR="00E21AEB" w:rsidRPr="005E5DFD" w:rsidRDefault="00E21AEB" w:rsidP="00E21AEB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načelniku općine, gradonačelniku, odnosno županu nadležne jedinice lokalne i područne (regionalne) samouprave</w:t>
            </w:r>
          </w:p>
        </w:tc>
      </w:tr>
      <w:tr w:rsidR="00E21AEB" w:rsidRPr="005E5DFD" w14:paraId="1A93E011" w14:textId="77777777" w:rsidTr="00E21AEB">
        <w:trPr>
          <w:trHeight w:val="1677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1C55A915" w14:textId="77777777" w:rsidR="00E21AEB" w:rsidRPr="005E5DFD" w:rsidRDefault="00E21AEB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Čelnici trgovačkih društava i drugih pravnih osoba kojima je osnivač/većinski vlasnik proračunski/izvanproračunski korisnik državnog proračuna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1D44520A" w14:textId="77777777" w:rsidR="00E21AEB" w:rsidRPr="005E5DFD" w:rsidRDefault="00E21AEB" w:rsidP="00E21AEB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28. veljače</w:t>
            </w:r>
          </w:p>
          <w:p w14:paraId="610C0114" w14:textId="77777777" w:rsidR="00E21AEB" w:rsidRPr="005E5DFD" w:rsidRDefault="00E21AEB" w:rsidP="00E21AEB">
            <w:pPr>
              <w:spacing w:after="0"/>
              <w:jc w:val="center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249245FE" w14:textId="77777777" w:rsidR="00E21AEB" w:rsidRPr="005E5DFD" w:rsidRDefault="00E21AEB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nadležnom proračunskom/ izvanproračunskom korisniku državnog proračuna</w:t>
            </w:r>
          </w:p>
        </w:tc>
      </w:tr>
      <w:tr w:rsidR="00E21AEB" w:rsidRPr="005E5DFD" w14:paraId="174661A1" w14:textId="77777777" w:rsidTr="00E21AEB">
        <w:trPr>
          <w:trHeight w:val="1677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3607A7E5" w14:textId="77777777" w:rsidR="00E21AEB" w:rsidRPr="005E5DFD" w:rsidRDefault="00E21AEB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Čelnici trgovačkih društava i drugih pravnih osoba kojima je osnivač/većinski vlasnik proračunski/izvanproračunski korisnik JLP(R)S</w:t>
            </w: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5EC0CD1D" w14:textId="77777777" w:rsidR="00E21AEB" w:rsidRPr="005E5DFD" w:rsidRDefault="00E21AEB" w:rsidP="00E21AEB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hr-HR"/>
              </w:rPr>
            </w:pPr>
            <w:r w:rsidRPr="005E5DFD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28. veljače</w:t>
            </w:r>
          </w:p>
          <w:p w14:paraId="2589B1F8" w14:textId="77777777" w:rsidR="00E21AEB" w:rsidRPr="005E5DFD" w:rsidRDefault="00E21AEB" w:rsidP="00E21AEB">
            <w:pPr>
              <w:spacing w:after="0"/>
              <w:jc w:val="center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2E7D482B" w14:textId="77777777" w:rsidR="00E21AEB" w:rsidRPr="005E5DFD" w:rsidRDefault="00E21AEB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nadležnom proračunskom/ izvanproračunskom korisniku jedinice lokalne i područne (regionalne) samouprave</w:t>
            </w:r>
          </w:p>
        </w:tc>
      </w:tr>
      <w:tr w:rsidR="00E21AEB" w:rsidRPr="005E5DFD" w14:paraId="0984E936" w14:textId="77777777" w:rsidTr="00E21AEB">
        <w:trPr>
          <w:trHeight w:val="1344"/>
        </w:trPr>
        <w:tc>
          <w:tcPr>
            <w:tcW w:w="188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021C2653" w14:textId="77777777" w:rsidR="00E21AEB" w:rsidRDefault="00E21AEB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Čelnici trgovačkih društava kojima je većinski vlasnik drugo trgovačko društvo obveznik davanja Izjave</w:t>
            </w:r>
          </w:p>
        </w:tc>
        <w:tc>
          <w:tcPr>
            <w:tcW w:w="85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0CF6E08C" w14:textId="77777777" w:rsidR="00E21AEB" w:rsidRPr="005E5DFD" w:rsidRDefault="00E21AEB" w:rsidP="00E21AEB">
            <w:pPr>
              <w:spacing w:after="0"/>
              <w:jc w:val="center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28. veljače</w:t>
            </w:r>
          </w:p>
        </w:tc>
        <w:tc>
          <w:tcPr>
            <w:tcW w:w="226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A4C8"/>
            <w:tcMar>
              <w:top w:w="15" w:type="dxa"/>
              <w:left w:w="53" w:type="dxa"/>
              <w:bottom w:w="0" w:type="dxa"/>
              <w:right w:w="53" w:type="dxa"/>
            </w:tcMar>
          </w:tcPr>
          <w:p w14:paraId="76111CA5" w14:textId="77777777" w:rsidR="00E21AEB" w:rsidRDefault="00E21AEB" w:rsidP="00E21AEB">
            <w:pPr>
              <w:spacing w:after="0"/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</w:pPr>
            <w:r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24"/>
                <w:szCs w:val="24"/>
                <w:lang w:eastAsia="hr-HR"/>
              </w:rPr>
              <w:t>nadležnom trgovačkom društvu</w:t>
            </w:r>
          </w:p>
        </w:tc>
      </w:tr>
    </w:tbl>
    <w:p w14:paraId="4AF369F3" w14:textId="77777777" w:rsidR="001E55FE" w:rsidRDefault="001E55FE"/>
    <w:sectPr w:rsidR="001E5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DFD"/>
    <w:rsid w:val="00046D89"/>
    <w:rsid w:val="00054133"/>
    <w:rsid w:val="00093BDB"/>
    <w:rsid w:val="001E55FE"/>
    <w:rsid w:val="003E23B2"/>
    <w:rsid w:val="00540B90"/>
    <w:rsid w:val="00567AB8"/>
    <w:rsid w:val="005E5DFD"/>
    <w:rsid w:val="007976FD"/>
    <w:rsid w:val="00BA6443"/>
    <w:rsid w:val="00C04AB7"/>
    <w:rsid w:val="00D62BA9"/>
    <w:rsid w:val="00E12D35"/>
    <w:rsid w:val="00E21AEB"/>
    <w:rsid w:val="00F7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77B84"/>
  <w15:docId w15:val="{37C83B40-D8BA-47CE-A386-803A1D6A5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67A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67A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2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mfkor</dc:creator>
  <cp:lastModifiedBy>Maja Bugarija</cp:lastModifiedBy>
  <cp:revision>2</cp:revision>
  <cp:lastPrinted>2019-02-19T10:12:00Z</cp:lastPrinted>
  <dcterms:created xsi:type="dcterms:W3CDTF">2025-02-13T09:49:00Z</dcterms:created>
  <dcterms:modified xsi:type="dcterms:W3CDTF">2025-02-13T09:49:00Z</dcterms:modified>
</cp:coreProperties>
</file>